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ink/ink1.xml" ContentType="application/inkml+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43AF5BE" w14:textId="49A073C5" w:rsidR="00477919" w:rsidRDefault="00477919" w:rsidP="00477919">
      <w:pPr>
        <w:pStyle w:val="Subtitle"/>
        <w:jc w:val="center"/>
      </w:pPr>
      <w:r w:rsidRPr="00DA110C">
        <w:rPr>
          <w:noProof/>
          <w:sz w:val="48"/>
          <w:szCs w:val="48"/>
        </w:rPr>
        <w:drawing>
          <wp:anchor distT="0" distB="0" distL="114300" distR="114300" simplePos="0" relativeHeight="251664384" behindDoc="0" locked="0" layoutInCell="1" allowOverlap="1" wp14:anchorId="2B861DF1" wp14:editId="72B72774">
            <wp:simplePos x="0" y="0"/>
            <wp:positionH relativeFrom="column">
              <wp:posOffset>-112294</wp:posOffset>
            </wp:positionH>
            <wp:positionV relativeFrom="paragraph">
              <wp:posOffset>-528955</wp:posOffset>
            </wp:positionV>
            <wp:extent cx="2703095" cy="988358"/>
            <wp:effectExtent l="0" t="0" r="2540" b="2540"/>
            <wp:wrapNone/>
            <wp:docPr id="1501981388" name="Picture 1"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981388" name="Picture 1" descr="A close up of a logo&#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2703095" cy="988358"/>
                    </a:xfrm>
                    <a:prstGeom prst="rect">
                      <a:avLst/>
                    </a:prstGeom>
                  </pic:spPr>
                </pic:pic>
              </a:graphicData>
            </a:graphic>
            <wp14:sizeRelH relativeFrom="page">
              <wp14:pctWidth>0</wp14:pctWidth>
            </wp14:sizeRelH>
            <wp14:sizeRelV relativeFrom="page">
              <wp14:pctHeight>0</wp14:pctHeight>
            </wp14:sizeRelV>
          </wp:anchor>
        </w:drawing>
      </w:r>
    </w:p>
    <w:p w14:paraId="6D96CD54" w14:textId="77777777" w:rsidR="00477919" w:rsidRDefault="00477919" w:rsidP="00477919">
      <w:pPr>
        <w:pStyle w:val="Subtitle"/>
        <w:jc w:val="center"/>
      </w:pPr>
    </w:p>
    <w:sdt>
      <w:sdtPr>
        <w:rPr>
          <w:color w:val="auto"/>
          <w:spacing w:val="0"/>
        </w:rPr>
        <w:id w:val="977261196"/>
        <w:docPartObj>
          <w:docPartGallery w:val="Cover Pages"/>
          <w:docPartUnique/>
        </w:docPartObj>
      </w:sdtPr>
      <w:sdtEndPr>
        <w:rPr>
          <w:b/>
          <w:bCs/>
          <w:sz w:val="24"/>
          <w:szCs w:val="24"/>
        </w:rPr>
      </w:sdtEndPr>
      <w:sdtContent>
        <w:p w14:paraId="1D4683E6" w14:textId="461481FF" w:rsidR="00477919" w:rsidRDefault="00477919" w:rsidP="00477919">
          <w:pPr>
            <w:pStyle w:val="Subtitle"/>
            <w:jc w:val="center"/>
          </w:pPr>
          <w:r>
            <w:t xml:space="preserve"> </w:t>
          </w:r>
        </w:p>
        <w:p w14:paraId="45C5C623" w14:textId="77777777" w:rsidR="00477919" w:rsidRDefault="00477919" w:rsidP="00477919">
          <w:pPr>
            <w:pStyle w:val="Subtitle"/>
            <w:jc w:val="center"/>
          </w:pPr>
        </w:p>
        <w:p w14:paraId="78C9D9D8" w14:textId="77777777" w:rsidR="00477919" w:rsidRPr="00477919" w:rsidRDefault="00477919" w:rsidP="00477919"/>
        <w:p w14:paraId="6340D1F7" w14:textId="353ED031" w:rsidR="00477919" w:rsidRPr="00031FB0" w:rsidRDefault="00477919" w:rsidP="00477919">
          <w:pPr>
            <w:pStyle w:val="Subtitle"/>
            <w:jc w:val="center"/>
            <w:rPr>
              <w:sz w:val="48"/>
              <w:szCs w:val="48"/>
            </w:rPr>
          </w:pPr>
          <w:r w:rsidRPr="00031FB0">
            <w:rPr>
              <w:sz w:val="48"/>
              <w:szCs w:val="48"/>
            </w:rPr>
            <w:t>“</w:t>
          </w:r>
          <w:r w:rsidRPr="002B11C6">
            <w:rPr>
              <w:sz w:val="48"/>
              <w:szCs w:val="48"/>
            </w:rPr>
            <w:t>Optimising</w:t>
          </w:r>
          <w:r w:rsidRPr="00031FB0">
            <w:rPr>
              <w:sz w:val="48"/>
              <w:szCs w:val="48"/>
            </w:rPr>
            <w:t xml:space="preserve"> Airline Fleet Planning: A Universal Model Using Advanced Analytics”</w:t>
          </w:r>
        </w:p>
        <w:p w14:paraId="48C3E518" w14:textId="77777777" w:rsidR="00477919" w:rsidRPr="00031FB0" w:rsidRDefault="00477919" w:rsidP="00477919">
          <w:pPr>
            <w:rPr>
              <w:sz w:val="24"/>
              <w:szCs w:val="24"/>
            </w:rPr>
          </w:pPr>
        </w:p>
        <w:p w14:paraId="1E38A6EF" w14:textId="77777777" w:rsidR="00477919" w:rsidRPr="00031FB0" w:rsidRDefault="00477919" w:rsidP="00477919">
          <w:pPr>
            <w:spacing w:after="0" w:line="240" w:lineRule="auto"/>
            <w:jc w:val="center"/>
            <w:rPr>
              <w:sz w:val="32"/>
              <w:szCs w:val="32"/>
            </w:rPr>
          </w:pPr>
        </w:p>
        <w:p w14:paraId="7E68D0CC" w14:textId="77777777" w:rsidR="00477919" w:rsidRPr="00031FB0" w:rsidRDefault="00477919" w:rsidP="00477919">
          <w:pPr>
            <w:spacing w:after="0" w:line="240" w:lineRule="auto"/>
            <w:jc w:val="center"/>
            <w:rPr>
              <w:sz w:val="32"/>
              <w:szCs w:val="32"/>
            </w:rPr>
          </w:pPr>
          <w:r w:rsidRPr="00031FB0">
            <w:rPr>
              <w:sz w:val="32"/>
              <w:szCs w:val="32"/>
            </w:rPr>
            <w:t>By</w:t>
          </w:r>
        </w:p>
        <w:p w14:paraId="161F283C" w14:textId="77777777" w:rsidR="00477919" w:rsidRPr="00031FB0" w:rsidRDefault="00477919" w:rsidP="00477919">
          <w:pPr>
            <w:spacing w:after="0" w:line="240" w:lineRule="auto"/>
            <w:jc w:val="center"/>
            <w:rPr>
              <w:b/>
              <w:bCs/>
              <w:sz w:val="32"/>
              <w:szCs w:val="32"/>
            </w:rPr>
          </w:pPr>
          <w:r w:rsidRPr="00031FB0">
            <w:rPr>
              <w:b/>
              <w:bCs/>
              <w:sz w:val="32"/>
              <w:szCs w:val="32"/>
            </w:rPr>
            <w:t xml:space="preserve">Seyed </w:t>
          </w:r>
          <w:proofErr w:type="spellStart"/>
          <w:r w:rsidRPr="00031FB0">
            <w:rPr>
              <w:b/>
              <w:bCs/>
              <w:sz w:val="32"/>
              <w:szCs w:val="32"/>
            </w:rPr>
            <w:t>Roohollah</w:t>
          </w:r>
          <w:proofErr w:type="spellEnd"/>
          <w:r w:rsidRPr="00031FB0">
            <w:rPr>
              <w:b/>
              <w:bCs/>
              <w:sz w:val="32"/>
              <w:szCs w:val="32"/>
            </w:rPr>
            <w:t xml:space="preserve"> Mousavi</w:t>
          </w:r>
        </w:p>
        <w:p w14:paraId="44573E85" w14:textId="77777777" w:rsidR="00477919" w:rsidRPr="00031FB0" w:rsidRDefault="00477919" w:rsidP="00477919">
          <w:pPr>
            <w:spacing w:after="0" w:line="240" w:lineRule="auto"/>
            <w:jc w:val="center"/>
            <w:rPr>
              <w:sz w:val="32"/>
              <w:szCs w:val="32"/>
            </w:rPr>
          </w:pPr>
          <w:r w:rsidRPr="00031FB0">
            <w:rPr>
              <w:sz w:val="32"/>
              <w:szCs w:val="32"/>
            </w:rPr>
            <w:t>19530842</w:t>
          </w:r>
        </w:p>
        <w:p w14:paraId="62063B0C" w14:textId="77777777" w:rsidR="00477919" w:rsidRDefault="00477919" w:rsidP="00477919">
          <w:pPr>
            <w:spacing w:after="0" w:line="240" w:lineRule="auto"/>
            <w:jc w:val="center"/>
            <w:rPr>
              <w:sz w:val="28"/>
              <w:szCs w:val="28"/>
            </w:rPr>
          </w:pPr>
        </w:p>
        <w:p w14:paraId="2414272F" w14:textId="77777777" w:rsidR="00477919" w:rsidRPr="00B92270" w:rsidRDefault="00477919" w:rsidP="00477919">
          <w:pPr>
            <w:spacing w:after="0" w:line="240" w:lineRule="auto"/>
            <w:jc w:val="center"/>
            <w:rPr>
              <w:sz w:val="28"/>
              <w:szCs w:val="28"/>
            </w:rPr>
          </w:pPr>
        </w:p>
        <w:p w14:paraId="342FF829" w14:textId="77777777" w:rsidR="00477919" w:rsidRPr="00B92270" w:rsidRDefault="00477919" w:rsidP="00477919">
          <w:pPr>
            <w:spacing w:after="0" w:line="240" w:lineRule="auto"/>
            <w:jc w:val="center"/>
            <w:rPr>
              <w:sz w:val="28"/>
              <w:szCs w:val="28"/>
            </w:rPr>
          </w:pPr>
          <w:r>
            <w:rPr>
              <w:sz w:val="28"/>
              <w:szCs w:val="28"/>
            </w:rPr>
            <w:t>Supervised by</w:t>
          </w:r>
        </w:p>
        <w:p w14:paraId="2F501EAD" w14:textId="77777777" w:rsidR="00477919" w:rsidRPr="00B92270" w:rsidRDefault="00477919" w:rsidP="00477919">
          <w:pPr>
            <w:spacing w:after="0" w:line="240" w:lineRule="auto"/>
            <w:jc w:val="center"/>
            <w:rPr>
              <w:b/>
              <w:bCs/>
              <w:sz w:val="28"/>
              <w:szCs w:val="28"/>
            </w:rPr>
          </w:pPr>
          <w:r w:rsidRPr="00B92270">
            <w:rPr>
              <w:b/>
              <w:bCs/>
              <w:sz w:val="28"/>
              <w:szCs w:val="28"/>
            </w:rPr>
            <w:t xml:space="preserve">Prof. Deepika </w:t>
          </w:r>
          <w:proofErr w:type="spellStart"/>
          <w:r w:rsidRPr="00B92270">
            <w:rPr>
              <w:b/>
              <w:bCs/>
              <w:sz w:val="28"/>
              <w:szCs w:val="28"/>
            </w:rPr>
            <w:t>Deepika</w:t>
          </w:r>
          <w:proofErr w:type="spellEnd"/>
        </w:p>
        <w:p w14:paraId="2FB5AE43" w14:textId="77777777" w:rsidR="00477919" w:rsidRPr="00B92270" w:rsidRDefault="00477919" w:rsidP="00477919">
          <w:pPr>
            <w:jc w:val="center"/>
            <w:rPr>
              <w:sz w:val="28"/>
              <w:szCs w:val="28"/>
            </w:rPr>
          </w:pPr>
        </w:p>
        <w:p w14:paraId="67EB0AE4" w14:textId="77777777" w:rsidR="00477919" w:rsidRDefault="00477919" w:rsidP="00477919">
          <w:pPr>
            <w:jc w:val="center"/>
            <w:rPr>
              <w:sz w:val="28"/>
              <w:szCs w:val="28"/>
            </w:rPr>
          </w:pPr>
        </w:p>
        <w:p w14:paraId="3F0DC2C4" w14:textId="77777777" w:rsidR="00477919" w:rsidRDefault="00477919" w:rsidP="00477919">
          <w:pPr>
            <w:jc w:val="center"/>
            <w:rPr>
              <w:sz w:val="28"/>
              <w:szCs w:val="28"/>
            </w:rPr>
          </w:pPr>
        </w:p>
        <w:p w14:paraId="0DF5AF4D" w14:textId="77777777" w:rsidR="00477919" w:rsidRDefault="00477919" w:rsidP="00477919">
          <w:pPr>
            <w:jc w:val="center"/>
            <w:rPr>
              <w:sz w:val="28"/>
              <w:szCs w:val="28"/>
            </w:rPr>
          </w:pPr>
        </w:p>
        <w:p w14:paraId="2552C523" w14:textId="77777777" w:rsidR="00477919" w:rsidRPr="00B92270" w:rsidRDefault="00477919" w:rsidP="00477919">
          <w:pPr>
            <w:jc w:val="center"/>
            <w:rPr>
              <w:sz w:val="28"/>
              <w:szCs w:val="28"/>
            </w:rPr>
          </w:pPr>
        </w:p>
        <w:p w14:paraId="736190F9" w14:textId="77777777" w:rsidR="00477919" w:rsidRPr="00C77012" w:rsidRDefault="00477919" w:rsidP="00477919">
          <w:pPr>
            <w:spacing w:after="0" w:line="240" w:lineRule="auto"/>
            <w:jc w:val="center"/>
            <w:rPr>
              <w:sz w:val="24"/>
              <w:szCs w:val="24"/>
            </w:rPr>
          </w:pPr>
          <w:r w:rsidRPr="00C77012">
            <w:rPr>
              <w:sz w:val="24"/>
              <w:szCs w:val="24"/>
            </w:rPr>
            <w:t xml:space="preserve">Submitted in partial fulfilment of the requirements of </w:t>
          </w:r>
        </w:p>
        <w:p w14:paraId="0103A8AE" w14:textId="77777777" w:rsidR="00477919" w:rsidRPr="00C77012" w:rsidRDefault="00477919" w:rsidP="00477919">
          <w:pPr>
            <w:spacing w:after="0" w:line="240" w:lineRule="auto"/>
            <w:jc w:val="center"/>
            <w:rPr>
              <w:sz w:val="24"/>
              <w:szCs w:val="24"/>
            </w:rPr>
          </w:pPr>
          <w:r w:rsidRPr="00C77012">
            <w:rPr>
              <w:sz w:val="24"/>
              <w:szCs w:val="24"/>
            </w:rPr>
            <w:t>the Dept. of Computer Science</w:t>
          </w:r>
        </w:p>
        <w:p w14:paraId="046AD73C" w14:textId="77777777" w:rsidR="00477919" w:rsidRPr="00C77012" w:rsidRDefault="00477919" w:rsidP="00477919">
          <w:pPr>
            <w:spacing w:after="0" w:line="240" w:lineRule="auto"/>
            <w:jc w:val="center"/>
            <w:rPr>
              <w:sz w:val="24"/>
              <w:szCs w:val="24"/>
            </w:rPr>
          </w:pPr>
          <w:r w:rsidRPr="00C77012">
            <w:rPr>
              <w:sz w:val="24"/>
              <w:szCs w:val="24"/>
            </w:rPr>
            <w:t xml:space="preserve"> of the University of Westminster </w:t>
          </w:r>
        </w:p>
        <w:p w14:paraId="11CFB8DF" w14:textId="77777777" w:rsidR="00477919" w:rsidRPr="00C77012" w:rsidRDefault="00477919" w:rsidP="00477919">
          <w:pPr>
            <w:spacing w:after="0" w:line="240" w:lineRule="auto"/>
            <w:jc w:val="center"/>
            <w:rPr>
              <w:sz w:val="24"/>
              <w:szCs w:val="24"/>
            </w:rPr>
          </w:pPr>
          <w:r w:rsidRPr="00C77012">
            <w:rPr>
              <w:sz w:val="24"/>
              <w:szCs w:val="24"/>
            </w:rPr>
            <w:t>for award of the Master of Science</w:t>
          </w:r>
        </w:p>
        <w:p w14:paraId="68F3F819" w14:textId="77777777" w:rsidR="00477919" w:rsidRPr="00C77012" w:rsidRDefault="00477919" w:rsidP="00477919">
          <w:pPr>
            <w:spacing w:after="0" w:line="240" w:lineRule="auto"/>
            <w:jc w:val="center"/>
            <w:rPr>
              <w:sz w:val="24"/>
              <w:szCs w:val="24"/>
            </w:rPr>
          </w:pPr>
        </w:p>
        <w:p w14:paraId="7281B84C" w14:textId="77777777" w:rsidR="00477919" w:rsidRPr="00C77012" w:rsidRDefault="00477919" w:rsidP="00477919">
          <w:pPr>
            <w:spacing w:after="0" w:line="240" w:lineRule="auto"/>
            <w:jc w:val="center"/>
            <w:rPr>
              <w:b/>
              <w:bCs/>
              <w:sz w:val="24"/>
              <w:szCs w:val="24"/>
            </w:rPr>
          </w:pPr>
        </w:p>
        <w:p w14:paraId="758842B4" w14:textId="77777777" w:rsidR="00477919" w:rsidRPr="00C77012" w:rsidRDefault="00477919" w:rsidP="00477919">
          <w:pPr>
            <w:jc w:val="center"/>
            <w:rPr>
              <w:sz w:val="24"/>
              <w:szCs w:val="24"/>
            </w:rPr>
          </w:pPr>
          <w:r w:rsidRPr="00C77012">
            <w:rPr>
              <w:sz w:val="24"/>
              <w:szCs w:val="24"/>
            </w:rPr>
            <w:t>JANUARY 2024</w:t>
          </w:r>
        </w:p>
        <w:p w14:paraId="3217DB62" w14:textId="78BB7D96" w:rsidR="00477919" w:rsidRDefault="00477919" w:rsidP="00477919">
          <w:pPr>
            <w:rPr>
              <w:b/>
              <w:bCs/>
              <w:sz w:val="24"/>
              <w:szCs w:val="24"/>
            </w:rPr>
          </w:pPr>
          <w:r>
            <w:rPr>
              <w:b/>
              <w:bCs/>
              <w:sz w:val="24"/>
              <w:szCs w:val="24"/>
            </w:rPr>
            <w:br w:type="page"/>
          </w:r>
        </w:p>
      </w:sdtContent>
    </w:sdt>
    <w:p w14:paraId="16F9D743" w14:textId="77777777" w:rsidR="00267361" w:rsidRDefault="00267361" w:rsidP="003433A8">
      <w:pPr>
        <w:pStyle w:val="NoSpacing"/>
        <w:rPr>
          <w:rFonts w:eastAsiaTheme="minorHAnsi"/>
          <w:lang w:bidi="ar-SA"/>
        </w:rPr>
      </w:pPr>
      <w:r w:rsidRPr="00267361">
        <w:rPr>
          <w:rFonts w:eastAsiaTheme="minorHAnsi"/>
          <w:lang w:bidi="ar-SA"/>
        </w:rPr>
        <w:lastRenderedPageBreak/>
        <w:t>DECLARATION</w:t>
      </w:r>
    </w:p>
    <w:p w14:paraId="09C3E52F" w14:textId="77777777" w:rsidR="00267361" w:rsidRDefault="00267361" w:rsidP="0026736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jc w:val="left"/>
        <w:rPr>
          <w:rFonts w:ascii="Helvetica Neue" w:eastAsiaTheme="minorHAnsi" w:hAnsi="Helvetica Neue" w:cs="Helvetica Neue"/>
          <w:kern w:val="0"/>
          <w:sz w:val="24"/>
          <w:szCs w:val="24"/>
          <w:lang w:bidi="ar-SA"/>
        </w:rPr>
      </w:pPr>
    </w:p>
    <w:p w14:paraId="3B3BE642" w14:textId="616D6848" w:rsidR="00267361" w:rsidRDefault="00267361" w:rsidP="0026736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Helvetica Neue" w:eastAsiaTheme="minorHAnsi" w:hAnsi="Helvetica Neue" w:cs="Helvetica Neue"/>
          <w:kern w:val="0"/>
          <w:sz w:val="24"/>
          <w:szCs w:val="24"/>
          <w:lang w:bidi="ar-SA"/>
        </w:rPr>
      </w:pPr>
      <w:r>
        <w:rPr>
          <w:rFonts w:ascii="Helvetica Neue" w:eastAsiaTheme="minorHAnsi" w:hAnsi="Helvetica Neue" w:cs="Helvetica Neue"/>
          <w:kern w:val="0"/>
          <w:sz w:val="24"/>
          <w:szCs w:val="24"/>
          <w:lang w:bidi="ar-SA"/>
        </w:rPr>
        <w:t xml:space="preserve">I, </w:t>
      </w:r>
      <w:r w:rsidRPr="00267361">
        <w:rPr>
          <w:rFonts w:ascii="Courier New" w:eastAsia="Brush Script MT" w:hAnsi="Courier New" w:cs="Courier New"/>
          <w:i/>
          <w:iCs/>
          <w:kern w:val="0"/>
          <w:sz w:val="24"/>
          <w:szCs w:val="24"/>
          <w:lang w:bidi="ar-SA"/>
        </w:rPr>
        <w:t xml:space="preserve">Seyed </w:t>
      </w:r>
      <w:proofErr w:type="spellStart"/>
      <w:r w:rsidRPr="00267361">
        <w:rPr>
          <w:rFonts w:ascii="Courier New" w:eastAsia="Brush Script MT" w:hAnsi="Courier New" w:cs="Courier New"/>
          <w:i/>
          <w:iCs/>
          <w:kern w:val="0"/>
          <w:sz w:val="24"/>
          <w:szCs w:val="24"/>
          <w:lang w:bidi="ar-SA"/>
        </w:rPr>
        <w:t>Roohollah</w:t>
      </w:r>
      <w:proofErr w:type="spellEnd"/>
      <w:r w:rsidRPr="00267361">
        <w:rPr>
          <w:rFonts w:ascii="Courier New" w:eastAsia="Brush Script MT" w:hAnsi="Courier New" w:cs="Courier New"/>
          <w:i/>
          <w:iCs/>
          <w:kern w:val="0"/>
          <w:sz w:val="24"/>
          <w:szCs w:val="24"/>
          <w:lang w:bidi="ar-SA"/>
        </w:rPr>
        <w:t xml:space="preserve"> Mousavi</w:t>
      </w:r>
      <w:r>
        <w:rPr>
          <w:rFonts w:ascii="Helvetica Neue" w:eastAsiaTheme="minorHAnsi" w:hAnsi="Helvetica Neue" w:cs="Helvetica Neue"/>
          <w:kern w:val="0"/>
          <w:sz w:val="24"/>
          <w:szCs w:val="24"/>
          <w:lang w:bidi="ar-SA"/>
        </w:rPr>
        <w:t xml:space="preserve"> declare that I am the sole author of this Project; that all references cited have been consulted; that I have conducted all work of which this is a record, and that the finished work lies within the prescribed word limits.</w:t>
      </w:r>
    </w:p>
    <w:p w14:paraId="4924B563" w14:textId="77777777" w:rsidR="00267361" w:rsidRDefault="00267361" w:rsidP="0026736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Helvetica Neue" w:eastAsiaTheme="minorHAnsi" w:hAnsi="Helvetica Neue" w:cs="Helvetica Neue"/>
          <w:kern w:val="0"/>
          <w:sz w:val="24"/>
          <w:szCs w:val="24"/>
          <w:lang w:bidi="ar-SA"/>
        </w:rPr>
      </w:pPr>
      <w:r>
        <w:rPr>
          <w:rFonts w:ascii="Helvetica Neue" w:eastAsiaTheme="minorHAnsi" w:hAnsi="Helvetica Neue" w:cs="Helvetica Neue"/>
          <w:kern w:val="0"/>
          <w:sz w:val="24"/>
          <w:szCs w:val="24"/>
          <w:lang w:bidi="ar-SA"/>
        </w:rPr>
        <w:t>This has not previously been accepted as part of any other degree submission.</w:t>
      </w:r>
    </w:p>
    <w:p w14:paraId="64746451" w14:textId="77777777" w:rsidR="00267361" w:rsidRDefault="00267361">
      <w:pPr>
        <w:spacing w:after="0" w:line="240" w:lineRule="auto"/>
        <w:jc w:val="left"/>
        <w:rPr>
          <w:rFonts w:ascii="Helvetica Neue" w:eastAsiaTheme="minorHAnsi" w:hAnsi="Helvetica Neue" w:cs="Helvetica Neue"/>
          <w:kern w:val="0"/>
          <w:sz w:val="24"/>
          <w:szCs w:val="24"/>
          <w:lang w:bidi="ar-SA"/>
        </w:rPr>
      </w:pPr>
    </w:p>
    <w:p w14:paraId="1200AE9A" w14:textId="77777777" w:rsidR="00267361" w:rsidRDefault="00267361">
      <w:pPr>
        <w:spacing w:after="0" w:line="240" w:lineRule="auto"/>
        <w:jc w:val="left"/>
        <w:rPr>
          <w:rFonts w:ascii="Helvetica Neue" w:eastAsiaTheme="minorHAnsi" w:hAnsi="Helvetica Neue" w:cs="Helvetica Neue"/>
          <w:kern w:val="0"/>
          <w:sz w:val="24"/>
          <w:szCs w:val="24"/>
          <w:lang w:bidi="ar-SA"/>
        </w:rPr>
      </w:pPr>
    </w:p>
    <w:p w14:paraId="3F370A9C" w14:textId="77777777" w:rsidR="00267361" w:rsidRDefault="00267361" w:rsidP="0026736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jc w:val="left"/>
        <w:rPr>
          <w:rFonts w:ascii="Helvetica Neue" w:eastAsiaTheme="minorHAnsi" w:hAnsi="Helvetica Neue" w:cs="Helvetica Neue"/>
          <w:kern w:val="0"/>
          <w:sz w:val="24"/>
          <w:szCs w:val="24"/>
          <w:lang w:bidi="ar-SA"/>
        </w:rPr>
      </w:pPr>
    </w:p>
    <w:p w14:paraId="3CB7B266" w14:textId="0EE3AC29" w:rsidR="00267361" w:rsidRDefault="00267361" w:rsidP="0026736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jc w:val="left"/>
        <w:rPr>
          <w:rFonts w:ascii="Helvetica Neue" w:eastAsiaTheme="minorHAnsi" w:hAnsi="Helvetica Neue" w:cs="Helvetica Neue"/>
          <w:kern w:val="0"/>
          <w:sz w:val="24"/>
          <w:szCs w:val="24"/>
          <w:lang w:bidi="ar-SA"/>
        </w:rPr>
      </w:pPr>
      <w:r>
        <w:rPr>
          <w:rFonts w:ascii="Helvetica Neue" w:eastAsiaTheme="minorHAnsi" w:hAnsi="Helvetica Neue" w:cs="Helvetica Neue"/>
          <w:kern w:val="0"/>
          <w:sz w:val="24"/>
          <w:szCs w:val="24"/>
          <w:lang w:bidi="ar-SA"/>
        </w:rPr>
        <w:t xml:space="preserve">Signed: </w:t>
      </w:r>
      <w:r w:rsidRPr="00267361">
        <w:rPr>
          <w:rFonts w:ascii="Courier New" w:eastAsiaTheme="minorHAnsi" w:hAnsi="Courier New" w:cs="Courier New"/>
          <w:kern w:val="0"/>
          <w:sz w:val="24"/>
          <w:szCs w:val="24"/>
          <w:u w:val="dotted"/>
          <w:lang w:bidi="ar-SA"/>
        </w:rPr>
        <w:t xml:space="preserve">Seyed </w:t>
      </w:r>
      <w:proofErr w:type="spellStart"/>
      <w:r w:rsidRPr="00267361">
        <w:rPr>
          <w:rFonts w:ascii="Courier New" w:eastAsiaTheme="minorHAnsi" w:hAnsi="Courier New" w:cs="Courier New"/>
          <w:kern w:val="0"/>
          <w:sz w:val="24"/>
          <w:szCs w:val="24"/>
          <w:u w:val="dotted"/>
          <w:lang w:bidi="ar-SA"/>
        </w:rPr>
        <w:t>Roohollah</w:t>
      </w:r>
      <w:proofErr w:type="spellEnd"/>
      <w:r w:rsidRPr="00267361">
        <w:rPr>
          <w:rFonts w:ascii="Courier New" w:eastAsiaTheme="minorHAnsi" w:hAnsi="Courier New" w:cs="Courier New"/>
          <w:kern w:val="0"/>
          <w:sz w:val="24"/>
          <w:szCs w:val="24"/>
          <w:u w:val="dotted"/>
          <w:lang w:bidi="ar-SA"/>
        </w:rPr>
        <w:t xml:space="preserve"> Mousavi</w:t>
      </w:r>
    </w:p>
    <w:p w14:paraId="6E43B8CF" w14:textId="77777777" w:rsidR="00267361" w:rsidRDefault="00267361" w:rsidP="0026736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jc w:val="left"/>
        <w:rPr>
          <w:rFonts w:ascii="Helvetica Neue" w:eastAsiaTheme="minorHAnsi" w:hAnsi="Helvetica Neue" w:cs="Helvetica Neue"/>
          <w:kern w:val="0"/>
          <w:sz w:val="24"/>
          <w:szCs w:val="24"/>
          <w:lang w:bidi="ar-SA"/>
        </w:rPr>
      </w:pPr>
    </w:p>
    <w:p w14:paraId="3715E186" w14:textId="492D0EBF" w:rsidR="00267361" w:rsidRPr="00267361" w:rsidRDefault="00267361" w:rsidP="00267361">
      <w:pPr>
        <w:pStyle w:val="Subtitle"/>
        <w:jc w:val="left"/>
        <w:rPr>
          <w:rFonts w:ascii="Helvetica Neue" w:eastAsiaTheme="minorHAnsi" w:hAnsi="Helvetica Neue" w:cs="Helvetica Neue"/>
          <w:color w:val="auto"/>
          <w:spacing w:val="0"/>
          <w:kern w:val="0"/>
          <w:sz w:val="24"/>
          <w:szCs w:val="24"/>
          <w:lang w:bidi="ar-SA"/>
        </w:rPr>
      </w:pPr>
      <w:r w:rsidRPr="00267361">
        <w:rPr>
          <w:rFonts w:ascii="Helvetica Neue" w:eastAsiaTheme="minorHAnsi" w:hAnsi="Helvetica Neue" w:cs="Helvetica Neue"/>
          <w:color w:val="auto"/>
          <w:spacing w:val="0"/>
          <w:kern w:val="0"/>
          <w:sz w:val="24"/>
          <w:szCs w:val="24"/>
          <w:lang w:bidi="ar-SA"/>
        </w:rPr>
        <w:t xml:space="preserve">Date: </w:t>
      </w:r>
      <w:r w:rsidRPr="00267361">
        <w:rPr>
          <w:rFonts w:ascii="Courier New" w:eastAsiaTheme="minorHAnsi" w:hAnsi="Courier New" w:cs="Courier New"/>
          <w:color w:val="auto"/>
          <w:spacing w:val="0"/>
          <w:kern w:val="0"/>
          <w:sz w:val="24"/>
          <w:szCs w:val="24"/>
          <w:u w:val="dotted"/>
          <w:lang w:bidi="ar-SA"/>
        </w:rPr>
        <w:t>17 January 2024</w:t>
      </w:r>
    </w:p>
    <w:p w14:paraId="22512464" w14:textId="603951B6" w:rsidR="00267361" w:rsidRDefault="00267361">
      <w:pPr>
        <w:spacing w:after="0" w:line="240" w:lineRule="auto"/>
        <w:jc w:val="left"/>
        <w:rPr>
          <w:rFonts w:ascii="Helvetica Neue" w:eastAsiaTheme="minorHAnsi" w:hAnsi="Helvetica Neue" w:cs="Helvetica Neue"/>
          <w:kern w:val="0"/>
          <w:sz w:val="24"/>
          <w:szCs w:val="24"/>
          <w:lang w:bidi="ar-SA"/>
        </w:rPr>
      </w:pPr>
      <w:r>
        <w:rPr>
          <w:rFonts w:ascii="Helvetica Neue" w:eastAsiaTheme="minorHAnsi" w:hAnsi="Helvetica Neue" w:cs="Helvetica Neue"/>
          <w:kern w:val="0"/>
          <w:sz w:val="24"/>
          <w:szCs w:val="24"/>
          <w:lang w:bidi="ar-SA"/>
        </w:rPr>
        <w:br w:type="page"/>
      </w:r>
    </w:p>
    <w:p w14:paraId="27CB569D" w14:textId="204F6E8F" w:rsidR="00267361" w:rsidRPr="00267361" w:rsidRDefault="00267361" w:rsidP="003433A8">
      <w:pPr>
        <w:pStyle w:val="NoSpacing"/>
        <w:rPr>
          <w:rFonts w:eastAsiaTheme="minorHAnsi"/>
          <w:lang w:bidi="ar-SA"/>
        </w:rPr>
      </w:pPr>
      <w:r w:rsidRPr="00267361">
        <w:rPr>
          <w:rFonts w:eastAsiaTheme="minorHAnsi"/>
          <w:lang w:bidi="ar-SA"/>
        </w:rPr>
        <w:lastRenderedPageBreak/>
        <w:t>FORM OF CONSENT</w:t>
      </w:r>
    </w:p>
    <w:p w14:paraId="3EC6967C" w14:textId="77777777" w:rsidR="00267361" w:rsidRDefault="00267361" w:rsidP="0026736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jc w:val="left"/>
        <w:rPr>
          <w:rFonts w:ascii="Helvetica Neue" w:eastAsiaTheme="minorHAnsi" w:hAnsi="Helvetica Neue" w:cs="Helvetica Neue"/>
          <w:kern w:val="0"/>
          <w:sz w:val="24"/>
          <w:szCs w:val="24"/>
          <w:lang w:bidi="ar-SA"/>
        </w:rPr>
      </w:pPr>
    </w:p>
    <w:p w14:paraId="6387D788" w14:textId="3C243840" w:rsidR="00267361" w:rsidRDefault="00267361" w:rsidP="0026736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Helvetica Neue" w:eastAsiaTheme="minorHAnsi" w:hAnsi="Helvetica Neue" w:cs="Helvetica Neue"/>
          <w:kern w:val="0"/>
          <w:sz w:val="24"/>
          <w:szCs w:val="24"/>
          <w:lang w:bidi="ar-SA"/>
        </w:rPr>
      </w:pPr>
      <w:r>
        <w:rPr>
          <w:rFonts w:ascii="Helvetica Neue" w:eastAsiaTheme="minorHAnsi" w:hAnsi="Helvetica Neue" w:cs="Helvetica Neue"/>
          <w:kern w:val="0"/>
          <w:sz w:val="24"/>
          <w:szCs w:val="24"/>
          <w:lang w:bidi="ar-SA"/>
        </w:rPr>
        <w:t xml:space="preserve">I, </w:t>
      </w:r>
      <w:r w:rsidRPr="00267361">
        <w:rPr>
          <w:rFonts w:ascii="Courier New" w:eastAsia="Brush Script MT" w:hAnsi="Courier New" w:cs="Courier New"/>
          <w:i/>
          <w:iCs/>
          <w:kern w:val="0"/>
          <w:sz w:val="24"/>
          <w:szCs w:val="24"/>
          <w:lang w:bidi="ar-SA"/>
        </w:rPr>
        <w:t xml:space="preserve">Seyed </w:t>
      </w:r>
      <w:proofErr w:type="spellStart"/>
      <w:r w:rsidRPr="00267361">
        <w:rPr>
          <w:rFonts w:ascii="Courier New" w:eastAsia="Brush Script MT" w:hAnsi="Courier New" w:cs="Courier New"/>
          <w:i/>
          <w:iCs/>
          <w:kern w:val="0"/>
          <w:sz w:val="24"/>
          <w:szCs w:val="24"/>
          <w:lang w:bidi="ar-SA"/>
        </w:rPr>
        <w:t>Roohollah</w:t>
      </w:r>
      <w:proofErr w:type="spellEnd"/>
      <w:r w:rsidRPr="00267361">
        <w:rPr>
          <w:rFonts w:ascii="Courier New" w:eastAsia="Brush Script MT" w:hAnsi="Courier New" w:cs="Courier New"/>
          <w:i/>
          <w:iCs/>
          <w:kern w:val="0"/>
          <w:sz w:val="24"/>
          <w:szCs w:val="24"/>
          <w:lang w:bidi="ar-SA"/>
        </w:rPr>
        <w:t xml:space="preserve"> Mousavi</w:t>
      </w:r>
      <w:r>
        <w:rPr>
          <w:rFonts w:ascii="Helvetica Neue" w:eastAsiaTheme="minorHAnsi" w:hAnsi="Helvetica Neue" w:cs="Helvetica Neue"/>
          <w:kern w:val="0"/>
          <w:sz w:val="24"/>
          <w:szCs w:val="24"/>
          <w:lang w:bidi="ar-SA"/>
        </w:rPr>
        <w:t xml:space="preserve"> hereby consent that this Project, submitted in partial fulfilment of the requirements for the award of the MSc degree, if successful, may be made available in paper or electronic format for inter-library loan or photocopying (subject to the law of copyright), and that the title and abstract may be made available to outside     organisations.</w:t>
      </w:r>
    </w:p>
    <w:p w14:paraId="6D6456FE" w14:textId="77777777" w:rsidR="00267361" w:rsidRDefault="00267361" w:rsidP="0026736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Helvetica Neue" w:eastAsiaTheme="minorHAnsi" w:hAnsi="Helvetica Neue" w:cs="Helvetica Neue"/>
          <w:kern w:val="0"/>
          <w:sz w:val="24"/>
          <w:szCs w:val="24"/>
          <w:lang w:bidi="ar-SA"/>
        </w:rPr>
      </w:pPr>
    </w:p>
    <w:p w14:paraId="58FB99D0" w14:textId="77777777" w:rsidR="00267361" w:rsidRDefault="00267361" w:rsidP="0026736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jc w:val="left"/>
        <w:rPr>
          <w:rFonts w:ascii="Helvetica Neue" w:eastAsiaTheme="minorHAnsi" w:hAnsi="Helvetica Neue" w:cs="Helvetica Neue"/>
          <w:kern w:val="0"/>
          <w:sz w:val="24"/>
          <w:szCs w:val="24"/>
          <w:lang w:bidi="ar-SA"/>
        </w:rPr>
      </w:pPr>
    </w:p>
    <w:p w14:paraId="4AA26D32" w14:textId="77777777" w:rsidR="00267361" w:rsidRDefault="00267361" w:rsidP="0026736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jc w:val="left"/>
        <w:rPr>
          <w:rFonts w:ascii="Helvetica Neue" w:eastAsiaTheme="minorHAnsi" w:hAnsi="Helvetica Neue" w:cs="Helvetica Neue"/>
          <w:kern w:val="0"/>
          <w:sz w:val="24"/>
          <w:szCs w:val="24"/>
          <w:lang w:bidi="ar-SA"/>
        </w:rPr>
      </w:pPr>
    </w:p>
    <w:p w14:paraId="5D12A659" w14:textId="4748B05B" w:rsidR="00267361" w:rsidRDefault="00267361" w:rsidP="0026736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jc w:val="left"/>
        <w:rPr>
          <w:rFonts w:ascii="Helvetica Neue" w:eastAsiaTheme="minorHAnsi" w:hAnsi="Helvetica Neue" w:cs="Helvetica Neue"/>
          <w:kern w:val="0"/>
          <w:sz w:val="24"/>
          <w:szCs w:val="24"/>
          <w:lang w:bidi="ar-SA"/>
        </w:rPr>
      </w:pPr>
      <w:r>
        <w:rPr>
          <w:rFonts w:ascii="Helvetica Neue" w:eastAsiaTheme="minorHAnsi" w:hAnsi="Helvetica Neue" w:cs="Helvetica Neue"/>
          <w:kern w:val="0"/>
          <w:sz w:val="24"/>
          <w:szCs w:val="24"/>
          <w:lang w:bidi="ar-SA"/>
        </w:rPr>
        <w:t xml:space="preserve">Signed: </w:t>
      </w:r>
      <w:r w:rsidRPr="00267361">
        <w:rPr>
          <w:rFonts w:ascii="Courier New" w:eastAsiaTheme="minorHAnsi" w:hAnsi="Courier New" w:cs="Courier New"/>
          <w:kern w:val="0"/>
          <w:sz w:val="24"/>
          <w:szCs w:val="24"/>
          <w:u w:val="dotted"/>
          <w:lang w:bidi="ar-SA"/>
        </w:rPr>
        <w:t xml:space="preserve">Seyed </w:t>
      </w:r>
      <w:proofErr w:type="spellStart"/>
      <w:r w:rsidRPr="00267361">
        <w:rPr>
          <w:rFonts w:ascii="Courier New" w:eastAsiaTheme="minorHAnsi" w:hAnsi="Courier New" w:cs="Courier New"/>
          <w:kern w:val="0"/>
          <w:sz w:val="24"/>
          <w:szCs w:val="24"/>
          <w:u w:val="dotted"/>
          <w:lang w:bidi="ar-SA"/>
        </w:rPr>
        <w:t>Roohollah</w:t>
      </w:r>
      <w:proofErr w:type="spellEnd"/>
      <w:r w:rsidRPr="00267361">
        <w:rPr>
          <w:rFonts w:ascii="Courier New" w:eastAsiaTheme="minorHAnsi" w:hAnsi="Courier New" w:cs="Courier New"/>
          <w:kern w:val="0"/>
          <w:sz w:val="24"/>
          <w:szCs w:val="24"/>
          <w:u w:val="dotted"/>
          <w:lang w:bidi="ar-SA"/>
        </w:rPr>
        <w:t xml:space="preserve"> Mousavi</w:t>
      </w:r>
    </w:p>
    <w:p w14:paraId="2F8492A1" w14:textId="77777777" w:rsidR="00267361" w:rsidRDefault="00267361" w:rsidP="0026736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jc w:val="left"/>
        <w:rPr>
          <w:rFonts w:ascii="Helvetica Neue" w:eastAsiaTheme="minorHAnsi" w:hAnsi="Helvetica Neue" w:cs="Helvetica Neue"/>
          <w:kern w:val="0"/>
          <w:sz w:val="24"/>
          <w:szCs w:val="24"/>
          <w:lang w:bidi="ar-SA"/>
        </w:rPr>
      </w:pPr>
    </w:p>
    <w:p w14:paraId="0BF9EC5B" w14:textId="77777777" w:rsidR="00267361" w:rsidRPr="00267361" w:rsidRDefault="00267361" w:rsidP="00267361">
      <w:pPr>
        <w:pStyle w:val="Subtitle"/>
        <w:jc w:val="left"/>
        <w:rPr>
          <w:rFonts w:ascii="Helvetica Neue" w:eastAsiaTheme="minorHAnsi" w:hAnsi="Helvetica Neue" w:cs="Helvetica Neue"/>
          <w:color w:val="auto"/>
          <w:spacing w:val="0"/>
          <w:kern w:val="0"/>
          <w:sz w:val="24"/>
          <w:szCs w:val="24"/>
          <w:lang w:bidi="ar-SA"/>
        </w:rPr>
      </w:pPr>
      <w:r w:rsidRPr="00267361">
        <w:rPr>
          <w:rFonts w:ascii="Helvetica Neue" w:eastAsiaTheme="minorHAnsi" w:hAnsi="Helvetica Neue" w:cs="Helvetica Neue"/>
          <w:color w:val="auto"/>
          <w:spacing w:val="0"/>
          <w:kern w:val="0"/>
          <w:sz w:val="24"/>
          <w:szCs w:val="24"/>
          <w:lang w:bidi="ar-SA"/>
        </w:rPr>
        <w:t xml:space="preserve">Date: </w:t>
      </w:r>
      <w:r w:rsidRPr="00267361">
        <w:rPr>
          <w:rFonts w:ascii="Courier New" w:eastAsiaTheme="minorHAnsi" w:hAnsi="Courier New" w:cs="Courier New"/>
          <w:color w:val="auto"/>
          <w:spacing w:val="0"/>
          <w:kern w:val="0"/>
          <w:sz w:val="24"/>
          <w:szCs w:val="24"/>
          <w:u w:val="dotted"/>
          <w:lang w:bidi="ar-SA"/>
        </w:rPr>
        <w:t>17 January 2024</w:t>
      </w:r>
    </w:p>
    <w:p w14:paraId="6EE572CD" w14:textId="77777777" w:rsidR="00267361" w:rsidRDefault="00267361" w:rsidP="0026736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jc w:val="left"/>
        <w:rPr>
          <w:rFonts w:ascii="Helvetica Neue" w:eastAsiaTheme="minorHAnsi" w:hAnsi="Helvetica Neue" w:cs="Helvetica Neue"/>
          <w:kern w:val="0"/>
          <w:sz w:val="24"/>
          <w:szCs w:val="24"/>
          <w:lang w:bidi="ar-SA"/>
        </w:rPr>
      </w:pPr>
    </w:p>
    <w:p w14:paraId="1E312106" w14:textId="571FF737" w:rsidR="00027132" w:rsidRDefault="00027132">
      <w:pPr>
        <w:spacing w:after="0" w:line="240" w:lineRule="auto"/>
        <w:jc w:val="left"/>
        <w:rPr>
          <w:color w:val="5A5A5A" w:themeColor="text1" w:themeTint="A5"/>
          <w:spacing w:val="15"/>
          <w:sz w:val="48"/>
          <w:szCs w:val="48"/>
        </w:rPr>
      </w:pPr>
      <w:r>
        <w:rPr>
          <w:sz w:val="48"/>
          <w:szCs w:val="48"/>
        </w:rPr>
        <w:br w:type="page"/>
      </w:r>
    </w:p>
    <w:p w14:paraId="20E2C56B" w14:textId="1BE605F2" w:rsidR="00027132" w:rsidRDefault="00027132" w:rsidP="003433A8">
      <w:pPr>
        <w:pStyle w:val="NoSpacing"/>
        <w:rPr>
          <w:shd w:val="clear" w:color="auto" w:fill="FCFCF9"/>
        </w:rPr>
      </w:pPr>
      <w:r>
        <w:rPr>
          <w:shd w:val="clear" w:color="auto" w:fill="FCFCF9"/>
        </w:rPr>
        <w:lastRenderedPageBreak/>
        <w:t>Abstract</w:t>
      </w:r>
    </w:p>
    <w:p w14:paraId="005BDC1D" w14:textId="2AFF5814" w:rsidR="00160E38" w:rsidRDefault="00027132" w:rsidP="00027132">
      <w:pPr>
        <w:rPr>
          <w:shd w:val="clear" w:color="auto" w:fill="FCFCF9"/>
        </w:rPr>
      </w:pPr>
      <w:r>
        <w:rPr>
          <w:shd w:val="clear" w:color="auto" w:fill="FCFCF9"/>
        </w:rPr>
        <w:t>This research presents an adaptive model for airline fleet planning, leveraging advanced analytics and domain knowledge. The study addresses the challenge of determining optimal fleet size and composition, considering factors such as acquisition, retrofitting, seating configuration, and route profitability. The research employs a manual compilation of Low-Cost Carriers (LCCs) and Cargo carriers operating in the United States from 1990 to 2023, revealing distinct market demand patterns for LCCs and Full-Service Carriers (FSCs). The study utilizes the Mean Absolute Percentage Error (MAPE) and R-squared for model evaluation, highlighting the effectiveness of Long Short-Term Memory (LSTM) and Autoregressive Integrated Moving Average with exogenous variables (ARIMAX) in different market segments. The research also integrates fleet planning models with the Hub and Spoke (HS) network, introducing managerial decision-making options that impact operational costs and extend aircraft lifespan. The study concludes by emphasizing the need for individual route forecasting and proposes avenues for future research, particularly in demand segmentation by class. The research contributes valuable insights into forecasting methodologies and decision variables shaping optimal fleet composition, paving the way for continued advancements in aviation research.</w:t>
      </w:r>
    </w:p>
    <w:p w14:paraId="75D98F64" w14:textId="365EEA96" w:rsidR="00027132" w:rsidRDefault="00027132">
      <w:pPr>
        <w:spacing w:after="0" w:line="240" w:lineRule="auto"/>
        <w:jc w:val="left"/>
        <w:rPr>
          <w:shd w:val="clear" w:color="auto" w:fill="FCFCF9"/>
        </w:rPr>
      </w:pPr>
      <w:r>
        <w:rPr>
          <w:shd w:val="clear" w:color="auto" w:fill="FCFCF9"/>
        </w:rPr>
        <w:br w:type="page"/>
      </w:r>
    </w:p>
    <w:p w14:paraId="2209FA63" w14:textId="66D61C0B" w:rsidR="00712DEF" w:rsidRDefault="00712DEF" w:rsidP="003433A8">
      <w:pPr>
        <w:pStyle w:val="NoSpacing"/>
      </w:pPr>
      <w:r w:rsidRPr="00712DEF">
        <w:lastRenderedPageBreak/>
        <w:t>Acknowledgements</w:t>
      </w:r>
    </w:p>
    <w:p w14:paraId="66922718" w14:textId="43D34A6A" w:rsidR="00712DEF" w:rsidRDefault="00712DEF" w:rsidP="00027132">
      <w:r w:rsidRPr="00712DEF">
        <w:t>First and foremost, I would like to thank</w:t>
      </w:r>
      <w:r>
        <w:t xml:space="preserve"> Mona,</w:t>
      </w:r>
      <w:r w:rsidRPr="00712DEF">
        <w:t xml:space="preserve"> my wife, whose unwavering support has been a pillar of strength during this challenging period. Her understanding and patience, especially when household chores were left undone due to my commitment to this research, have been invaluable</w:t>
      </w:r>
      <w:r w:rsidR="002C5E15">
        <w:t>. I appreciate her</w:t>
      </w:r>
      <w:r>
        <w:t xml:space="preserve"> letting me skip washing-up!</w:t>
      </w:r>
    </w:p>
    <w:p w14:paraId="725A4EB0" w14:textId="7F02C354" w:rsidR="00027132" w:rsidRDefault="00027132" w:rsidP="00712DEF">
      <w:r w:rsidRPr="00027132">
        <w:t>I would also like to extend my appreciation to my academic advisors and colleagues, whose guidance and feedback have been crucial in shaping this research.</w:t>
      </w:r>
    </w:p>
    <w:p w14:paraId="249CB239" w14:textId="77777777" w:rsidR="003433A8" w:rsidRDefault="00477919" w:rsidP="003433A8">
      <w:pPr>
        <w:pStyle w:val="NoSpacing"/>
      </w:pPr>
      <w:r>
        <w:br w:type="page"/>
      </w:r>
      <w:r w:rsidR="003433A8">
        <w:lastRenderedPageBreak/>
        <w:t>Word Count:  13622</w:t>
      </w:r>
    </w:p>
    <w:p w14:paraId="55C1A120" w14:textId="77777777" w:rsidR="003433A8" w:rsidRDefault="003433A8" w:rsidP="003433A8">
      <w:pPr>
        <w:pStyle w:val="NoSpacing"/>
      </w:pPr>
    </w:p>
    <w:p w14:paraId="30679C3D" w14:textId="77777777" w:rsidR="003433A8" w:rsidRDefault="003433A8" w:rsidP="003433A8">
      <w:pPr>
        <w:pStyle w:val="NoSpacing"/>
      </w:pPr>
    </w:p>
    <w:p w14:paraId="14E2861D" w14:textId="77777777" w:rsidR="003433A8" w:rsidRDefault="003433A8" w:rsidP="003433A8">
      <w:pPr>
        <w:pStyle w:val="NoSpacing"/>
      </w:pPr>
    </w:p>
    <w:p w14:paraId="0B655D98" w14:textId="77777777" w:rsidR="003433A8" w:rsidRPr="003433A8" w:rsidRDefault="003433A8" w:rsidP="003433A8">
      <w:pPr>
        <w:pStyle w:val="NoSpacing"/>
        <w:rPr>
          <w:b w:val="0"/>
          <w:bCs w:val="0"/>
        </w:rPr>
      </w:pPr>
      <w:r w:rsidRPr="003433A8">
        <w:rPr>
          <w:b w:val="0"/>
          <w:bCs w:val="0"/>
        </w:rPr>
        <w:t xml:space="preserve">This project was done using R, Python, and </w:t>
      </w:r>
      <w:proofErr w:type="spellStart"/>
      <w:r w:rsidRPr="003433A8">
        <w:rPr>
          <w:b w:val="0"/>
          <w:bCs w:val="0"/>
        </w:rPr>
        <w:t>PowerBI</w:t>
      </w:r>
      <w:proofErr w:type="spellEnd"/>
      <w:r w:rsidRPr="003433A8">
        <w:rPr>
          <w:b w:val="0"/>
          <w:bCs w:val="0"/>
        </w:rPr>
        <w:t>.</w:t>
      </w:r>
    </w:p>
    <w:p w14:paraId="58BB236B" w14:textId="77777777" w:rsidR="003433A8" w:rsidRPr="003433A8" w:rsidRDefault="003433A8" w:rsidP="003433A8">
      <w:pPr>
        <w:pStyle w:val="NoSpacing"/>
        <w:rPr>
          <w:b w:val="0"/>
          <w:bCs w:val="0"/>
        </w:rPr>
      </w:pPr>
      <w:r w:rsidRPr="003433A8">
        <w:rPr>
          <w:b w:val="0"/>
          <w:bCs w:val="0"/>
        </w:rPr>
        <w:t>The codes for R and Python have been pushed to GitHub and can be accessed through this link:</w:t>
      </w:r>
    </w:p>
    <w:p w14:paraId="3823C82E" w14:textId="77777777" w:rsidR="003433A8" w:rsidRPr="003433A8" w:rsidRDefault="003433A8" w:rsidP="003433A8">
      <w:pPr>
        <w:pStyle w:val="NoSpacing"/>
      </w:pPr>
    </w:p>
    <w:p w14:paraId="14235E86" w14:textId="6454697E" w:rsidR="003433A8" w:rsidRDefault="003433A8" w:rsidP="003433A8">
      <w:pPr>
        <w:pStyle w:val="NoSpacing"/>
      </w:pPr>
      <w:r w:rsidRPr="003433A8">
        <w:t>https://github.com/Hessamous/Dissertation</w:t>
      </w:r>
    </w:p>
    <w:p w14:paraId="5D9A48F9" w14:textId="28D09939" w:rsidR="00712DEF" w:rsidRDefault="00712DEF" w:rsidP="003433A8">
      <w:pPr>
        <w:pStyle w:val="NoSpacing"/>
      </w:pPr>
      <w:r>
        <w:br w:type="page"/>
      </w:r>
    </w:p>
    <w:sdt>
      <w:sdtPr>
        <w:rPr>
          <w:rFonts w:asciiTheme="minorBidi" w:eastAsiaTheme="minorEastAsia" w:hAnsiTheme="minorBidi" w:cstheme="minorBidi"/>
          <w:b w:val="0"/>
          <w:bCs w:val="0"/>
          <w:color w:val="auto"/>
          <w:kern w:val="2"/>
          <w:sz w:val="20"/>
          <w:szCs w:val="22"/>
          <w:lang w:val="en-GB" w:bidi="fa-IR"/>
          <w14:ligatures w14:val="standardContextual"/>
        </w:rPr>
        <w:id w:val="-157626448"/>
        <w:docPartObj>
          <w:docPartGallery w:val="Table of Contents"/>
          <w:docPartUnique/>
        </w:docPartObj>
      </w:sdtPr>
      <w:sdtEndPr>
        <w:rPr>
          <w:noProof/>
        </w:rPr>
      </w:sdtEndPr>
      <w:sdtContent>
        <w:p w14:paraId="7151C45D" w14:textId="0636B1BE" w:rsidR="00712DEF" w:rsidRDefault="00712DEF">
          <w:pPr>
            <w:pStyle w:val="TOCHeading"/>
          </w:pPr>
          <w:r>
            <w:t>Table of Contents</w:t>
          </w:r>
        </w:p>
        <w:p w14:paraId="0E9DA5A7" w14:textId="4E0FBC05" w:rsidR="00712DEF" w:rsidRDefault="00712DEF">
          <w:pPr>
            <w:pStyle w:val="TOC1"/>
            <w:tabs>
              <w:tab w:val="left" w:pos="480"/>
              <w:tab w:val="right" w:leader="dot" w:pos="8296"/>
            </w:tabs>
            <w:rPr>
              <w:noProof/>
            </w:rPr>
          </w:pPr>
          <w:r>
            <w:rPr>
              <w:b w:val="0"/>
              <w:bCs w:val="0"/>
            </w:rPr>
            <w:fldChar w:fldCharType="begin"/>
          </w:r>
          <w:r>
            <w:instrText xml:space="preserve"> TOC \o "1-3" \h \z \u </w:instrText>
          </w:r>
          <w:r>
            <w:rPr>
              <w:b w:val="0"/>
              <w:bCs w:val="0"/>
            </w:rPr>
            <w:fldChar w:fldCharType="separate"/>
          </w:r>
          <w:hyperlink w:anchor="_Toc156403371" w:history="1">
            <w:r w:rsidRPr="008310D3">
              <w:rPr>
                <w:rStyle w:val="Hyperlink"/>
                <w:rFonts w:ascii="Helvetica Neue Thin" w:hAnsi="Helvetica Neue Thin" w:cs="HELVETICA OBLIQUE"/>
                <w:noProof/>
              </w:rPr>
              <w:t>1</w:t>
            </w:r>
            <w:r>
              <w:rPr>
                <w:noProof/>
              </w:rPr>
              <w:tab/>
            </w:r>
            <w:r w:rsidRPr="008310D3">
              <w:rPr>
                <w:rStyle w:val="Hyperlink"/>
                <w:noProof/>
              </w:rPr>
              <w:t>Introduction</w:t>
            </w:r>
            <w:r>
              <w:rPr>
                <w:noProof/>
                <w:webHidden/>
              </w:rPr>
              <w:tab/>
            </w:r>
            <w:r>
              <w:rPr>
                <w:noProof/>
                <w:webHidden/>
              </w:rPr>
              <w:fldChar w:fldCharType="begin"/>
            </w:r>
            <w:r>
              <w:rPr>
                <w:noProof/>
                <w:webHidden/>
              </w:rPr>
              <w:instrText xml:space="preserve"> PAGEREF _Toc156403371 \h </w:instrText>
            </w:r>
            <w:r>
              <w:rPr>
                <w:noProof/>
                <w:webHidden/>
              </w:rPr>
            </w:r>
            <w:r>
              <w:rPr>
                <w:noProof/>
                <w:webHidden/>
              </w:rPr>
              <w:fldChar w:fldCharType="separate"/>
            </w:r>
            <w:r w:rsidR="002C5E15">
              <w:rPr>
                <w:noProof/>
                <w:webHidden/>
              </w:rPr>
              <w:t>1</w:t>
            </w:r>
            <w:r>
              <w:rPr>
                <w:noProof/>
                <w:webHidden/>
              </w:rPr>
              <w:fldChar w:fldCharType="end"/>
            </w:r>
          </w:hyperlink>
        </w:p>
        <w:p w14:paraId="50E8A35A" w14:textId="7465A3CC" w:rsidR="00712DEF" w:rsidRDefault="00000000">
          <w:pPr>
            <w:pStyle w:val="TOC2"/>
            <w:tabs>
              <w:tab w:val="left" w:pos="960"/>
              <w:tab w:val="right" w:leader="dot" w:pos="8296"/>
            </w:tabs>
            <w:rPr>
              <w:noProof/>
            </w:rPr>
          </w:pPr>
          <w:hyperlink w:anchor="_Toc156403372" w:history="1">
            <w:r w:rsidR="00712DEF" w:rsidRPr="008310D3">
              <w:rPr>
                <w:rStyle w:val="Hyperlink"/>
                <w:noProof/>
              </w:rPr>
              <w:t>1.1</w:t>
            </w:r>
            <w:r w:rsidR="00712DEF">
              <w:rPr>
                <w:noProof/>
              </w:rPr>
              <w:tab/>
            </w:r>
            <w:r w:rsidR="00712DEF" w:rsidRPr="008310D3">
              <w:rPr>
                <w:rStyle w:val="Hyperlink"/>
                <w:noProof/>
              </w:rPr>
              <w:t>Background and Motivation</w:t>
            </w:r>
            <w:r w:rsidR="00712DEF">
              <w:rPr>
                <w:noProof/>
                <w:webHidden/>
              </w:rPr>
              <w:tab/>
            </w:r>
            <w:r w:rsidR="00712DEF">
              <w:rPr>
                <w:noProof/>
                <w:webHidden/>
              </w:rPr>
              <w:fldChar w:fldCharType="begin"/>
            </w:r>
            <w:r w:rsidR="00712DEF">
              <w:rPr>
                <w:noProof/>
                <w:webHidden/>
              </w:rPr>
              <w:instrText xml:space="preserve"> PAGEREF _Toc156403372 \h </w:instrText>
            </w:r>
            <w:r w:rsidR="00712DEF">
              <w:rPr>
                <w:noProof/>
                <w:webHidden/>
              </w:rPr>
            </w:r>
            <w:r w:rsidR="00712DEF">
              <w:rPr>
                <w:noProof/>
                <w:webHidden/>
              </w:rPr>
              <w:fldChar w:fldCharType="separate"/>
            </w:r>
            <w:r w:rsidR="002C5E15">
              <w:rPr>
                <w:noProof/>
                <w:webHidden/>
              </w:rPr>
              <w:t>1</w:t>
            </w:r>
            <w:r w:rsidR="00712DEF">
              <w:rPr>
                <w:noProof/>
                <w:webHidden/>
              </w:rPr>
              <w:fldChar w:fldCharType="end"/>
            </w:r>
          </w:hyperlink>
        </w:p>
        <w:p w14:paraId="07CF8991" w14:textId="7C74CB87" w:rsidR="00712DEF" w:rsidRDefault="00000000">
          <w:pPr>
            <w:pStyle w:val="TOC2"/>
            <w:tabs>
              <w:tab w:val="left" w:pos="960"/>
              <w:tab w:val="right" w:leader="dot" w:pos="8296"/>
            </w:tabs>
            <w:rPr>
              <w:noProof/>
            </w:rPr>
          </w:pPr>
          <w:hyperlink w:anchor="_Toc156403373" w:history="1">
            <w:r w:rsidR="00712DEF" w:rsidRPr="008310D3">
              <w:rPr>
                <w:rStyle w:val="Hyperlink"/>
                <w:noProof/>
              </w:rPr>
              <w:t>1.2</w:t>
            </w:r>
            <w:r w:rsidR="00712DEF">
              <w:rPr>
                <w:noProof/>
              </w:rPr>
              <w:tab/>
            </w:r>
            <w:r w:rsidR="00712DEF" w:rsidRPr="008310D3">
              <w:rPr>
                <w:rStyle w:val="Hyperlink"/>
                <w:noProof/>
              </w:rPr>
              <w:t>Financial Challenges Faced by Airlines</w:t>
            </w:r>
            <w:r w:rsidR="00712DEF">
              <w:rPr>
                <w:noProof/>
                <w:webHidden/>
              </w:rPr>
              <w:tab/>
            </w:r>
            <w:r w:rsidR="00712DEF">
              <w:rPr>
                <w:noProof/>
                <w:webHidden/>
              </w:rPr>
              <w:fldChar w:fldCharType="begin"/>
            </w:r>
            <w:r w:rsidR="00712DEF">
              <w:rPr>
                <w:noProof/>
                <w:webHidden/>
              </w:rPr>
              <w:instrText xml:space="preserve"> PAGEREF _Toc156403373 \h </w:instrText>
            </w:r>
            <w:r w:rsidR="00712DEF">
              <w:rPr>
                <w:noProof/>
                <w:webHidden/>
              </w:rPr>
            </w:r>
            <w:r w:rsidR="00712DEF">
              <w:rPr>
                <w:noProof/>
                <w:webHidden/>
              </w:rPr>
              <w:fldChar w:fldCharType="separate"/>
            </w:r>
            <w:r w:rsidR="002C5E15">
              <w:rPr>
                <w:noProof/>
                <w:webHidden/>
              </w:rPr>
              <w:t>2</w:t>
            </w:r>
            <w:r w:rsidR="00712DEF">
              <w:rPr>
                <w:noProof/>
                <w:webHidden/>
              </w:rPr>
              <w:fldChar w:fldCharType="end"/>
            </w:r>
          </w:hyperlink>
        </w:p>
        <w:p w14:paraId="3FDD394C" w14:textId="4D3200FA" w:rsidR="00712DEF" w:rsidRDefault="00000000">
          <w:pPr>
            <w:pStyle w:val="TOC2"/>
            <w:tabs>
              <w:tab w:val="left" w:pos="960"/>
              <w:tab w:val="right" w:leader="dot" w:pos="8296"/>
            </w:tabs>
            <w:rPr>
              <w:noProof/>
            </w:rPr>
          </w:pPr>
          <w:hyperlink w:anchor="_Toc156403374" w:history="1">
            <w:r w:rsidR="00712DEF" w:rsidRPr="008310D3">
              <w:rPr>
                <w:rStyle w:val="Hyperlink"/>
                <w:noProof/>
              </w:rPr>
              <w:t>1.3</w:t>
            </w:r>
            <w:r w:rsidR="00712DEF">
              <w:rPr>
                <w:noProof/>
              </w:rPr>
              <w:tab/>
            </w:r>
            <w:r w:rsidR="00712DEF" w:rsidRPr="008310D3">
              <w:rPr>
                <w:rStyle w:val="Hyperlink"/>
                <w:noProof/>
              </w:rPr>
              <w:t>Airline Planning Process and Fleet Planning Problem</w:t>
            </w:r>
            <w:r w:rsidR="00712DEF">
              <w:rPr>
                <w:noProof/>
                <w:webHidden/>
              </w:rPr>
              <w:tab/>
            </w:r>
            <w:r w:rsidR="00712DEF">
              <w:rPr>
                <w:noProof/>
                <w:webHidden/>
              </w:rPr>
              <w:fldChar w:fldCharType="begin"/>
            </w:r>
            <w:r w:rsidR="00712DEF">
              <w:rPr>
                <w:noProof/>
                <w:webHidden/>
              </w:rPr>
              <w:instrText xml:space="preserve"> PAGEREF _Toc156403374 \h </w:instrText>
            </w:r>
            <w:r w:rsidR="00712DEF">
              <w:rPr>
                <w:noProof/>
                <w:webHidden/>
              </w:rPr>
            </w:r>
            <w:r w:rsidR="00712DEF">
              <w:rPr>
                <w:noProof/>
                <w:webHidden/>
              </w:rPr>
              <w:fldChar w:fldCharType="separate"/>
            </w:r>
            <w:r w:rsidR="002C5E15">
              <w:rPr>
                <w:noProof/>
                <w:webHidden/>
              </w:rPr>
              <w:t>2</w:t>
            </w:r>
            <w:r w:rsidR="00712DEF">
              <w:rPr>
                <w:noProof/>
                <w:webHidden/>
              </w:rPr>
              <w:fldChar w:fldCharType="end"/>
            </w:r>
          </w:hyperlink>
        </w:p>
        <w:p w14:paraId="24EBE63D" w14:textId="79A65F8A" w:rsidR="00712DEF" w:rsidRDefault="00000000">
          <w:pPr>
            <w:pStyle w:val="TOC2"/>
            <w:tabs>
              <w:tab w:val="left" w:pos="960"/>
              <w:tab w:val="right" w:leader="dot" w:pos="8296"/>
            </w:tabs>
            <w:rPr>
              <w:noProof/>
            </w:rPr>
          </w:pPr>
          <w:hyperlink w:anchor="_Toc156403375" w:history="1">
            <w:r w:rsidR="00712DEF" w:rsidRPr="008310D3">
              <w:rPr>
                <w:rStyle w:val="Hyperlink"/>
                <w:noProof/>
              </w:rPr>
              <w:t>1.4</w:t>
            </w:r>
            <w:r w:rsidR="00712DEF">
              <w:rPr>
                <w:noProof/>
              </w:rPr>
              <w:tab/>
            </w:r>
            <w:r w:rsidR="00712DEF" w:rsidRPr="008310D3">
              <w:rPr>
                <w:rStyle w:val="Hyperlink"/>
                <w:noProof/>
              </w:rPr>
              <w:t>Objectives and Aim of this Thesis</w:t>
            </w:r>
            <w:r w:rsidR="00712DEF">
              <w:rPr>
                <w:noProof/>
                <w:webHidden/>
              </w:rPr>
              <w:tab/>
            </w:r>
            <w:r w:rsidR="00712DEF">
              <w:rPr>
                <w:noProof/>
                <w:webHidden/>
              </w:rPr>
              <w:fldChar w:fldCharType="begin"/>
            </w:r>
            <w:r w:rsidR="00712DEF">
              <w:rPr>
                <w:noProof/>
                <w:webHidden/>
              </w:rPr>
              <w:instrText xml:space="preserve"> PAGEREF _Toc156403375 \h </w:instrText>
            </w:r>
            <w:r w:rsidR="00712DEF">
              <w:rPr>
                <w:noProof/>
                <w:webHidden/>
              </w:rPr>
            </w:r>
            <w:r w:rsidR="00712DEF">
              <w:rPr>
                <w:noProof/>
                <w:webHidden/>
              </w:rPr>
              <w:fldChar w:fldCharType="separate"/>
            </w:r>
            <w:r w:rsidR="002C5E15">
              <w:rPr>
                <w:noProof/>
                <w:webHidden/>
              </w:rPr>
              <w:t>3</w:t>
            </w:r>
            <w:r w:rsidR="00712DEF">
              <w:rPr>
                <w:noProof/>
                <w:webHidden/>
              </w:rPr>
              <w:fldChar w:fldCharType="end"/>
            </w:r>
          </w:hyperlink>
        </w:p>
        <w:p w14:paraId="08EC6C88" w14:textId="2D24767A" w:rsidR="00712DEF" w:rsidRDefault="00000000">
          <w:pPr>
            <w:pStyle w:val="TOC2"/>
            <w:tabs>
              <w:tab w:val="left" w:pos="960"/>
              <w:tab w:val="right" w:leader="dot" w:pos="8296"/>
            </w:tabs>
            <w:rPr>
              <w:noProof/>
            </w:rPr>
          </w:pPr>
          <w:hyperlink w:anchor="_Toc156403376" w:history="1">
            <w:r w:rsidR="00712DEF" w:rsidRPr="008310D3">
              <w:rPr>
                <w:rStyle w:val="Hyperlink"/>
                <w:noProof/>
              </w:rPr>
              <w:t>1.5</w:t>
            </w:r>
            <w:r w:rsidR="00712DEF">
              <w:rPr>
                <w:noProof/>
              </w:rPr>
              <w:tab/>
            </w:r>
            <w:r w:rsidR="00712DEF" w:rsidRPr="008310D3">
              <w:rPr>
                <w:rStyle w:val="Hyperlink"/>
                <w:noProof/>
              </w:rPr>
              <w:t>Variables Affecting Optimal Fleet Composition</w:t>
            </w:r>
            <w:r w:rsidR="00712DEF">
              <w:rPr>
                <w:noProof/>
                <w:webHidden/>
              </w:rPr>
              <w:tab/>
            </w:r>
            <w:r w:rsidR="00712DEF">
              <w:rPr>
                <w:noProof/>
                <w:webHidden/>
              </w:rPr>
              <w:fldChar w:fldCharType="begin"/>
            </w:r>
            <w:r w:rsidR="00712DEF">
              <w:rPr>
                <w:noProof/>
                <w:webHidden/>
              </w:rPr>
              <w:instrText xml:space="preserve"> PAGEREF _Toc156403376 \h </w:instrText>
            </w:r>
            <w:r w:rsidR="00712DEF">
              <w:rPr>
                <w:noProof/>
                <w:webHidden/>
              </w:rPr>
            </w:r>
            <w:r w:rsidR="00712DEF">
              <w:rPr>
                <w:noProof/>
                <w:webHidden/>
              </w:rPr>
              <w:fldChar w:fldCharType="separate"/>
            </w:r>
            <w:r w:rsidR="002C5E15">
              <w:rPr>
                <w:noProof/>
                <w:webHidden/>
              </w:rPr>
              <w:t>4</w:t>
            </w:r>
            <w:r w:rsidR="00712DEF">
              <w:rPr>
                <w:noProof/>
                <w:webHidden/>
              </w:rPr>
              <w:fldChar w:fldCharType="end"/>
            </w:r>
          </w:hyperlink>
        </w:p>
        <w:p w14:paraId="710C63FC" w14:textId="7B9471E8" w:rsidR="00712DEF" w:rsidRDefault="00000000">
          <w:pPr>
            <w:pStyle w:val="TOC2"/>
            <w:tabs>
              <w:tab w:val="left" w:pos="960"/>
              <w:tab w:val="right" w:leader="dot" w:pos="8296"/>
            </w:tabs>
            <w:rPr>
              <w:noProof/>
            </w:rPr>
          </w:pPr>
          <w:hyperlink w:anchor="_Toc156403377" w:history="1">
            <w:r w:rsidR="00712DEF" w:rsidRPr="008310D3">
              <w:rPr>
                <w:rStyle w:val="Hyperlink"/>
                <w:noProof/>
              </w:rPr>
              <w:t>1.6</w:t>
            </w:r>
            <w:r w:rsidR="00712DEF">
              <w:rPr>
                <w:noProof/>
              </w:rPr>
              <w:tab/>
            </w:r>
            <w:r w:rsidR="00712DEF" w:rsidRPr="008310D3">
              <w:rPr>
                <w:rStyle w:val="Hyperlink"/>
                <w:noProof/>
              </w:rPr>
              <w:t>Methodology Overview</w:t>
            </w:r>
            <w:r w:rsidR="00712DEF">
              <w:rPr>
                <w:noProof/>
                <w:webHidden/>
              </w:rPr>
              <w:tab/>
            </w:r>
            <w:r w:rsidR="00712DEF">
              <w:rPr>
                <w:noProof/>
                <w:webHidden/>
              </w:rPr>
              <w:fldChar w:fldCharType="begin"/>
            </w:r>
            <w:r w:rsidR="00712DEF">
              <w:rPr>
                <w:noProof/>
                <w:webHidden/>
              </w:rPr>
              <w:instrText xml:space="preserve"> PAGEREF _Toc156403377 \h </w:instrText>
            </w:r>
            <w:r w:rsidR="00712DEF">
              <w:rPr>
                <w:noProof/>
                <w:webHidden/>
              </w:rPr>
            </w:r>
            <w:r w:rsidR="00712DEF">
              <w:rPr>
                <w:noProof/>
                <w:webHidden/>
              </w:rPr>
              <w:fldChar w:fldCharType="separate"/>
            </w:r>
            <w:r w:rsidR="002C5E15">
              <w:rPr>
                <w:noProof/>
                <w:webHidden/>
              </w:rPr>
              <w:t>4</w:t>
            </w:r>
            <w:r w:rsidR="00712DEF">
              <w:rPr>
                <w:noProof/>
                <w:webHidden/>
              </w:rPr>
              <w:fldChar w:fldCharType="end"/>
            </w:r>
          </w:hyperlink>
        </w:p>
        <w:p w14:paraId="0364BECD" w14:textId="013D8BC8" w:rsidR="00712DEF" w:rsidRDefault="00000000">
          <w:pPr>
            <w:pStyle w:val="TOC2"/>
            <w:tabs>
              <w:tab w:val="left" w:pos="960"/>
              <w:tab w:val="right" w:leader="dot" w:pos="8296"/>
            </w:tabs>
            <w:rPr>
              <w:noProof/>
            </w:rPr>
          </w:pPr>
          <w:hyperlink w:anchor="_Toc156403378" w:history="1">
            <w:r w:rsidR="00712DEF" w:rsidRPr="008310D3">
              <w:rPr>
                <w:rStyle w:val="Hyperlink"/>
                <w:noProof/>
              </w:rPr>
              <w:t>1.7</w:t>
            </w:r>
            <w:r w:rsidR="00712DEF">
              <w:rPr>
                <w:noProof/>
              </w:rPr>
              <w:tab/>
            </w:r>
            <w:r w:rsidR="00712DEF" w:rsidRPr="008310D3">
              <w:rPr>
                <w:rStyle w:val="Hyperlink"/>
                <w:noProof/>
              </w:rPr>
              <w:t>Chapters Overview</w:t>
            </w:r>
            <w:r w:rsidR="00712DEF">
              <w:rPr>
                <w:noProof/>
                <w:webHidden/>
              </w:rPr>
              <w:tab/>
            </w:r>
            <w:r w:rsidR="00712DEF">
              <w:rPr>
                <w:noProof/>
                <w:webHidden/>
              </w:rPr>
              <w:fldChar w:fldCharType="begin"/>
            </w:r>
            <w:r w:rsidR="00712DEF">
              <w:rPr>
                <w:noProof/>
                <w:webHidden/>
              </w:rPr>
              <w:instrText xml:space="preserve"> PAGEREF _Toc156403378 \h </w:instrText>
            </w:r>
            <w:r w:rsidR="00712DEF">
              <w:rPr>
                <w:noProof/>
                <w:webHidden/>
              </w:rPr>
            </w:r>
            <w:r w:rsidR="00712DEF">
              <w:rPr>
                <w:noProof/>
                <w:webHidden/>
              </w:rPr>
              <w:fldChar w:fldCharType="separate"/>
            </w:r>
            <w:r w:rsidR="002C5E15">
              <w:rPr>
                <w:noProof/>
                <w:webHidden/>
              </w:rPr>
              <w:t>5</w:t>
            </w:r>
            <w:r w:rsidR="00712DEF">
              <w:rPr>
                <w:noProof/>
                <w:webHidden/>
              </w:rPr>
              <w:fldChar w:fldCharType="end"/>
            </w:r>
          </w:hyperlink>
        </w:p>
        <w:p w14:paraId="4AF86283" w14:textId="6A3A097C" w:rsidR="00712DEF" w:rsidRDefault="00000000">
          <w:pPr>
            <w:pStyle w:val="TOC1"/>
            <w:tabs>
              <w:tab w:val="left" w:pos="480"/>
              <w:tab w:val="right" w:leader="dot" w:pos="8296"/>
            </w:tabs>
            <w:rPr>
              <w:noProof/>
            </w:rPr>
          </w:pPr>
          <w:hyperlink w:anchor="_Toc156403379" w:history="1">
            <w:r w:rsidR="00712DEF" w:rsidRPr="008310D3">
              <w:rPr>
                <w:rStyle w:val="Hyperlink"/>
                <w:rFonts w:ascii="Helvetica Neue Thin" w:hAnsi="Helvetica Neue Thin" w:cs="HELVETICA OBLIQUE"/>
                <w:noProof/>
              </w:rPr>
              <w:t>2</w:t>
            </w:r>
            <w:r w:rsidR="00712DEF">
              <w:rPr>
                <w:noProof/>
              </w:rPr>
              <w:tab/>
            </w:r>
            <w:r w:rsidR="00712DEF" w:rsidRPr="008310D3">
              <w:rPr>
                <w:rStyle w:val="Hyperlink"/>
                <w:noProof/>
              </w:rPr>
              <w:t>Literature review</w:t>
            </w:r>
            <w:r w:rsidR="00712DEF">
              <w:rPr>
                <w:noProof/>
                <w:webHidden/>
              </w:rPr>
              <w:tab/>
            </w:r>
            <w:r w:rsidR="00712DEF">
              <w:rPr>
                <w:noProof/>
                <w:webHidden/>
              </w:rPr>
              <w:fldChar w:fldCharType="begin"/>
            </w:r>
            <w:r w:rsidR="00712DEF">
              <w:rPr>
                <w:noProof/>
                <w:webHidden/>
              </w:rPr>
              <w:instrText xml:space="preserve"> PAGEREF _Toc156403379 \h </w:instrText>
            </w:r>
            <w:r w:rsidR="00712DEF">
              <w:rPr>
                <w:noProof/>
                <w:webHidden/>
              </w:rPr>
            </w:r>
            <w:r w:rsidR="00712DEF">
              <w:rPr>
                <w:noProof/>
                <w:webHidden/>
              </w:rPr>
              <w:fldChar w:fldCharType="separate"/>
            </w:r>
            <w:r w:rsidR="002C5E15">
              <w:rPr>
                <w:noProof/>
                <w:webHidden/>
              </w:rPr>
              <w:t>5</w:t>
            </w:r>
            <w:r w:rsidR="00712DEF">
              <w:rPr>
                <w:noProof/>
                <w:webHidden/>
              </w:rPr>
              <w:fldChar w:fldCharType="end"/>
            </w:r>
          </w:hyperlink>
        </w:p>
        <w:p w14:paraId="35E82397" w14:textId="18953C8F" w:rsidR="00712DEF" w:rsidRDefault="00000000">
          <w:pPr>
            <w:pStyle w:val="TOC2"/>
            <w:tabs>
              <w:tab w:val="left" w:pos="960"/>
              <w:tab w:val="right" w:leader="dot" w:pos="8296"/>
            </w:tabs>
            <w:rPr>
              <w:noProof/>
            </w:rPr>
          </w:pPr>
          <w:hyperlink w:anchor="_Toc156403380" w:history="1">
            <w:r w:rsidR="00712DEF" w:rsidRPr="008310D3">
              <w:rPr>
                <w:rStyle w:val="Hyperlink"/>
                <w:noProof/>
              </w:rPr>
              <w:t>2.1</w:t>
            </w:r>
            <w:r w:rsidR="00712DEF">
              <w:rPr>
                <w:noProof/>
              </w:rPr>
              <w:tab/>
            </w:r>
            <w:r w:rsidR="00712DEF" w:rsidRPr="008310D3">
              <w:rPr>
                <w:rStyle w:val="Hyperlink"/>
                <w:noProof/>
              </w:rPr>
              <w:t>Pioneering Researchers in Airline Fleet Planning</w:t>
            </w:r>
            <w:r w:rsidR="00712DEF">
              <w:rPr>
                <w:noProof/>
                <w:webHidden/>
              </w:rPr>
              <w:tab/>
            </w:r>
            <w:r w:rsidR="00712DEF">
              <w:rPr>
                <w:noProof/>
                <w:webHidden/>
              </w:rPr>
              <w:fldChar w:fldCharType="begin"/>
            </w:r>
            <w:r w:rsidR="00712DEF">
              <w:rPr>
                <w:noProof/>
                <w:webHidden/>
              </w:rPr>
              <w:instrText xml:space="preserve"> PAGEREF _Toc156403380 \h </w:instrText>
            </w:r>
            <w:r w:rsidR="00712DEF">
              <w:rPr>
                <w:noProof/>
                <w:webHidden/>
              </w:rPr>
            </w:r>
            <w:r w:rsidR="00712DEF">
              <w:rPr>
                <w:noProof/>
                <w:webHidden/>
              </w:rPr>
              <w:fldChar w:fldCharType="separate"/>
            </w:r>
            <w:r w:rsidR="002C5E15">
              <w:rPr>
                <w:noProof/>
                <w:webHidden/>
              </w:rPr>
              <w:t>5</w:t>
            </w:r>
            <w:r w:rsidR="00712DEF">
              <w:rPr>
                <w:noProof/>
                <w:webHidden/>
              </w:rPr>
              <w:fldChar w:fldCharType="end"/>
            </w:r>
          </w:hyperlink>
        </w:p>
        <w:p w14:paraId="25AA3631" w14:textId="47768E09" w:rsidR="00712DEF" w:rsidRDefault="00000000">
          <w:pPr>
            <w:pStyle w:val="TOC2"/>
            <w:tabs>
              <w:tab w:val="left" w:pos="960"/>
              <w:tab w:val="right" w:leader="dot" w:pos="8296"/>
            </w:tabs>
            <w:rPr>
              <w:noProof/>
            </w:rPr>
          </w:pPr>
          <w:hyperlink w:anchor="_Toc156403381" w:history="1">
            <w:r w:rsidR="00712DEF" w:rsidRPr="008310D3">
              <w:rPr>
                <w:rStyle w:val="Hyperlink"/>
                <w:noProof/>
              </w:rPr>
              <w:t>2.2</w:t>
            </w:r>
            <w:r w:rsidR="00712DEF">
              <w:rPr>
                <w:noProof/>
              </w:rPr>
              <w:tab/>
            </w:r>
            <w:r w:rsidR="00712DEF" w:rsidRPr="008310D3">
              <w:rPr>
                <w:rStyle w:val="Hyperlink"/>
                <w:noProof/>
              </w:rPr>
              <w:t>Fleet Capacity Management and Leasing</w:t>
            </w:r>
            <w:r w:rsidR="00712DEF">
              <w:rPr>
                <w:noProof/>
                <w:webHidden/>
              </w:rPr>
              <w:tab/>
            </w:r>
            <w:r w:rsidR="00712DEF">
              <w:rPr>
                <w:noProof/>
                <w:webHidden/>
              </w:rPr>
              <w:fldChar w:fldCharType="begin"/>
            </w:r>
            <w:r w:rsidR="00712DEF">
              <w:rPr>
                <w:noProof/>
                <w:webHidden/>
              </w:rPr>
              <w:instrText xml:space="preserve"> PAGEREF _Toc156403381 \h </w:instrText>
            </w:r>
            <w:r w:rsidR="00712DEF">
              <w:rPr>
                <w:noProof/>
                <w:webHidden/>
              </w:rPr>
            </w:r>
            <w:r w:rsidR="00712DEF">
              <w:rPr>
                <w:noProof/>
                <w:webHidden/>
              </w:rPr>
              <w:fldChar w:fldCharType="separate"/>
            </w:r>
            <w:r w:rsidR="002C5E15">
              <w:rPr>
                <w:noProof/>
                <w:webHidden/>
              </w:rPr>
              <w:t>6</w:t>
            </w:r>
            <w:r w:rsidR="00712DEF">
              <w:rPr>
                <w:noProof/>
                <w:webHidden/>
              </w:rPr>
              <w:fldChar w:fldCharType="end"/>
            </w:r>
          </w:hyperlink>
        </w:p>
        <w:p w14:paraId="0DEDC394" w14:textId="1ECE3352" w:rsidR="00712DEF" w:rsidRDefault="00000000">
          <w:pPr>
            <w:pStyle w:val="TOC2"/>
            <w:tabs>
              <w:tab w:val="left" w:pos="960"/>
              <w:tab w:val="right" w:leader="dot" w:pos="8296"/>
            </w:tabs>
            <w:rPr>
              <w:noProof/>
            </w:rPr>
          </w:pPr>
          <w:hyperlink w:anchor="_Toc156403382" w:history="1">
            <w:r w:rsidR="00712DEF" w:rsidRPr="008310D3">
              <w:rPr>
                <w:rStyle w:val="Hyperlink"/>
                <w:noProof/>
              </w:rPr>
              <w:t>2.3</w:t>
            </w:r>
            <w:r w:rsidR="00712DEF">
              <w:rPr>
                <w:noProof/>
              </w:rPr>
              <w:tab/>
            </w:r>
            <w:r w:rsidR="00712DEF" w:rsidRPr="008310D3">
              <w:rPr>
                <w:rStyle w:val="Hyperlink"/>
                <w:noProof/>
              </w:rPr>
              <w:t>Environmental objectives in fleet planning</w:t>
            </w:r>
            <w:r w:rsidR="00712DEF">
              <w:rPr>
                <w:noProof/>
                <w:webHidden/>
              </w:rPr>
              <w:tab/>
            </w:r>
            <w:r w:rsidR="00712DEF">
              <w:rPr>
                <w:noProof/>
                <w:webHidden/>
              </w:rPr>
              <w:fldChar w:fldCharType="begin"/>
            </w:r>
            <w:r w:rsidR="00712DEF">
              <w:rPr>
                <w:noProof/>
                <w:webHidden/>
              </w:rPr>
              <w:instrText xml:space="preserve"> PAGEREF _Toc156403382 \h </w:instrText>
            </w:r>
            <w:r w:rsidR="00712DEF">
              <w:rPr>
                <w:noProof/>
                <w:webHidden/>
              </w:rPr>
            </w:r>
            <w:r w:rsidR="00712DEF">
              <w:rPr>
                <w:noProof/>
                <w:webHidden/>
              </w:rPr>
              <w:fldChar w:fldCharType="separate"/>
            </w:r>
            <w:r w:rsidR="002C5E15">
              <w:rPr>
                <w:noProof/>
                <w:webHidden/>
              </w:rPr>
              <w:t>6</w:t>
            </w:r>
            <w:r w:rsidR="00712DEF">
              <w:rPr>
                <w:noProof/>
                <w:webHidden/>
              </w:rPr>
              <w:fldChar w:fldCharType="end"/>
            </w:r>
          </w:hyperlink>
        </w:p>
        <w:p w14:paraId="7574CD12" w14:textId="253CA8BA" w:rsidR="00712DEF" w:rsidRDefault="00000000">
          <w:pPr>
            <w:pStyle w:val="TOC2"/>
            <w:tabs>
              <w:tab w:val="left" w:pos="960"/>
              <w:tab w:val="right" w:leader="dot" w:pos="8296"/>
            </w:tabs>
            <w:rPr>
              <w:noProof/>
            </w:rPr>
          </w:pPr>
          <w:hyperlink w:anchor="_Toc156403383" w:history="1">
            <w:r w:rsidR="00712DEF" w:rsidRPr="008310D3">
              <w:rPr>
                <w:rStyle w:val="Hyperlink"/>
                <w:noProof/>
              </w:rPr>
              <w:t>2.4</w:t>
            </w:r>
            <w:r w:rsidR="00712DEF">
              <w:rPr>
                <w:noProof/>
              </w:rPr>
              <w:tab/>
            </w:r>
            <w:r w:rsidR="00712DEF" w:rsidRPr="008310D3">
              <w:rPr>
                <w:rStyle w:val="Hyperlink"/>
                <w:noProof/>
              </w:rPr>
              <w:t>Fleet Assignment Models</w:t>
            </w:r>
            <w:r w:rsidR="00712DEF">
              <w:rPr>
                <w:noProof/>
                <w:webHidden/>
              </w:rPr>
              <w:tab/>
            </w:r>
            <w:r w:rsidR="00712DEF">
              <w:rPr>
                <w:noProof/>
                <w:webHidden/>
              </w:rPr>
              <w:fldChar w:fldCharType="begin"/>
            </w:r>
            <w:r w:rsidR="00712DEF">
              <w:rPr>
                <w:noProof/>
                <w:webHidden/>
              </w:rPr>
              <w:instrText xml:space="preserve"> PAGEREF _Toc156403383 \h </w:instrText>
            </w:r>
            <w:r w:rsidR="00712DEF">
              <w:rPr>
                <w:noProof/>
                <w:webHidden/>
              </w:rPr>
            </w:r>
            <w:r w:rsidR="00712DEF">
              <w:rPr>
                <w:noProof/>
                <w:webHidden/>
              </w:rPr>
              <w:fldChar w:fldCharType="separate"/>
            </w:r>
            <w:r w:rsidR="002C5E15">
              <w:rPr>
                <w:noProof/>
                <w:webHidden/>
              </w:rPr>
              <w:t>7</w:t>
            </w:r>
            <w:r w:rsidR="00712DEF">
              <w:rPr>
                <w:noProof/>
                <w:webHidden/>
              </w:rPr>
              <w:fldChar w:fldCharType="end"/>
            </w:r>
          </w:hyperlink>
        </w:p>
        <w:p w14:paraId="1CEC103F" w14:textId="5BAA8881" w:rsidR="00712DEF" w:rsidRDefault="00000000">
          <w:pPr>
            <w:pStyle w:val="TOC2"/>
            <w:tabs>
              <w:tab w:val="left" w:pos="960"/>
              <w:tab w:val="right" w:leader="dot" w:pos="8296"/>
            </w:tabs>
            <w:rPr>
              <w:noProof/>
            </w:rPr>
          </w:pPr>
          <w:hyperlink w:anchor="_Toc156403384" w:history="1">
            <w:r w:rsidR="00712DEF" w:rsidRPr="008310D3">
              <w:rPr>
                <w:rStyle w:val="Hyperlink"/>
                <w:noProof/>
              </w:rPr>
              <w:t>2.5</w:t>
            </w:r>
            <w:r w:rsidR="00712DEF">
              <w:rPr>
                <w:noProof/>
              </w:rPr>
              <w:tab/>
            </w:r>
            <w:r w:rsidR="00712DEF" w:rsidRPr="008310D3">
              <w:rPr>
                <w:rStyle w:val="Hyperlink"/>
                <w:noProof/>
              </w:rPr>
              <w:t>Decision Theory</w:t>
            </w:r>
            <w:r w:rsidR="00712DEF">
              <w:rPr>
                <w:noProof/>
                <w:webHidden/>
              </w:rPr>
              <w:tab/>
            </w:r>
            <w:r w:rsidR="00712DEF">
              <w:rPr>
                <w:noProof/>
                <w:webHidden/>
              </w:rPr>
              <w:fldChar w:fldCharType="begin"/>
            </w:r>
            <w:r w:rsidR="00712DEF">
              <w:rPr>
                <w:noProof/>
                <w:webHidden/>
              </w:rPr>
              <w:instrText xml:space="preserve"> PAGEREF _Toc156403384 \h </w:instrText>
            </w:r>
            <w:r w:rsidR="00712DEF">
              <w:rPr>
                <w:noProof/>
                <w:webHidden/>
              </w:rPr>
            </w:r>
            <w:r w:rsidR="00712DEF">
              <w:rPr>
                <w:noProof/>
                <w:webHidden/>
              </w:rPr>
              <w:fldChar w:fldCharType="separate"/>
            </w:r>
            <w:r w:rsidR="002C5E15">
              <w:rPr>
                <w:noProof/>
                <w:webHidden/>
              </w:rPr>
              <w:t>7</w:t>
            </w:r>
            <w:r w:rsidR="00712DEF">
              <w:rPr>
                <w:noProof/>
                <w:webHidden/>
              </w:rPr>
              <w:fldChar w:fldCharType="end"/>
            </w:r>
          </w:hyperlink>
        </w:p>
        <w:p w14:paraId="2737F929" w14:textId="154999EF" w:rsidR="00712DEF" w:rsidRDefault="00000000">
          <w:pPr>
            <w:pStyle w:val="TOC2"/>
            <w:tabs>
              <w:tab w:val="left" w:pos="960"/>
              <w:tab w:val="right" w:leader="dot" w:pos="8296"/>
            </w:tabs>
            <w:rPr>
              <w:noProof/>
            </w:rPr>
          </w:pPr>
          <w:hyperlink w:anchor="_Toc156403385" w:history="1">
            <w:r w:rsidR="00712DEF" w:rsidRPr="008310D3">
              <w:rPr>
                <w:rStyle w:val="Hyperlink"/>
                <w:noProof/>
              </w:rPr>
              <w:t>2.6</w:t>
            </w:r>
            <w:r w:rsidR="00712DEF">
              <w:rPr>
                <w:noProof/>
              </w:rPr>
              <w:tab/>
            </w:r>
            <w:r w:rsidR="00712DEF" w:rsidRPr="008310D3">
              <w:rPr>
                <w:rStyle w:val="Hyperlink"/>
                <w:noProof/>
              </w:rPr>
              <w:t>Recent Works</w:t>
            </w:r>
            <w:r w:rsidR="00712DEF">
              <w:rPr>
                <w:noProof/>
                <w:webHidden/>
              </w:rPr>
              <w:tab/>
            </w:r>
            <w:r w:rsidR="00712DEF">
              <w:rPr>
                <w:noProof/>
                <w:webHidden/>
              </w:rPr>
              <w:fldChar w:fldCharType="begin"/>
            </w:r>
            <w:r w:rsidR="00712DEF">
              <w:rPr>
                <w:noProof/>
                <w:webHidden/>
              </w:rPr>
              <w:instrText xml:space="preserve"> PAGEREF _Toc156403385 \h </w:instrText>
            </w:r>
            <w:r w:rsidR="00712DEF">
              <w:rPr>
                <w:noProof/>
                <w:webHidden/>
              </w:rPr>
            </w:r>
            <w:r w:rsidR="00712DEF">
              <w:rPr>
                <w:noProof/>
                <w:webHidden/>
              </w:rPr>
              <w:fldChar w:fldCharType="separate"/>
            </w:r>
            <w:r w:rsidR="002C5E15">
              <w:rPr>
                <w:noProof/>
                <w:webHidden/>
              </w:rPr>
              <w:t>8</w:t>
            </w:r>
            <w:r w:rsidR="00712DEF">
              <w:rPr>
                <w:noProof/>
                <w:webHidden/>
              </w:rPr>
              <w:fldChar w:fldCharType="end"/>
            </w:r>
          </w:hyperlink>
        </w:p>
        <w:p w14:paraId="295E5D2F" w14:textId="657874D6" w:rsidR="00712DEF" w:rsidRDefault="00000000">
          <w:pPr>
            <w:pStyle w:val="TOC2"/>
            <w:tabs>
              <w:tab w:val="left" w:pos="960"/>
              <w:tab w:val="right" w:leader="dot" w:pos="8296"/>
            </w:tabs>
            <w:rPr>
              <w:noProof/>
            </w:rPr>
          </w:pPr>
          <w:hyperlink w:anchor="_Toc156403386" w:history="1">
            <w:r w:rsidR="00712DEF" w:rsidRPr="008310D3">
              <w:rPr>
                <w:rStyle w:val="Hyperlink"/>
                <w:noProof/>
              </w:rPr>
              <w:t>2.7</w:t>
            </w:r>
            <w:r w:rsidR="00712DEF">
              <w:rPr>
                <w:noProof/>
              </w:rPr>
              <w:tab/>
            </w:r>
            <w:r w:rsidR="00712DEF" w:rsidRPr="008310D3">
              <w:rPr>
                <w:rStyle w:val="Hyperlink"/>
                <w:noProof/>
              </w:rPr>
              <w:t>Conclusion</w:t>
            </w:r>
            <w:r w:rsidR="00712DEF">
              <w:rPr>
                <w:noProof/>
                <w:webHidden/>
              </w:rPr>
              <w:tab/>
            </w:r>
            <w:r w:rsidR="00712DEF">
              <w:rPr>
                <w:noProof/>
                <w:webHidden/>
              </w:rPr>
              <w:fldChar w:fldCharType="begin"/>
            </w:r>
            <w:r w:rsidR="00712DEF">
              <w:rPr>
                <w:noProof/>
                <w:webHidden/>
              </w:rPr>
              <w:instrText xml:space="preserve"> PAGEREF _Toc156403386 \h </w:instrText>
            </w:r>
            <w:r w:rsidR="00712DEF">
              <w:rPr>
                <w:noProof/>
                <w:webHidden/>
              </w:rPr>
            </w:r>
            <w:r w:rsidR="00712DEF">
              <w:rPr>
                <w:noProof/>
                <w:webHidden/>
              </w:rPr>
              <w:fldChar w:fldCharType="separate"/>
            </w:r>
            <w:r w:rsidR="002C5E15">
              <w:rPr>
                <w:noProof/>
                <w:webHidden/>
              </w:rPr>
              <w:t>8</w:t>
            </w:r>
            <w:r w:rsidR="00712DEF">
              <w:rPr>
                <w:noProof/>
                <w:webHidden/>
              </w:rPr>
              <w:fldChar w:fldCharType="end"/>
            </w:r>
          </w:hyperlink>
        </w:p>
        <w:p w14:paraId="24298BE6" w14:textId="4FAF3DB3" w:rsidR="00712DEF" w:rsidRDefault="00000000">
          <w:pPr>
            <w:pStyle w:val="TOC1"/>
            <w:tabs>
              <w:tab w:val="left" w:pos="480"/>
              <w:tab w:val="right" w:leader="dot" w:pos="8296"/>
            </w:tabs>
            <w:rPr>
              <w:noProof/>
            </w:rPr>
          </w:pPr>
          <w:hyperlink w:anchor="_Toc156403387" w:history="1">
            <w:r w:rsidR="00712DEF" w:rsidRPr="008310D3">
              <w:rPr>
                <w:rStyle w:val="Hyperlink"/>
                <w:rFonts w:ascii="Helvetica Neue Thin" w:hAnsi="Helvetica Neue Thin" w:cs="HELVETICA OBLIQUE"/>
                <w:noProof/>
              </w:rPr>
              <w:t>3</w:t>
            </w:r>
            <w:r w:rsidR="00712DEF">
              <w:rPr>
                <w:noProof/>
              </w:rPr>
              <w:tab/>
            </w:r>
            <w:r w:rsidR="00712DEF" w:rsidRPr="008310D3">
              <w:rPr>
                <w:rStyle w:val="Hyperlink"/>
                <w:noProof/>
              </w:rPr>
              <w:t>Research Question and Aim</w:t>
            </w:r>
            <w:r w:rsidR="00712DEF">
              <w:rPr>
                <w:noProof/>
                <w:webHidden/>
              </w:rPr>
              <w:tab/>
            </w:r>
            <w:r w:rsidR="00712DEF">
              <w:rPr>
                <w:noProof/>
                <w:webHidden/>
              </w:rPr>
              <w:fldChar w:fldCharType="begin"/>
            </w:r>
            <w:r w:rsidR="00712DEF">
              <w:rPr>
                <w:noProof/>
                <w:webHidden/>
              </w:rPr>
              <w:instrText xml:space="preserve"> PAGEREF _Toc156403387 \h </w:instrText>
            </w:r>
            <w:r w:rsidR="00712DEF">
              <w:rPr>
                <w:noProof/>
                <w:webHidden/>
              </w:rPr>
            </w:r>
            <w:r w:rsidR="00712DEF">
              <w:rPr>
                <w:noProof/>
                <w:webHidden/>
              </w:rPr>
              <w:fldChar w:fldCharType="separate"/>
            </w:r>
            <w:r w:rsidR="002C5E15">
              <w:rPr>
                <w:noProof/>
                <w:webHidden/>
              </w:rPr>
              <w:t>9</w:t>
            </w:r>
            <w:r w:rsidR="00712DEF">
              <w:rPr>
                <w:noProof/>
                <w:webHidden/>
              </w:rPr>
              <w:fldChar w:fldCharType="end"/>
            </w:r>
          </w:hyperlink>
        </w:p>
        <w:p w14:paraId="68E8B664" w14:textId="4F271E2D" w:rsidR="00712DEF" w:rsidRDefault="00000000">
          <w:pPr>
            <w:pStyle w:val="TOC2"/>
            <w:tabs>
              <w:tab w:val="left" w:pos="960"/>
              <w:tab w:val="right" w:leader="dot" w:pos="8296"/>
            </w:tabs>
            <w:rPr>
              <w:noProof/>
            </w:rPr>
          </w:pPr>
          <w:hyperlink w:anchor="_Toc156403388" w:history="1">
            <w:r w:rsidR="00712DEF" w:rsidRPr="008310D3">
              <w:rPr>
                <w:rStyle w:val="Hyperlink"/>
                <w:noProof/>
              </w:rPr>
              <w:t>3.1</w:t>
            </w:r>
            <w:r w:rsidR="00712DEF">
              <w:rPr>
                <w:noProof/>
              </w:rPr>
              <w:tab/>
            </w:r>
            <w:r w:rsidR="00712DEF" w:rsidRPr="008310D3">
              <w:rPr>
                <w:rStyle w:val="Hyperlink"/>
                <w:noProof/>
              </w:rPr>
              <w:t>Research Question:</w:t>
            </w:r>
            <w:r w:rsidR="00712DEF">
              <w:rPr>
                <w:noProof/>
                <w:webHidden/>
              </w:rPr>
              <w:tab/>
            </w:r>
            <w:r w:rsidR="00712DEF">
              <w:rPr>
                <w:noProof/>
                <w:webHidden/>
              </w:rPr>
              <w:fldChar w:fldCharType="begin"/>
            </w:r>
            <w:r w:rsidR="00712DEF">
              <w:rPr>
                <w:noProof/>
                <w:webHidden/>
              </w:rPr>
              <w:instrText xml:space="preserve"> PAGEREF _Toc156403388 \h </w:instrText>
            </w:r>
            <w:r w:rsidR="00712DEF">
              <w:rPr>
                <w:noProof/>
                <w:webHidden/>
              </w:rPr>
            </w:r>
            <w:r w:rsidR="00712DEF">
              <w:rPr>
                <w:noProof/>
                <w:webHidden/>
              </w:rPr>
              <w:fldChar w:fldCharType="separate"/>
            </w:r>
            <w:r w:rsidR="002C5E15">
              <w:rPr>
                <w:noProof/>
                <w:webHidden/>
              </w:rPr>
              <w:t>9</w:t>
            </w:r>
            <w:r w:rsidR="00712DEF">
              <w:rPr>
                <w:noProof/>
                <w:webHidden/>
              </w:rPr>
              <w:fldChar w:fldCharType="end"/>
            </w:r>
          </w:hyperlink>
        </w:p>
        <w:p w14:paraId="42AA113D" w14:textId="40CA3E31" w:rsidR="00712DEF" w:rsidRDefault="00000000">
          <w:pPr>
            <w:pStyle w:val="TOC3"/>
            <w:tabs>
              <w:tab w:val="left" w:pos="1440"/>
              <w:tab w:val="right" w:leader="dot" w:pos="8296"/>
            </w:tabs>
            <w:rPr>
              <w:noProof/>
            </w:rPr>
          </w:pPr>
          <w:hyperlink w:anchor="_Toc156403389" w:history="1">
            <w:r w:rsidR="00712DEF" w:rsidRPr="008310D3">
              <w:rPr>
                <w:rStyle w:val="Hyperlink"/>
                <w:noProof/>
              </w:rPr>
              <w:t>3.1.1</w:t>
            </w:r>
            <w:r w:rsidR="00712DEF">
              <w:rPr>
                <w:noProof/>
              </w:rPr>
              <w:tab/>
            </w:r>
            <w:r w:rsidR="00712DEF" w:rsidRPr="008310D3">
              <w:rPr>
                <w:rStyle w:val="Hyperlink"/>
                <w:noProof/>
              </w:rPr>
              <w:t>Sub-question A:</w:t>
            </w:r>
            <w:r w:rsidR="00712DEF">
              <w:rPr>
                <w:noProof/>
                <w:webHidden/>
              </w:rPr>
              <w:tab/>
            </w:r>
            <w:r w:rsidR="00712DEF">
              <w:rPr>
                <w:noProof/>
                <w:webHidden/>
              </w:rPr>
              <w:fldChar w:fldCharType="begin"/>
            </w:r>
            <w:r w:rsidR="00712DEF">
              <w:rPr>
                <w:noProof/>
                <w:webHidden/>
              </w:rPr>
              <w:instrText xml:space="preserve"> PAGEREF _Toc156403389 \h </w:instrText>
            </w:r>
            <w:r w:rsidR="00712DEF">
              <w:rPr>
                <w:noProof/>
                <w:webHidden/>
              </w:rPr>
            </w:r>
            <w:r w:rsidR="00712DEF">
              <w:rPr>
                <w:noProof/>
                <w:webHidden/>
              </w:rPr>
              <w:fldChar w:fldCharType="separate"/>
            </w:r>
            <w:r w:rsidR="002C5E15">
              <w:rPr>
                <w:noProof/>
                <w:webHidden/>
              </w:rPr>
              <w:t>9</w:t>
            </w:r>
            <w:r w:rsidR="00712DEF">
              <w:rPr>
                <w:noProof/>
                <w:webHidden/>
              </w:rPr>
              <w:fldChar w:fldCharType="end"/>
            </w:r>
          </w:hyperlink>
        </w:p>
        <w:p w14:paraId="1164351E" w14:textId="5E6F217C" w:rsidR="00712DEF" w:rsidRDefault="00000000">
          <w:pPr>
            <w:pStyle w:val="TOC3"/>
            <w:tabs>
              <w:tab w:val="left" w:pos="1440"/>
              <w:tab w:val="right" w:leader="dot" w:pos="8296"/>
            </w:tabs>
            <w:rPr>
              <w:noProof/>
            </w:rPr>
          </w:pPr>
          <w:hyperlink w:anchor="_Toc156403390" w:history="1">
            <w:r w:rsidR="00712DEF" w:rsidRPr="008310D3">
              <w:rPr>
                <w:rStyle w:val="Hyperlink"/>
                <w:noProof/>
              </w:rPr>
              <w:t>3.1.2</w:t>
            </w:r>
            <w:r w:rsidR="00712DEF">
              <w:rPr>
                <w:noProof/>
              </w:rPr>
              <w:tab/>
            </w:r>
            <w:r w:rsidR="00712DEF" w:rsidRPr="008310D3">
              <w:rPr>
                <w:rStyle w:val="Hyperlink"/>
                <w:noProof/>
              </w:rPr>
              <w:t>Sub-question B:</w:t>
            </w:r>
            <w:r w:rsidR="00712DEF">
              <w:rPr>
                <w:noProof/>
                <w:webHidden/>
              </w:rPr>
              <w:tab/>
            </w:r>
            <w:r w:rsidR="00712DEF">
              <w:rPr>
                <w:noProof/>
                <w:webHidden/>
              </w:rPr>
              <w:fldChar w:fldCharType="begin"/>
            </w:r>
            <w:r w:rsidR="00712DEF">
              <w:rPr>
                <w:noProof/>
                <w:webHidden/>
              </w:rPr>
              <w:instrText xml:space="preserve"> PAGEREF _Toc156403390 \h </w:instrText>
            </w:r>
            <w:r w:rsidR="00712DEF">
              <w:rPr>
                <w:noProof/>
                <w:webHidden/>
              </w:rPr>
            </w:r>
            <w:r w:rsidR="00712DEF">
              <w:rPr>
                <w:noProof/>
                <w:webHidden/>
              </w:rPr>
              <w:fldChar w:fldCharType="separate"/>
            </w:r>
            <w:r w:rsidR="002C5E15">
              <w:rPr>
                <w:noProof/>
                <w:webHidden/>
              </w:rPr>
              <w:t>9</w:t>
            </w:r>
            <w:r w:rsidR="00712DEF">
              <w:rPr>
                <w:noProof/>
                <w:webHidden/>
              </w:rPr>
              <w:fldChar w:fldCharType="end"/>
            </w:r>
          </w:hyperlink>
        </w:p>
        <w:p w14:paraId="4C567F36" w14:textId="72F86DB1" w:rsidR="00712DEF" w:rsidRDefault="00000000">
          <w:pPr>
            <w:pStyle w:val="TOC3"/>
            <w:tabs>
              <w:tab w:val="left" w:pos="1440"/>
              <w:tab w:val="right" w:leader="dot" w:pos="8296"/>
            </w:tabs>
            <w:rPr>
              <w:noProof/>
            </w:rPr>
          </w:pPr>
          <w:hyperlink w:anchor="_Toc156403391" w:history="1">
            <w:r w:rsidR="00712DEF" w:rsidRPr="008310D3">
              <w:rPr>
                <w:rStyle w:val="Hyperlink"/>
                <w:noProof/>
              </w:rPr>
              <w:t>3.1.3</w:t>
            </w:r>
            <w:r w:rsidR="00712DEF">
              <w:rPr>
                <w:noProof/>
              </w:rPr>
              <w:tab/>
            </w:r>
            <w:r w:rsidR="00712DEF" w:rsidRPr="008310D3">
              <w:rPr>
                <w:rStyle w:val="Hyperlink"/>
                <w:noProof/>
              </w:rPr>
              <w:t>Sub-question C:</w:t>
            </w:r>
            <w:r w:rsidR="00712DEF">
              <w:rPr>
                <w:noProof/>
                <w:webHidden/>
              </w:rPr>
              <w:tab/>
            </w:r>
            <w:r w:rsidR="00712DEF">
              <w:rPr>
                <w:noProof/>
                <w:webHidden/>
              </w:rPr>
              <w:fldChar w:fldCharType="begin"/>
            </w:r>
            <w:r w:rsidR="00712DEF">
              <w:rPr>
                <w:noProof/>
                <w:webHidden/>
              </w:rPr>
              <w:instrText xml:space="preserve"> PAGEREF _Toc156403391 \h </w:instrText>
            </w:r>
            <w:r w:rsidR="00712DEF">
              <w:rPr>
                <w:noProof/>
                <w:webHidden/>
              </w:rPr>
            </w:r>
            <w:r w:rsidR="00712DEF">
              <w:rPr>
                <w:noProof/>
                <w:webHidden/>
              </w:rPr>
              <w:fldChar w:fldCharType="separate"/>
            </w:r>
            <w:r w:rsidR="002C5E15">
              <w:rPr>
                <w:noProof/>
                <w:webHidden/>
              </w:rPr>
              <w:t>9</w:t>
            </w:r>
            <w:r w:rsidR="00712DEF">
              <w:rPr>
                <w:noProof/>
                <w:webHidden/>
              </w:rPr>
              <w:fldChar w:fldCharType="end"/>
            </w:r>
          </w:hyperlink>
        </w:p>
        <w:p w14:paraId="2D5B271D" w14:textId="52713CE0" w:rsidR="00712DEF" w:rsidRDefault="00000000">
          <w:pPr>
            <w:pStyle w:val="TOC2"/>
            <w:tabs>
              <w:tab w:val="left" w:pos="960"/>
              <w:tab w:val="right" w:leader="dot" w:pos="8296"/>
            </w:tabs>
            <w:rPr>
              <w:noProof/>
            </w:rPr>
          </w:pPr>
          <w:hyperlink w:anchor="_Toc156403392" w:history="1">
            <w:r w:rsidR="00712DEF" w:rsidRPr="008310D3">
              <w:rPr>
                <w:rStyle w:val="Hyperlink"/>
                <w:noProof/>
              </w:rPr>
              <w:t>3.2</w:t>
            </w:r>
            <w:r w:rsidR="00712DEF">
              <w:rPr>
                <w:noProof/>
              </w:rPr>
              <w:tab/>
            </w:r>
            <w:r w:rsidR="00712DEF" w:rsidRPr="008310D3">
              <w:rPr>
                <w:rStyle w:val="Hyperlink"/>
                <w:noProof/>
              </w:rPr>
              <w:t>Advanced Demand Forecasting</w:t>
            </w:r>
            <w:r w:rsidR="00712DEF">
              <w:rPr>
                <w:noProof/>
                <w:webHidden/>
              </w:rPr>
              <w:tab/>
            </w:r>
            <w:r w:rsidR="00712DEF">
              <w:rPr>
                <w:noProof/>
                <w:webHidden/>
              </w:rPr>
              <w:fldChar w:fldCharType="begin"/>
            </w:r>
            <w:r w:rsidR="00712DEF">
              <w:rPr>
                <w:noProof/>
                <w:webHidden/>
              </w:rPr>
              <w:instrText xml:space="preserve"> PAGEREF _Toc156403392 \h </w:instrText>
            </w:r>
            <w:r w:rsidR="00712DEF">
              <w:rPr>
                <w:noProof/>
                <w:webHidden/>
              </w:rPr>
            </w:r>
            <w:r w:rsidR="00712DEF">
              <w:rPr>
                <w:noProof/>
                <w:webHidden/>
              </w:rPr>
              <w:fldChar w:fldCharType="separate"/>
            </w:r>
            <w:r w:rsidR="002C5E15">
              <w:rPr>
                <w:noProof/>
                <w:webHidden/>
              </w:rPr>
              <w:t>9</w:t>
            </w:r>
            <w:r w:rsidR="00712DEF">
              <w:rPr>
                <w:noProof/>
                <w:webHidden/>
              </w:rPr>
              <w:fldChar w:fldCharType="end"/>
            </w:r>
          </w:hyperlink>
        </w:p>
        <w:p w14:paraId="1CF85DFA" w14:textId="7AAE409E" w:rsidR="00712DEF" w:rsidRDefault="00000000">
          <w:pPr>
            <w:pStyle w:val="TOC2"/>
            <w:tabs>
              <w:tab w:val="left" w:pos="960"/>
              <w:tab w:val="right" w:leader="dot" w:pos="8296"/>
            </w:tabs>
            <w:rPr>
              <w:noProof/>
            </w:rPr>
          </w:pPr>
          <w:hyperlink w:anchor="_Toc156403393" w:history="1">
            <w:r w:rsidR="00712DEF" w:rsidRPr="008310D3">
              <w:rPr>
                <w:rStyle w:val="Hyperlink"/>
                <w:noProof/>
              </w:rPr>
              <w:t>3.3</w:t>
            </w:r>
            <w:r w:rsidR="00712DEF">
              <w:rPr>
                <w:noProof/>
              </w:rPr>
              <w:tab/>
            </w:r>
            <w:r w:rsidR="00712DEF" w:rsidRPr="008310D3">
              <w:rPr>
                <w:rStyle w:val="Hyperlink"/>
                <w:noProof/>
              </w:rPr>
              <w:t>Comprehensive Business Optimization for Fleet Planning</w:t>
            </w:r>
            <w:r w:rsidR="00712DEF">
              <w:rPr>
                <w:noProof/>
                <w:webHidden/>
              </w:rPr>
              <w:tab/>
            </w:r>
            <w:r w:rsidR="00712DEF">
              <w:rPr>
                <w:noProof/>
                <w:webHidden/>
              </w:rPr>
              <w:fldChar w:fldCharType="begin"/>
            </w:r>
            <w:r w:rsidR="00712DEF">
              <w:rPr>
                <w:noProof/>
                <w:webHidden/>
              </w:rPr>
              <w:instrText xml:space="preserve"> PAGEREF _Toc156403393 \h </w:instrText>
            </w:r>
            <w:r w:rsidR="00712DEF">
              <w:rPr>
                <w:noProof/>
                <w:webHidden/>
              </w:rPr>
            </w:r>
            <w:r w:rsidR="00712DEF">
              <w:rPr>
                <w:noProof/>
                <w:webHidden/>
              </w:rPr>
              <w:fldChar w:fldCharType="separate"/>
            </w:r>
            <w:r w:rsidR="002C5E15">
              <w:rPr>
                <w:noProof/>
                <w:webHidden/>
              </w:rPr>
              <w:t>10</w:t>
            </w:r>
            <w:r w:rsidR="00712DEF">
              <w:rPr>
                <w:noProof/>
                <w:webHidden/>
              </w:rPr>
              <w:fldChar w:fldCharType="end"/>
            </w:r>
          </w:hyperlink>
        </w:p>
        <w:p w14:paraId="7F39FC82" w14:textId="21A51993" w:rsidR="00712DEF" w:rsidRDefault="00000000">
          <w:pPr>
            <w:pStyle w:val="TOC1"/>
            <w:tabs>
              <w:tab w:val="left" w:pos="400"/>
              <w:tab w:val="right" w:leader="dot" w:pos="8296"/>
            </w:tabs>
            <w:rPr>
              <w:noProof/>
            </w:rPr>
          </w:pPr>
          <w:hyperlink w:anchor="_Toc156403394" w:history="1">
            <w:r w:rsidR="00712DEF" w:rsidRPr="008310D3">
              <w:rPr>
                <w:rStyle w:val="Hyperlink"/>
                <w:rFonts w:ascii="Helvetica Neue Thin" w:hAnsi="Helvetica Neue Thin" w:cs="HELVETICA OBLIQUE"/>
                <w:noProof/>
              </w:rPr>
              <w:t>4</w:t>
            </w:r>
            <w:r w:rsidR="00712DEF">
              <w:rPr>
                <w:noProof/>
              </w:rPr>
              <w:tab/>
            </w:r>
            <w:r w:rsidR="00712DEF" w:rsidRPr="008310D3">
              <w:rPr>
                <w:rStyle w:val="Hyperlink"/>
                <w:noProof/>
              </w:rPr>
              <w:t>Data and EDA</w:t>
            </w:r>
            <w:r w:rsidR="00712DEF">
              <w:rPr>
                <w:noProof/>
                <w:webHidden/>
              </w:rPr>
              <w:tab/>
            </w:r>
            <w:r w:rsidR="00712DEF">
              <w:rPr>
                <w:noProof/>
                <w:webHidden/>
              </w:rPr>
              <w:fldChar w:fldCharType="begin"/>
            </w:r>
            <w:r w:rsidR="00712DEF">
              <w:rPr>
                <w:noProof/>
                <w:webHidden/>
              </w:rPr>
              <w:instrText xml:space="preserve"> PAGEREF _Toc156403394 \h </w:instrText>
            </w:r>
            <w:r w:rsidR="00712DEF">
              <w:rPr>
                <w:noProof/>
                <w:webHidden/>
              </w:rPr>
            </w:r>
            <w:r w:rsidR="00712DEF">
              <w:rPr>
                <w:noProof/>
                <w:webHidden/>
              </w:rPr>
              <w:fldChar w:fldCharType="separate"/>
            </w:r>
            <w:r w:rsidR="002C5E15">
              <w:rPr>
                <w:noProof/>
                <w:webHidden/>
              </w:rPr>
              <w:t>10</w:t>
            </w:r>
            <w:r w:rsidR="00712DEF">
              <w:rPr>
                <w:noProof/>
                <w:webHidden/>
              </w:rPr>
              <w:fldChar w:fldCharType="end"/>
            </w:r>
          </w:hyperlink>
        </w:p>
        <w:p w14:paraId="6E990C5F" w14:textId="18156785" w:rsidR="00712DEF" w:rsidRDefault="00000000">
          <w:pPr>
            <w:pStyle w:val="TOC2"/>
            <w:tabs>
              <w:tab w:val="left" w:pos="960"/>
              <w:tab w:val="right" w:leader="dot" w:pos="8296"/>
            </w:tabs>
            <w:rPr>
              <w:noProof/>
            </w:rPr>
          </w:pPr>
          <w:hyperlink w:anchor="_Toc156403395" w:history="1">
            <w:r w:rsidR="00712DEF" w:rsidRPr="008310D3">
              <w:rPr>
                <w:rStyle w:val="Hyperlink"/>
                <w:noProof/>
              </w:rPr>
              <w:t>4.1</w:t>
            </w:r>
            <w:r w:rsidR="00712DEF">
              <w:rPr>
                <w:noProof/>
              </w:rPr>
              <w:tab/>
            </w:r>
            <w:r w:rsidR="00712DEF" w:rsidRPr="008310D3">
              <w:rPr>
                <w:rStyle w:val="Hyperlink"/>
                <w:noProof/>
              </w:rPr>
              <w:t>Introduction</w:t>
            </w:r>
            <w:r w:rsidR="00712DEF">
              <w:rPr>
                <w:noProof/>
                <w:webHidden/>
              </w:rPr>
              <w:tab/>
            </w:r>
            <w:r w:rsidR="00712DEF">
              <w:rPr>
                <w:noProof/>
                <w:webHidden/>
              </w:rPr>
              <w:fldChar w:fldCharType="begin"/>
            </w:r>
            <w:r w:rsidR="00712DEF">
              <w:rPr>
                <w:noProof/>
                <w:webHidden/>
              </w:rPr>
              <w:instrText xml:space="preserve"> PAGEREF _Toc156403395 \h </w:instrText>
            </w:r>
            <w:r w:rsidR="00712DEF">
              <w:rPr>
                <w:noProof/>
                <w:webHidden/>
              </w:rPr>
            </w:r>
            <w:r w:rsidR="00712DEF">
              <w:rPr>
                <w:noProof/>
                <w:webHidden/>
              </w:rPr>
              <w:fldChar w:fldCharType="separate"/>
            </w:r>
            <w:r w:rsidR="002C5E15">
              <w:rPr>
                <w:noProof/>
                <w:webHidden/>
              </w:rPr>
              <w:t>10</w:t>
            </w:r>
            <w:r w:rsidR="00712DEF">
              <w:rPr>
                <w:noProof/>
                <w:webHidden/>
              </w:rPr>
              <w:fldChar w:fldCharType="end"/>
            </w:r>
          </w:hyperlink>
        </w:p>
        <w:p w14:paraId="007C902D" w14:textId="5D1235ED" w:rsidR="00712DEF" w:rsidRDefault="00000000">
          <w:pPr>
            <w:pStyle w:val="TOC2"/>
            <w:tabs>
              <w:tab w:val="left" w:pos="960"/>
              <w:tab w:val="right" w:leader="dot" w:pos="8296"/>
            </w:tabs>
            <w:rPr>
              <w:noProof/>
            </w:rPr>
          </w:pPr>
          <w:hyperlink w:anchor="_Toc156403396" w:history="1">
            <w:r w:rsidR="00712DEF" w:rsidRPr="008310D3">
              <w:rPr>
                <w:rStyle w:val="Hyperlink"/>
                <w:noProof/>
              </w:rPr>
              <w:t>4.2</w:t>
            </w:r>
            <w:r w:rsidR="00712DEF">
              <w:rPr>
                <w:noProof/>
              </w:rPr>
              <w:tab/>
            </w:r>
            <w:r w:rsidR="00712DEF" w:rsidRPr="008310D3">
              <w:rPr>
                <w:rStyle w:val="Hyperlink"/>
                <w:noProof/>
              </w:rPr>
              <w:t>Data Collection</w:t>
            </w:r>
            <w:r w:rsidR="00712DEF">
              <w:rPr>
                <w:noProof/>
                <w:webHidden/>
              </w:rPr>
              <w:tab/>
            </w:r>
            <w:r w:rsidR="00712DEF">
              <w:rPr>
                <w:noProof/>
                <w:webHidden/>
              </w:rPr>
              <w:fldChar w:fldCharType="begin"/>
            </w:r>
            <w:r w:rsidR="00712DEF">
              <w:rPr>
                <w:noProof/>
                <w:webHidden/>
              </w:rPr>
              <w:instrText xml:space="preserve"> PAGEREF _Toc156403396 \h </w:instrText>
            </w:r>
            <w:r w:rsidR="00712DEF">
              <w:rPr>
                <w:noProof/>
                <w:webHidden/>
              </w:rPr>
            </w:r>
            <w:r w:rsidR="00712DEF">
              <w:rPr>
                <w:noProof/>
                <w:webHidden/>
              </w:rPr>
              <w:fldChar w:fldCharType="separate"/>
            </w:r>
            <w:r w:rsidR="002C5E15">
              <w:rPr>
                <w:noProof/>
                <w:webHidden/>
              </w:rPr>
              <w:t>11</w:t>
            </w:r>
            <w:r w:rsidR="00712DEF">
              <w:rPr>
                <w:noProof/>
                <w:webHidden/>
              </w:rPr>
              <w:fldChar w:fldCharType="end"/>
            </w:r>
          </w:hyperlink>
        </w:p>
        <w:p w14:paraId="45B3C4F8" w14:textId="397E890A" w:rsidR="00712DEF" w:rsidRDefault="00000000">
          <w:pPr>
            <w:pStyle w:val="TOC3"/>
            <w:tabs>
              <w:tab w:val="left" w:pos="1440"/>
              <w:tab w:val="right" w:leader="dot" w:pos="8296"/>
            </w:tabs>
            <w:rPr>
              <w:noProof/>
            </w:rPr>
          </w:pPr>
          <w:hyperlink w:anchor="_Toc156403397" w:history="1">
            <w:r w:rsidR="00712DEF" w:rsidRPr="008310D3">
              <w:rPr>
                <w:rStyle w:val="Hyperlink"/>
                <w:noProof/>
              </w:rPr>
              <w:t>4.2.1</w:t>
            </w:r>
            <w:r w:rsidR="00712DEF">
              <w:rPr>
                <w:noProof/>
              </w:rPr>
              <w:tab/>
            </w:r>
            <w:r w:rsidR="00712DEF" w:rsidRPr="008310D3">
              <w:rPr>
                <w:rStyle w:val="Hyperlink"/>
                <w:noProof/>
              </w:rPr>
              <w:t>T-100</w:t>
            </w:r>
            <w:r w:rsidR="00712DEF">
              <w:rPr>
                <w:noProof/>
                <w:webHidden/>
              </w:rPr>
              <w:tab/>
            </w:r>
            <w:r w:rsidR="00712DEF">
              <w:rPr>
                <w:noProof/>
                <w:webHidden/>
              </w:rPr>
              <w:fldChar w:fldCharType="begin"/>
            </w:r>
            <w:r w:rsidR="00712DEF">
              <w:rPr>
                <w:noProof/>
                <w:webHidden/>
              </w:rPr>
              <w:instrText xml:space="preserve"> PAGEREF _Toc156403397 \h </w:instrText>
            </w:r>
            <w:r w:rsidR="00712DEF">
              <w:rPr>
                <w:noProof/>
                <w:webHidden/>
              </w:rPr>
            </w:r>
            <w:r w:rsidR="00712DEF">
              <w:rPr>
                <w:noProof/>
                <w:webHidden/>
              </w:rPr>
              <w:fldChar w:fldCharType="separate"/>
            </w:r>
            <w:r w:rsidR="002C5E15">
              <w:rPr>
                <w:noProof/>
                <w:webHidden/>
              </w:rPr>
              <w:t>11</w:t>
            </w:r>
            <w:r w:rsidR="00712DEF">
              <w:rPr>
                <w:noProof/>
                <w:webHidden/>
              </w:rPr>
              <w:fldChar w:fldCharType="end"/>
            </w:r>
          </w:hyperlink>
        </w:p>
        <w:p w14:paraId="1C9847E5" w14:textId="57ECEF69" w:rsidR="00712DEF" w:rsidRDefault="00000000">
          <w:pPr>
            <w:pStyle w:val="TOC3"/>
            <w:tabs>
              <w:tab w:val="left" w:pos="1440"/>
              <w:tab w:val="right" w:leader="dot" w:pos="8296"/>
            </w:tabs>
            <w:rPr>
              <w:noProof/>
            </w:rPr>
          </w:pPr>
          <w:hyperlink w:anchor="_Toc156403398" w:history="1">
            <w:r w:rsidR="00712DEF" w:rsidRPr="008310D3">
              <w:rPr>
                <w:rStyle w:val="Hyperlink"/>
                <w:noProof/>
              </w:rPr>
              <w:t>4.2.2</w:t>
            </w:r>
            <w:r w:rsidR="00712DEF">
              <w:rPr>
                <w:noProof/>
              </w:rPr>
              <w:tab/>
            </w:r>
            <w:r w:rsidR="00712DEF" w:rsidRPr="008310D3">
              <w:rPr>
                <w:rStyle w:val="Hyperlink"/>
                <w:noProof/>
              </w:rPr>
              <w:t>Feature-specific Data</w:t>
            </w:r>
            <w:r w:rsidR="00712DEF">
              <w:rPr>
                <w:noProof/>
                <w:webHidden/>
              </w:rPr>
              <w:tab/>
            </w:r>
            <w:r w:rsidR="00712DEF">
              <w:rPr>
                <w:noProof/>
                <w:webHidden/>
              </w:rPr>
              <w:fldChar w:fldCharType="begin"/>
            </w:r>
            <w:r w:rsidR="00712DEF">
              <w:rPr>
                <w:noProof/>
                <w:webHidden/>
              </w:rPr>
              <w:instrText xml:space="preserve"> PAGEREF _Toc156403398 \h </w:instrText>
            </w:r>
            <w:r w:rsidR="00712DEF">
              <w:rPr>
                <w:noProof/>
                <w:webHidden/>
              </w:rPr>
            </w:r>
            <w:r w:rsidR="00712DEF">
              <w:rPr>
                <w:noProof/>
                <w:webHidden/>
              </w:rPr>
              <w:fldChar w:fldCharType="separate"/>
            </w:r>
            <w:r w:rsidR="002C5E15">
              <w:rPr>
                <w:noProof/>
                <w:webHidden/>
              </w:rPr>
              <w:t>11</w:t>
            </w:r>
            <w:r w:rsidR="00712DEF">
              <w:rPr>
                <w:noProof/>
                <w:webHidden/>
              </w:rPr>
              <w:fldChar w:fldCharType="end"/>
            </w:r>
          </w:hyperlink>
        </w:p>
        <w:p w14:paraId="190AED6B" w14:textId="7C101BFB" w:rsidR="00712DEF" w:rsidRDefault="00000000">
          <w:pPr>
            <w:pStyle w:val="TOC3"/>
            <w:tabs>
              <w:tab w:val="left" w:pos="1440"/>
              <w:tab w:val="right" w:leader="dot" w:pos="8296"/>
            </w:tabs>
            <w:rPr>
              <w:noProof/>
            </w:rPr>
          </w:pPr>
          <w:hyperlink w:anchor="_Toc156403399" w:history="1">
            <w:r w:rsidR="00712DEF" w:rsidRPr="008310D3">
              <w:rPr>
                <w:rStyle w:val="Hyperlink"/>
                <w:noProof/>
              </w:rPr>
              <w:t>4.2.3</w:t>
            </w:r>
            <w:r w:rsidR="00712DEF">
              <w:rPr>
                <w:noProof/>
              </w:rPr>
              <w:tab/>
            </w:r>
            <w:r w:rsidR="00712DEF" w:rsidRPr="008310D3">
              <w:rPr>
                <w:rStyle w:val="Hyperlink"/>
                <w:noProof/>
              </w:rPr>
              <w:t>Fuel Price Data</w:t>
            </w:r>
            <w:r w:rsidR="00712DEF">
              <w:rPr>
                <w:noProof/>
                <w:webHidden/>
              </w:rPr>
              <w:tab/>
            </w:r>
            <w:r w:rsidR="00712DEF">
              <w:rPr>
                <w:noProof/>
                <w:webHidden/>
              </w:rPr>
              <w:fldChar w:fldCharType="begin"/>
            </w:r>
            <w:r w:rsidR="00712DEF">
              <w:rPr>
                <w:noProof/>
                <w:webHidden/>
              </w:rPr>
              <w:instrText xml:space="preserve"> PAGEREF _Toc156403399 \h </w:instrText>
            </w:r>
            <w:r w:rsidR="00712DEF">
              <w:rPr>
                <w:noProof/>
                <w:webHidden/>
              </w:rPr>
            </w:r>
            <w:r w:rsidR="00712DEF">
              <w:rPr>
                <w:noProof/>
                <w:webHidden/>
              </w:rPr>
              <w:fldChar w:fldCharType="separate"/>
            </w:r>
            <w:r w:rsidR="002C5E15">
              <w:rPr>
                <w:noProof/>
                <w:webHidden/>
              </w:rPr>
              <w:t>12</w:t>
            </w:r>
            <w:r w:rsidR="00712DEF">
              <w:rPr>
                <w:noProof/>
                <w:webHidden/>
              </w:rPr>
              <w:fldChar w:fldCharType="end"/>
            </w:r>
          </w:hyperlink>
        </w:p>
        <w:p w14:paraId="5342D173" w14:textId="6DD1ACA1" w:rsidR="00712DEF" w:rsidRDefault="00000000">
          <w:pPr>
            <w:pStyle w:val="TOC2"/>
            <w:tabs>
              <w:tab w:val="left" w:pos="960"/>
              <w:tab w:val="right" w:leader="dot" w:pos="8296"/>
            </w:tabs>
            <w:rPr>
              <w:noProof/>
            </w:rPr>
          </w:pPr>
          <w:hyperlink w:anchor="_Toc156403400" w:history="1">
            <w:r w:rsidR="00712DEF" w:rsidRPr="008310D3">
              <w:rPr>
                <w:rStyle w:val="Hyperlink"/>
                <w:noProof/>
              </w:rPr>
              <w:t>4.3</w:t>
            </w:r>
            <w:r w:rsidR="00712DEF">
              <w:rPr>
                <w:noProof/>
              </w:rPr>
              <w:tab/>
            </w:r>
            <w:r w:rsidR="00712DEF" w:rsidRPr="008310D3">
              <w:rPr>
                <w:rStyle w:val="Hyperlink"/>
                <w:noProof/>
              </w:rPr>
              <w:t>Pre-processing and Feature Engineering</w:t>
            </w:r>
            <w:r w:rsidR="00712DEF">
              <w:rPr>
                <w:noProof/>
                <w:webHidden/>
              </w:rPr>
              <w:tab/>
            </w:r>
            <w:r w:rsidR="00712DEF">
              <w:rPr>
                <w:noProof/>
                <w:webHidden/>
              </w:rPr>
              <w:fldChar w:fldCharType="begin"/>
            </w:r>
            <w:r w:rsidR="00712DEF">
              <w:rPr>
                <w:noProof/>
                <w:webHidden/>
              </w:rPr>
              <w:instrText xml:space="preserve"> PAGEREF _Toc156403400 \h </w:instrText>
            </w:r>
            <w:r w:rsidR="00712DEF">
              <w:rPr>
                <w:noProof/>
                <w:webHidden/>
              </w:rPr>
            </w:r>
            <w:r w:rsidR="00712DEF">
              <w:rPr>
                <w:noProof/>
                <w:webHidden/>
              </w:rPr>
              <w:fldChar w:fldCharType="separate"/>
            </w:r>
            <w:r w:rsidR="002C5E15">
              <w:rPr>
                <w:noProof/>
                <w:webHidden/>
              </w:rPr>
              <w:t>13</w:t>
            </w:r>
            <w:r w:rsidR="00712DEF">
              <w:rPr>
                <w:noProof/>
                <w:webHidden/>
              </w:rPr>
              <w:fldChar w:fldCharType="end"/>
            </w:r>
          </w:hyperlink>
        </w:p>
        <w:p w14:paraId="456A0FBB" w14:textId="543C6142" w:rsidR="00712DEF" w:rsidRDefault="00000000">
          <w:pPr>
            <w:pStyle w:val="TOC3"/>
            <w:tabs>
              <w:tab w:val="left" w:pos="1440"/>
              <w:tab w:val="right" w:leader="dot" w:pos="8296"/>
            </w:tabs>
            <w:rPr>
              <w:noProof/>
            </w:rPr>
          </w:pPr>
          <w:hyperlink w:anchor="_Toc156403401" w:history="1">
            <w:r w:rsidR="00712DEF" w:rsidRPr="008310D3">
              <w:rPr>
                <w:rStyle w:val="Hyperlink"/>
                <w:noProof/>
              </w:rPr>
              <w:t>4.3.1</w:t>
            </w:r>
            <w:r w:rsidR="00712DEF">
              <w:rPr>
                <w:noProof/>
              </w:rPr>
              <w:tab/>
            </w:r>
            <w:r w:rsidR="00712DEF" w:rsidRPr="008310D3">
              <w:rPr>
                <w:rStyle w:val="Hyperlink"/>
                <w:noProof/>
              </w:rPr>
              <w:t>Preliminary Cleaning</w:t>
            </w:r>
            <w:r w:rsidR="00712DEF">
              <w:rPr>
                <w:noProof/>
                <w:webHidden/>
              </w:rPr>
              <w:tab/>
            </w:r>
            <w:r w:rsidR="00712DEF">
              <w:rPr>
                <w:noProof/>
                <w:webHidden/>
              </w:rPr>
              <w:fldChar w:fldCharType="begin"/>
            </w:r>
            <w:r w:rsidR="00712DEF">
              <w:rPr>
                <w:noProof/>
                <w:webHidden/>
              </w:rPr>
              <w:instrText xml:space="preserve"> PAGEREF _Toc156403401 \h </w:instrText>
            </w:r>
            <w:r w:rsidR="00712DEF">
              <w:rPr>
                <w:noProof/>
                <w:webHidden/>
              </w:rPr>
            </w:r>
            <w:r w:rsidR="00712DEF">
              <w:rPr>
                <w:noProof/>
                <w:webHidden/>
              </w:rPr>
              <w:fldChar w:fldCharType="separate"/>
            </w:r>
            <w:r w:rsidR="002C5E15">
              <w:rPr>
                <w:noProof/>
                <w:webHidden/>
              </w:rPr>
              <w:t>13</w:t>
            </w:r>
            <w:r w:rsidR="00712DEF">
              <w:rPr>
                <w:noProof/>
                <w:webHidden/>
              </w:rPr>
              <w:fldChar w:fldCharType="end"/>
            </w:r>
          </w:hyperlink>
        </w:p>
        <w:p w14:paraId="10EA4271" w14:textId="66F82750" w:rsidR="00712DEF" w:rsidRDefault="00000000">
          <w:pPr>
            <w:pStyle w:val="TOC3"/>
            <w:tabs>
              <w:tab w:val="left" w:pos="1440"/>
              <w:tab w:val="right" w:leader="dot" w:pos="8296"/>
            </w:tabs>
            <w:rPr>
              <w:noProof/>
            </w:rPr>
          </w:pPr>
          <w:hyperlink w:anchor="_Toc156403402" w:history="1">
            <w:r w:rsidR="00712DEF" w:rsidRPr="008310D3">
              <w:rPr>
                <w:rStyle w:val="Hyperlink"/>
                <w:noProof/>
              </w:rPr>
              <w:t>4.3.2</w:t>
            </w:r>
            <w:r w:rsidR="00712DEF">
              <w:rPr>
                <w:noProof/>
              </w:rPr>
              <w:tab/>
            </w:r>
            <w:r w:rsidR="00712DEF" w:rsidRPr="008310D3">
              <w:rPr>
                <w:rStyle w:val="Hyperlink"/>
                <w:noProof/>
              </w:rPr>
              <w:t>Added Features</w:t>
            </w:r>
            <w:r w:rsidR="00712DEF">
              <w:rPr>
                <w:noProof/>
                <w:webHidden/>
              </w:rPr>
              <w:tab/>
            </w:r>
            <w:r w:rsidR="00712DEF">
              <w:rPr>
                <w:noProof/>
                <w:webHidden/>
              </w:rPr>
              <w:fldChar w:fldCharType="begin"/>
            </w:r>
            <w:r w:rsidR="00712DEF">
              <w:rPr>
                <w:noProof/>
                <w:webHidden/>
              </w:rPr>
              <w:instrText xml:space="preserve"> PAGEREF _Toc156403402 \h </w:instrText>
            </w:r>
            <w:r w:rsidR="00712DEF">
              <w:rPr>
                <w:noProof/>
                <w:webHidden/>
              </w:rPr>
            </w:r>
            <w:r w:rsidR="00712DEF">
              <w:rPr>
                <w:noProof/>
                <w:webHidden/>
              </w:rPr>
              <w:fldChar w:fldCharType="separate"/>
            </w:r>
            <w:r w:rsidR="002C5E15">
              <w:rPr>
                <w:noProof/>
                <w:webHidden/>
              </w:rPr>
              <w:t>13</w:t>
            </w:r>
            <w:r w:rsidR="00712DEF">
              <w:rPr>
                <w:noProof/>
                <w:webHidden/>
              </w:rPr>
              <w:fldChar w:fldCharType="end"/>
            </w:r>
          </w:hyperlink>
        </w:p>
        <w:p w14:paraId="0603A3CC" w14:textId="4DA87DE7" w:rsidR="00712DEF" w:rsidRDefault="00000000">
          <w:pPr>
            <w:pStyle w:val="TOC3"/>
            <w:tabs>
              <w:tab w:val="left" w:pos="1440"/>
              <w:tab w:val="right" w:leader="dot" w:pos="8296"/>
            </w:tabs>
            <w:rPr>
              <w:noProof/>
            </w:rPr>
          </w:pPr>
          <w:hyperlink w:anchor="_Toc156403403" w:history="1">
            <w:r w:rsidR="00712DEF" w:rsidRPr="008310D3">
              <w:rPr>
                <w:rStyle w:val="Hyperlink"/>
                <w:noProof/>
              </w:rPr>
              <w:t>4.3.3</w:t>
            </w:r>
            <w:r w:rsidR="00712DEF">
              <w:rPr>
                <w:noProof/>
              </w:rPr>
              <w:tab/>
            </w:r>
            <w:r w:rsidR="00712DEF" w:rsidRPr="008310D3">
              <w:rPr>
                <w:rStyle w:val="Hyperlink"/>
                <w:noProof/>
              </w:rPr>
              <w:t>Aggregation for EDA</w:t>
            </w:r>
            <w:r w:rsidR="00712DEF">
              <w:rPr>
                <w:noProof/>
                <w:webHidden/>
              </w:rPr>
              <w:tab/>
            </w:r>
            <w:r w:rsidR="00712DEF">
              <w:rPr>
                <w:noProof/>
                <w:webHidden/>
              </w:rPr>
              <w:fldChar w:fldCharType="begin"/>
            </w:r>
            <w:r w:rsidR="00712DEF">
              <w:rPr>
                <w:noProof/>
                <w:webHidden/>
              </w:rPr>
              <w:instrText xml:space="preserve"> PAGEREF _Toc156403403 \h </w:instrText>
            </w:r>
            <w:r w:rsidR="00712DEF">
              <w:rPr>
                <w:noProof/>
                <w:webHidden/>
              </w:rPr>
            </w:r>
            <w:r w:rsidR="00712DEF">
              <w:rPr>
                <w:noProof/>
                <w:webHidden/>
              </w:rPr>
              <w:fldChar w:fldCharType="separate"/>
            </w:r>
            <w:r w:rsidR="002C5E15">
              <w:rPr>
                <w:noProof/>
                <w:webHidden/>
              </w:rPr>
              <w:t>15</w:t>
            </w:r>
            <w:r w:rsidR="00712DEF">
              <w:rPr>
                <w:noProof/>
                <w:webHidden/>
              </w:rPr>
              <w:fldChar w:fldCharType="end"/>
            </w:r>
          </w:hyperlink>
        </w:p>
        <w:p w14:paraId="54AF8C2B" w14:textId="28D8D650" w:rsidR="00712DEF" w:rsidRDefault="00000000">
          <w:pPr>
            <w:pStyle w:val="TOC3"/>
            <w:tabs>
              <w:tab w:val="left" w:pos="1440"/>
              <w:tab w:val="right" w:leader="dot" w:pos="8296"/>
            </w:tabs>
            <w:rPr>
              <w:noProof/>
            </w:rPr>
          </w:pPr>
          <w:hyperlink w:anchor="_Toc156403404" w:history="1">
            <w:r w:rsidR="00712DEF" w:rsidRPr="008310D3">
              <w:rPr>
                <w:rStyle w:val="Hyperlink"/>
                <w:noProof/>
              </w:rPr>
              <w:t>4.3.4</w:t>
            </w:r>
            <w:r w:rsidR="00712DEF">
              <w:rPr>
                <w:noProof/>
              </w:rPr>
              <w:tab/>
            </w:r>
            <w:r w:rsidR="00712DEF" w:rsidRPr="008310D3">
              <w:rPr>
                <w:rStyle w:val="Hyperlink"/>
                <w:noProof/>
              </w:rPr>
              <w:t>Aggregation for Forecast</w:t>
            </w:r>
            <w:r w:rsidR="00712DEF">
              <w:rPr>
                <w:noProof/>
                <w:webHidden/>
              </w:rPr>
              <w:tab/>
            </w:r>
            <w:r w:rsidR="00712DEF">
              <w:rPr>
                <w:noProof/>
                <w:webHidden/>
              </w:rPr>
              <w:fldChar w:fldCharType="begin"/>
            </w:r>
            <w:r w:rsidR="00712DEF">
              <w:rPr>
                <w:noProof/>
                <w:webHidden/>
              </w:rPr>
              <w:instrText xml:space="preserve"> PAGEREF _Toc156403404 \h </w:instrText>
            </w:r>
            <w:r w:rsidR="00712DEF">
              <w:rPr>
                <w:noProof/>
                <w:webHidden/>
              </w:rPr>
            </w:r>
            <w:r w:rsidR="00712DEF">
              <w:rPr>
                <w:noProof/>
                <w:webHidden/>
              </w:rPr>
              <w:fldChar w:fldCharType="separate"/>
            </w:r>
            <w:r w:rsidR="002C5E15">
              <w:rPr>
                <w:noProof/>
                <w:webHidden/>
              </w:rPr>
              <w:t>15</w:t>
            </w:r>
            <w:r w:rsidR="00712DEF">
              <w:rPr>
                <w:noProof/>
                <w:webHidden/>
              </w:rPr>
              <w:fldChar w:fldCharType="end"/>
            </w:r>
          </w:hyperlink>
        </w:p>
        <w:p w14:paraId="6DA13D43" w14:textId="724EB515" w:rsidR="00712DEF" w:rsidRDefault="00000000">
          <w:pPr>
            <w:pStyle w:val="TOC2"/>
            <w:tabs>
              <w:tab w:val="left" w:pos="960"/>
              <w:tab w:val="right" w:leader="dot" w:pos="8296"/>
            </w:tabs>
            <w:rPr>
              <w:noProof/>
            </w:rPr>
          </w:pPr>
          <w:hyperlink w:anchor="_Toc156403405" w:history="1">
            <w:r w:rsidR="00712DEF" w:rsidRPr="008310D3">
              <w:rPr>
                <w:rStyle w:val="Hyperlink"/>
                <w:noProof/>
              </w:rPr>
              <w:t>4.4</w:t>
            </w:r>
            <w:r w:rsidR="00712DEF">
              <w:rPr>
                <w:noProof/>
              </w:rPr>
              <w:tab/>
            </w:r>
            <w:r w:rsidR="00712DEF" w:rsidRPr="008310D3">
              <w:rPr>
                <w:rStyle w:val="Hyperlink"/>
                <w:noProof/>
              </w:rPr>
              <w:t>Exploratory Data Analysis</w:t>
            </w:r>
            <w:r w:rsidR="00712DEF">
              <w:rPr>
                <w:noProof/>
                <w:webHidden/>
              </w:rPr>
              <w:tab/>
            </w:r>
            <w:r w:rsidR="00712DEF">
              <w:rPr>
                <w:noProof/>
                <w:webHidden/>
              </w:rPr>
              <w:fldChar w:fldCharType="begin"/>
            </w:r>
            <w:r w:rsidR="00712DEF">
              <w:rPr>
                <w:noProof/>
                <w:webHidden/>
              </w:rPr>
              <w:instrText xml:space="preserve"> PAGEREF _Toc156403405 \h </w:instrText>
            </w:r>
            <w:r w:rsidR="00712DEF">
              <w:rPr>
                <w:noProof/>
                <w:webHidden/>
              </w:rPr>
            </w:r>
            <w:r w:rsidR="00712DEF">
              <w:rPr>
                <w:noProof/>
                <w:webHidden/>
              </w:rPr>
              <w:fldChar w:fldCharType="separate"/>
            </w:r>
            <w:r w:rsidR="002C5E15">
              <w:rPr>
                <w:noProof/>
                <w:webHidden/>
              </w:rPr>
              <w:t>16</w:t>
            </w:r>
            <w:r w:rsidR="00712DEF">
              <w:rPr>
                <w:noProof/>
                <w:webHidden/>
              </w:rPr>
              <w:fldChar w:fldCharType="end"/>
            </w:r>
          </w:hyperlink>
        </w:p>
        <w:p w14:paraId="5DB825E7" w14:textId="3ADE7799" w:rsidR="00712DEF" w:rsidRDefault="00000000">
          <w:pPr>
            <w:pStyle w:val="TOC3"/>
            <w:tabs>
              <w:tab w:val="left" w:pos="1440"/>
              <w:tab w:val="right" w:leader="dot" w:pos="8296"/>
            </w:tabs>
            <w:rPr>
              <w:noProof/>
            </w:rPr>
          </w:pPr>
          <w:hyperlink w:anchor="_Toc156403406" w:history="1">
            <w:r w:rsidR="00712DEF" w:rsidRPr="008310D3">
              <w:rPr>
                <w:rStyle w:val="Hyperlink"/>
                <w:noProof/>
              </w:rPr>
              <w:t>4.4.1</w:t>
            </w:r>
            <w:r w:rsidR="00712DEF">
              <w:rPr>
                <w:noProof/>
              </w:rPr>
              <w:tab/>
            </w:r>
            <w:r w:rsidR="00712DEF" w:rsidRPr="008310D3">
              <w:rPr>
                <w:rStyle w:val="Hyperlink"/>
                <w:noProof/>
              </w:rPr>
              <w:t>Overview</w:t>
            </w:r>
            <w:r w:rsidR="00712DEF">
              <w:rPr>
                <w:noProof/>
                <w:webHidden/>
              </w:rPr>
              <w:tab/>
            </w:r>
            <w:r w:rsidR="00712DEF">
              <w:rPr>
                <w:noProof/>
                <w:webHidden/>
              </w:rPr>
              <w:fldChar w:fldCharType="begin"/>
            </w:r>
            <w:r w:rsidR="00712DEF">
              <w:rPr>
                <w:noProof/>
                <w:webHidden/>
              </w:rPr>
              <w:instrText xml:space="preserve"> PAGEREF _Toc156403406 \h </w:instrText>
            </w:r>
            <w:r w:rsidR="00712DEF">
              <w:rPr>
                <w:noProof/>
                <w:webHidden/>
              </w:rPr>
            </w:r>
            <w:r w:rsidR="00712DEF">
              <w:rPr>
                <w:noProof/>
                <w:webHidden/>
              </w:rPr>
              <w:fldChar w:fldCharType="separate"/>
            </w:r>
            <w:r w:rsidR="002C5E15">
              <w:rPr>
                <w:noProof/>
                <w:webHidden/>
              </w:rPr>
              <w:t>16</w:t>
            </w:r>
            <w:r w:rsidR="00712DEF">
              <w:rPr>
                <w:noProof/>
                <w:webHidden/>
              </w:rPr>
              <w:fldChar w:fldCharType="end"/>
            </w:r>
          </w:hyperlink>
        </w:p>
        <w:p w14:paraId="7C9304C7" w14:textId="02C5C219" w:rsidR="00712DEF" w:rsidRDefault="00000000">
          <w:pPr>
            <w:pStyle w:val="TOC3"/>
            <w:tabs>
              <w:tab w:val="left" w:pos="1440"/>
              <w:tab w:val="right" w:leader="dot" w:pos="8296"/>
            </w:tabs>
            <w:rPr>
              <w:noProof/>
            </w:rPr>
          </w:pPr>
          <w:hyperlink w:anchor="_Toc156403407" w:history="1">
            <w:r w:rsidR="00712DEF" w:rsidRPr="008310D3">
              <w:rPr>
                <w:rStyle w:val="Hyperlink"/>
                <w:noProof/>
              </w:rPr>
              <w:t>4.4.2</w:t>
            </w:r>
            <w:r w:rsidR="00712DEF">
              <w:rPr>
                <w:noProof/>
              </w:rPr>
              <w:tab/>
            </w:r>
            <w:r w:rsidR="00712DEF" w:rsidRPr="008310D3">
              <w:rPr>
                <w:rStyle w:val="Hyperlink"/>
                <w:noProof/>
              </w:rPr>
              <w:t>The Pandemic Effect</w:t>
            </w:r>
            <w:r w:rsidR="00712DEF">
              <w:rPr>
                <w:noProof/>
                <w:webHidden/>
              </w:rPr>
              <w:tab/>
            </w:r>
            <w:r w:rsidR="00712DEF">
              <w:rPr>
                <w:noProof/>
                <w:webHidden/>
              </w:rPr>
              <w:fldChar w:fldCharType="begin"/>
            </w:r>
            <w:r w:rsidR="00712DEF">
              <w:rPr>
                <w:noProof/>
                <w:webHidden/>
              </w:rPr>
              <w:instrText xml:space="preserve"> PAGEREF _Toc156403407 \h </w:instrText>
            </w:r>
            <w:r w:rsidR="00712DEF">
              <w:rPr>
                <w:noProof/>
                <w:webHidden/>
              </w:rPr>
            </w:r>
            <w:r w:rsidR="00712DEF">
              <w:rPr>
                <w:noProof/>
                <w:webHidden/>
              </w:rPr>
              <w:fldChar w:fldCharType="separate"/>
            </w:r>
            <w:r w:rsidR="002C5E15">
              <w:rPr>
                <w:noProof/>
                <w:webHidden/>
              </w:rPr>
              <w:t>19</w:t>
            </w:r>
            <w:r w:rsidR="00712DEF">
              <w:rPr>
                <w:noProof/>
                <w:webHidden/>
              </w:rPr>
              <w:fldChar w:fldCharType="end"/>
            </w:r>
          </w:hyperlink>
        </w:p>
        <w:p w14:paraId="2F2B3BC8" w14:textId="49DDBA46" w:rsidR="00712DEF" w:rsidRDefault="00000000">
          <w:pPr>
            <w:pStyle w:val="TOC3"/>
            <w:tabs>
              <w:tab w:val="left" w:pos="1440"/>
              <w:tab w:val="right" w:leader="dot" w:pos="8296"/>
            </w:tabs>
            <w:rPr>
              <w:noProof/>
            </w:rPr>
          </w:pPr>
          <w:hyperlink w:anchor="_Toc156403408" w:history="1">
            <w:r w:rsidR="00712DEF" w:rsidRPr="008310D3">
              <w:rPr>
                <w:rStyle w:val="Hyperlink"/>
                <w:noProof/>
              </w:rPr>
              <w:t>4.4.3</w:t>
            </w:r>
            <w:r w:rsidR="00712DEF">
              <w:rPr>
                <w:noProof/>
              </w:rPr>
              <w:tab/>
            </w:r>
            <w:r w:rsidR="00712DEF" w:rsidRPr="008310D3">
              <w:rPr>
                <w:rStyle w:val="Hyperlink"/>
                <w:noProof/>
              </w:rPr>
              <w:t>Conclusion</w:t>
            </w:r>
            <w:r w:rsidR="00712DEF">
              <w:rPr>
                <w:noProof/>
                <w:webHidden/>
              </w:rPr>
              <w:tab/>
            </w:r>
            <w:r w:rsidR="00712DEF">
              <w:rPr>
                <w:noProof/>
                <w:webHidden/>
              </w:rPr>
              <w:fldChar w:fldCharType="begin"/>
            </w:r>
            <w:r w:rsidR="00712DEF">
              <w:rPr>
                <w:noProof/>
                <w:webHidden/>
              </w:rPr>
              <w:instrText xml:space="preserve"> PAGEREF _Toc156403408 \h </w:instrText>
            </w:r>
            <w:r w:rsidR="00712DEF">
              <w:rPr>
                <w:noProof/>
                <w:webHidden/>
              </w:rPr>
            </w:r>
            <w:r w:rsidR="00712DEF">
              <w:rPr>
                <w:noProof/>
                <w:webHidden/>
              </w:rPr>
              <w:fldChar w:fldCharType="separate"/>
            </w:r>
            <w:r w:rsidR="002C5E15">
              <w:rPr>
                <w:noProof/>
                <w:webHidden/>
              </w:rPr>
              <w:t>22</w:t>
            </w:r>
            <w:r w:rsidR="00712DEF">
              <w:rPr>
                <w:noProof/>
                <w:webHidden/>
              </w:rPr>
              <w:fldChar w:fldCharType="end"/>
            </w:r>
          </w:hyperlink>
        </w:p>
        <w:p w14:paraId="28A13A4E" w14:textId="6129CAA2" w:rsidR="00712DEF" w:rsidRDefault="00000000">
          <w:pPr>
            <w:pStyle w:val="TOC1"/>
            <w:tabs>
              <w:tab w:val="left" w:pos="400"/>
              <w:tab w:val="right" w:leader="dot" w:pos="8296"/>
            </w:tabs>
            <w:rPr>
              <w:noProof/>
            </w:rPr>
          </w:pPr>
          <w:hyperlink w:anchor="_Toc156403409" w:history="1">
            <w:r w:rsidR="00712DEF" w:rsidRPr="008310D3">
              <w:rPr>
                <w:rStyle w:val="Hyperlink"/>
                <w:rFonts w:ascii="Helvetica Neue Thin" w:hAnsi="Helvetica Neue Thin" w:cs="HELVETICA OBLIQUE"/>
                <w:noProof/>
              </w:rPr>
              <w:t>5</w:t>
            </w:r>
            <w:r w:rsidR="00712DEF">
              <w:rPr>
                <w:noProof/>
              </w:rPr>
              <w:tab/>
            </w:r>
            <w:r w:rsidR="00712DEF" w:rsidRPr="008310D3">
              <w:rPr>
                <w:rStyle w:val="Hyperlink"/>
                <w:noProof/>
              </w:rPr>
              <w:t>Forecast methodology and analysis</w:t>
            </w:r>
            <w:r w:rsidR="00712DEF">
              <w:rPr>
                <w:noProof/>
                <w:webHidden/>
              </w:rPr>
              <w:tab/>
            </w:r>
            <w:r w:rsidR="00712DEF">
              <w:rPr>
                <w:noProof/>
                <w:webHidden/>
              </w:rPr>
              <w:fldChar w:fldCharType="begin"/>
            </w:r>
            <w:r w:rsidR="00712DEF">
              <w:rPr>
                <w:noProof/>
                <w:webHidden/>
              </w:rPr>
              <w:instrText xml:space="preserve"> PAGEREF _Toc156403409 \h </w:instrText>
            </w:r>
            <w:r w:rsidR="00712DEF">
              <w:rPr>
                <w:noProof/>
                <w:webHidden/>
              </w:rPr>
            </w:r>
            <w:r w:rsidR="00712DEF">
              <w:rPr>
                <w:noProof/>
                <w:webHidden/>
              </w:rPr>
              <w:fldChar w:fldCharType="separate"/>
            </w:r>
            <w:r w:rsidR="002C5E15">
              <w:rPr>
                <w:noProof/>
                <w:webHidden/>
              </w:rPr>
              <w:t>23</w:t>
            </w:r>
            <w:r w:rsidR="00712DEF">
              <w:rPr>
                <w:noProof/>
                <w:webHidden/>
              </w:rPr>
              <w:fldChar w:fldCharType="end"/>
            </w:r>
          </w:hyperlink>
        </w:p>
        <w:p w14:paraId="4C468339" w14:textId="56B136D0" w:rsidR="00712DEF" w:rsidRDefault="00000000">
          <w:pPr>
            <w:pStyle w:val="TOC2"/>
            <w:tabs>
              <w:tab w:val="left" w:pos="960"/>
              <w:tab w:val="right" w:leader="dot" w:pos="8296"/>
            </w:tabs>
            <w:rPr>
              <w:noProof/>
            </w:rPr>
          </w:pPr>
          <w:hyperlink w:anchor="_Toc156403410" w:history="1">
            <w:r w:rsidR="00712DEF" w:rsidRPr="008310D3">
              <w:rPr>
                <w:rStyle w:val="Hyperlink"/>
                <w:noProof/>
              </w:rPr>
              <w:t>5.1</w:t>
            </w:r>
            <w:r w:rsidR="00712DEF">
              <w:rPr>
                <w:noProof/>
              </w:rPr>
              <w:tab/>
            </w:r>
            <w:r w:rsidR="00712DEF" w:rsidRPr="008310D3">
              <w:rPr>
                <w:rStyle w:val="Hyperlink"/>
                <w:noProof/>
              </w:rPr>
              <w:t>ARIMA</w:t>
            </w:r>
            <w:r w:rsidR="00712DEF">
              <w:rPr>
                <w:noProof/>
                <w:webHidden/>
              </w:rPr>
              <w:tab/>
            </w:r>
            <w:r w:rsidR="00712DEF">
              <w:rPr>
                <w:noProof/>
                <w:webHidden/>
              </w:rPr>
              <w:fldChar w:fldCharType="begin"/>
            </w:r>
            <w:r w:rsidR="00712DEF">
              <w:rPr>
                <w:noProof/>
                <w:webHidden/>
              </w:rPr>
              <w:instrText xml:space="preserve"> PAGEREF _Toc156403410 \h </w:instrText>
            </w:r>
            <w:r w:rsidR="00712DEF">
              <w:rPr>
                <w:noProof/>
                <w:webHidden/>
              </w:rPr>
            </w:r>
            <w:r w:rsidR="00712DEF">
              <w:rPr>
                <w:noProof/>
                <w:webHidden/>
              </w:rPr>
              <w:fldChar w:fldCharType="separate"/>
            </w:r>
            <w:r w:rsidR="002C5E15">
              <w:rPr>
                <w:noProof/>
                <w:webHidden/>
              </w:rPr>
              <w:t>23</w:t>
            </w:r>
            <w:r w:rsidR="00712DEF">
              <w:rPr>
                <w:noProof/>
                <w:webHidden/>
              </w:rPr>
              <w:fldChar w:fldCharType="end"/>
            </w:r>
          </w:hyperlink>
        </w:p>
        <w:p w14:paraId="48250716" w14:textId="3551DBA4" w:rsidR="00712DEF" w:rsidRDefault="00000000">
          <w:pPr>
            <w:pStyle w:val="TOC2"/>
            <w:tabs>
              <w:tab w:val="left" w:pos="960"/>
              <w:tab w:val="right" w:leader="dot" w:pos="8296"/>
            </w:tabs>
            <w:rPr>
              <w:noProof/>
            </w:rPr>
          </w:pPr>
          <w:hyperlink w:anchor="_Toc156403411" w:history="1">
            <w:r w:rsidR="00712DEF" w:rsidRPr="008310D3">
              <w:rPr>
                <w:rStyle w:val="Hyperlink"/>
                <w:noProof/>
              </w:rPr>
              <w:t>5.2</w:t>
            </w:r>
            <w:r w:rsidR="00712DEF">
              <w:rPr>
                <w:noProof/>
              </w:rPr>
              <w:tab/>
            </w:r>
            <w:r w:rsidR="00712DEF" w:rsidRPr="008310D3">
              <w:rPr>
                <w:rStyle w:val="Hyperlink"/>
                <w:noProof/>
              </w:rPr>
              <w:t>LSTM</w:t>
            </w:r>
            <w:r w:rsidR="00712DEF">
              <w:rPr>
                <w:noProof/>
                <w:webHidden/>
              </w:rPr>
              <w:tab/>
            </w:r>
            <w:r w:rsidR="00712DEF">
              <w:rPr>
                <w:noProof/>
                <w:webHidden/>
              </w:rPr>
              <w:fldChar w:fldCharType="begin"/>
            </w:r>
            <w:r w:rsidR="00712DEF">
              <w:rPr>
                <w:noProof/>
                <w:webHidden/>
              </w:rPr>
              <w:instrText xml:space="preserve"> PAGEREF _Toc156403411 \h </w:instrText>
            </w:r>
            <w:r w:rsidR="00712DEF">
              <w:rPr>
                <w:noProof/>
                <w:webHidden/>
              </w:rPr>
            </w:r>
            <w:r w:rsidR="00712DEF">
              <w:rPr>
                <w:noProof/>
                <w:webHidden/>
              </w:rPr>
              <w:fldChar w:fldCharType="separate"/>
            </w:r>
            <w:r w:rsidR="002C5E15">
              <w:rPr>
                <w:noProof/>
                <w:webHidden/>
              </w:rPr>
              <w:t>24</w:t>
            </w:r>
            <w:r w:rsidR="00712DEF">
              <w:rPr>
                <w:noProof/>
                <w:webHidden/>
              </w:rPr>
              <w:fldChar w:fldCharType="end"/>
            </w:r>
          </w:hyperlink>
        </w:p>
        <w:p w14:paraId="4F8DA79D" w14:textId="3322D139" w:rsidR="00712DEF" w:rsidRDefault="00000000">
          <w:pPr>
            <w:pStyle w:val="TOC2"/>
            <w:tabs>
              <w:tab w:val="left" w:pos="960"/>
              <w:tab w:val="right" w:leader="dot" w:pos="8296"/>
            </w:tabs>
            <w:rPr>
              <w:noProof/>
            </w:rPr>
          </w:pPr>
          <w:hyperlink w:anchor="_Toc156403412" w:history="1">
            <w:r w:rsidR="00712DEF" w:rsidRPr="008310D3">
              <w:rPr>
                <w:rStyle w:val="Hyperlink"/>
                <w:noProof/>
              </w:rPr>
              <w:t>5.3</w:t>
            </w:r>
            <w:r w:rsidR="00712DEF">
              <w:rPr>
                <w:noProof/>
              </w:rPr>
              <w:tab/>
            </w:r>
            <w:r w:rsidR="00712DEF" w:rsidRPr="008310D3">
              <w:rPr>
                <w:rStyle w:val="Hyperlink"/>
                <w:noProof/>
              </w:rPr>
              <w:t>Exogenous Variables</w:t>
            </w:r>
            <w:r w:rsidR="00712DEF">
              <w:rPr>
                <w:noProof/>
                <w:webHidden/>
              </w:rPr>
              <w:tab/>
            </w:r>
            <w:r w:rsidR="00712DEF">
              <w:rPr>
                <w:noProof/>
                <w:webHidden/>
              </w:rPr>
              <w:fldChar w:fldCharType="begin"/>
            </w:r>
            <w:r w:rsidR="00712DEF">
              <w:rPr>
                <w:noProof/>
                <w:webHidden/>
              </w:rPr>
              <w:instrText xml:space="preserve"> PAGEREF _Toc156403412 \h </w:instrText>
            </w:r>
            <w:r w:rsidR="00712DEF">
              <w:rPr>
                <w:noProof/>
                <w:webHidden/>
              </w:rPr>
            </w:r>
            <w:r w:rsidR="00712DEF">
              <w:rPr>
                <w:noProof/>
                <w:webHidden/>
              </w:rPr>
              <w:fldChar w:fldCharType="separate"/>
            </w:r>
            <w:r w:rsidR="002C5E15">
              <w:rPr>
                <w:noProof/>
                <w:webHidden/>
              </w:rPr>
              <w:t>25</w:t>
            </w:r>
            <w:r w:rsidR="00712DEF">
              <w:rPr>
                <w:noProof/>
                <w:webHidden/>
              </w:rPr>
              <w:fldChar w:fldCharType="end"/>
            </w:r>
          </w:hyperlink>
        </w:p>
        <w:p w14:paraId="08641CF6" w14:textId="65265EC6" w:rsidR="00712DEF" w:rsidRDefault="00000000">
          <w:pPr>
            <w:pStyle w:val="TOC2"/>
            <w:tabs>
              <w:tab w:val="left" w:pos="960"/>
              <w:tab w:val="right" w:leader="dot" w:pos="8296"/>
            </w:tabs>
            <w:rPr>
              <w:noProof/>
            </w:rPr>
          </w:pPr>
          <w:hyperlink w:anchor="_Toc156403413" w:history="1">
            <w:r w:rsidR="00712DEF" w:rsidRPr="008310D3">
              <w:rPr>
                <w:rStyle w:val="Hyperlink"/>
                <w:noProof/>
              </w:rPr>
              <w:t>5.4</w:t>
            </w:r>
            <w:r w:rsidR="00712DEF">
              <w:rPr>
                <w:noProof/>
              </w:rPr>
              <w:tab/>
            </w:r>
            <w:r w:rsidR="00712DEF" w:rsidRPr="008310D3">
              <w:rPr>
                <w:rStyle w:val="Hyperlink"/>
                <w:noProof/>
              </w:rPr>
              <w:t>Fitness Metrics</w:t>
            </w:r>
            <w:r w:rsidR="00712DEF">
              <w:rPr>
                <w:noProof/>
                <w:webHidden/>
              </w:rPr>
              <w:tab/>
            </w:r>
            <w:r w:rsidR="00712DEF">
              <w:rPr>
                <w:noProof/>
                <w:webHidden/>
              </w:rPr>
              <w:fldChar w:fldCharType="begin"/>
            </w:r>
            <w:r w:rsidR="00712DEF">
              <w:rPr>
                <w:noProof/>
                <w:webHidden/>
              </w:rPr>
              <w:instrText xml:space="preserve"> PAGEREF _Toc156403413 \h </w:instrText>
            </w:r>
            <w:r w:rsidR="00712DEF">
              <w:rPr>
                <w:noProof/>
                <w:webHidden/>
              </w:rPr>
            </w:r>
            <w:r w:rsidR="00712DEF">
              <w:rPr>
                <w:noProof/>
                <w:webHidden/>
              </w:rPr>
              <w:fldChar w:fldCharType="separate"/>
            </w:r>
            <w:r w:rsidR="002C5E15">
              <w:rPr>
                <w:noProof/>
                <w:webHidden/>
              </w:rPr>
              <w:t>26</w:t>
            </w:r>
            <w:r w:rsidR="00712DEF">
              <w:rPr>
                <w:noProof/>
                <w:webHidden/>
              </w:rPr>
              <w:fldChar w:fldCharType="end"/>
            </w:r>
          </w:hyperlink>
        </w:p>
        <w:p w14:paraId="03B7C491" w14:textId="2F32F8F0" w:rsidR="00712DEF" w:rsidRDefault="00000000">
          <w:pPr>
            <w:pStyle w:val="TOC3"/>
            <w:tabs>
              <w:tab w:val="left" w:pos="1440"/>
              <w:tab w:val="right" w:leader="dot" w:pos="8296"/>
            </w:tabs>
            <w:rPr>
              <w:noProof/>
            </w:rPr>
          </w:pPr>
          <w:hyperlink w:anchor="_Toc156403414" w:history="1">
            <w:r w:rsidR="00712DEF" w:rsidRPr="008310D3">
              <w:rPr>
                <w:rStyle w:val="Hyperlink"/>
                <w:noProof/>
              </w:rPr>
              <w:t>5.4.1</w:t>
            </w:r>
            <w:r w:rsidR="00712DEF">
              <w:rPr>
                <w:noProof/>
              </w:rPr>
              <w:tab/>
            </w:r>
            <w:r w:rsidR="00712DEF" w:rsidRPr="008310D3">
              <w:rPr>
                <w:rStyle w:val="Hyperlink"/>
                <w:noProof/>
              </w:rPr>
              <w:t>Common Fitness Metrics</w:t>
            </w:r>
            <w:r w:rsidR="00712DEF">
              <w:rPr>
                <w:noProof/>
                <w:webHidden/>
              </w:rPr>
              <w:tab/>
            </w:r>
            <w:r w:rsidR="00712DEF">
              <w:rPr>
                <w:noProof/>
                <w:webHidden/>
              </w:rPr>
              <w:fldChar w:fldCharType="begin"/>
            </w:r>
            <w:r w:rsidR="00712DEF">
              <w:rPr>
                <w:noProof/>
                <w:webHidden/>
              </w:rPr>
              <w:instrText xml:space="preserve"> PAGEREF _Toc156403414 \h </w:instrText>
            </w:r>
            <w:r w:rsidR="00712DEF">
              <w:rPr>
                <w:noProof/>
                <w:webHidden/>
              </w:rPr>
            </w:r>
            <w:r w:rsidR="00712DEF">
              <w:rPr>
                <w:noProof/>
                <w:webHidden/>
              </w:rPr>
              <w:fldChar w:fldCharType="separate"/>
            </w:r>
            <w:r w:rsidR="002C5E15">
              <w:rPr>
                <w:noProof/>
                <w:webHidden/>
              </w:rPr>
              <w:t>26</w:t>
            </w:r>
            <w:r w:rsidR="00712DEF">
              <w:rPr>
                <w:noProof/>
                <w:webHidden/>
              </w:rPr>
              <w:fldChar w:fldCharType="end"/>
            </w:r>
          </w:hyperlink>
        </w:p>
        <w:p w14:paraId="3BFC8ED2" w14:textId="7353FE8E" w:rsidR="00712DEF" w:rsidRDefault="00000000">
          <w:pPr>
            <w:pStyle w:val="TOC3"/>
            <w:tabs>
              <w:tab w:val="left" w:pos="1440"/>
              <w:tab w:val="right" w:leader="dot" w:pos="8296"/>
            </w:tabs>
            <w:rPr>
              <w:noProof/>
            </w:rPr>
          </w:pPr>
          <w:hyperlink w:anchor="_Toc156403415" w:history="1">
            <w:r w:rsidR="00712DEF" w:rsidRPr="008310D3">
              <w:rPr>
                <w:rStyle w:val="Hyperlink"/>
                <w:noProof/>
              </w:rPr>
              <w:t>5.4.2</w:t>
            </w:r>
            <w:r w:rsidR="00712DEF">
              <w:rPr>
                <w:noProof/>
              </w:rPr>
              <w:tab/>
            </w:r>
            <w:r w:rsidR="00712DEF" w:rsidRPr="008310D3">
              <w:rPr>
                <w:rStyle w:val="Hyperlink"/>
                <w:noProof/>
              </w:rPr>
              <w:t>Rationale for Choosing MAPE</w:t>
            </w:r>
            <w:r w:rsidR="00712DEF">
              <w:rPr>
                <w:noProof/>
                <w:webHidden/>
              </w:rPr>
              <w:tab/>
            </w:r>
            <w:r w:rsidR="00712DEF">
              <w:rPr>
                <w:noProof/>
                <w:webHidden/>
              </w:rPr>
              <w:fldChar w:fldCharType="begin"/>
            </w:r>
            <w:r w:rsidR="00712DEF">
              <w:rPr>
                <w:noProof/>
                <w:webHidden/>
              </w:rPr>
              <w:instrText xml:space="preserve"> PAGEREF _Toc156403415 \h </w:instrText>
            </w:r>
            <w:r w:rsidR="00712DEF">
              <w:rPr>
                <w:noProof/>
                <w:webHidden/>
              </w:rPr>
            </w:r>
            <w:r w:rsidR="00712DEF">
              <w:rPr>
                <w:noProof/>
                <w:webHidden/>
              </w:rPr>
              <w:fldChar w:fldCharType="separate"/>
            </w:r>
            <w:r w:rsidR="002C5E15">
              <w:rPr>
                <w:noProof/>
                <w:webHidden/>
              </w:rPr>
              <w:t>27</w:t>
            </w:r>
            <w:r w:rsidR="00712DEF">
              <w:rPr>
                <w:noProof/>
                <w:webHidden/>
              </w:rPr>
              <w:fldChar w:fldCharType="end"/>
            </w:r>
          </w:hyperlink>
        </w:p>
        <w:p w14:paraId="62FFE534" w14:textId="1F53881D" w:rsidR="00712DEF" w:rsidRDefault="00000000">
          <w:pPr>
            <w:pStyle w:val="TOC3"/>
            <w:tabs>
              <w:tab w:val="left" w:pos="1440"/>
              <w:tab w:val="right" w:leader="dot" w:pos="8296"/>
            </w:tabs>
            <w:rPr>
              <w:noProof/>
            </w:rPr>
          </w:pPr>
          <w:hyperlink w:anchor="_Toc156403416" w:history="1">
            <w:r w:rsidR="00712DEF" w:rsidRPr="008310D3">
              <w:rPr>
                <w:rStyle w:val="Hyperlink"/>
                <w:noProof/>
              </w:rPr>
              <w:t>5.4.3</w:t>
            </w:r>
            <w:r w:rsidR="00712DEF">
              <w:rPr>
                <w:noProof/>
              </w:rPr>
              <w:tab/>
            </w:r>
            <w:r w:rsidR="00712DEF" w:rsidRPr="008310D3">
              <w:rPr>
                <w:rStyle w:val="Hyperlink"/>
                <w:noProof/>
              </w:rPr>
              <w:t>R-Squared</w:t>
            </w:r>
            <w:r w:rsidR="00712DEF">
              <w:rPr>
                <w:noProof/>
                <w:webHidden/>
              </w:rPr>
              <w:tab/>
            </w:r>
            <w:r w:rsidR="00712DEF">
              <w:rPr>
                <w:noProof/>
                <w:webHidden/>
              </w:rPr>
              <w:fldChar w:fldCharType="begin"/>
            </w:r>
            <w:r w:rsidR="00712DEF">
              <w:rPr>
                <w:noProof/>
                <w:webHidden/>
              </w:rPr>
              <w:instrText xml:space="preserve"> PAGEREF _Toc156403416 \h </w:instrText>
            </w:r>
            <w:r w:rsidR="00712DEF">
              <w:rPr>
                <w:noProof/>
                <w:webHidden/>
              </w:rPr>
            </w:r>
            <w:r w:rsidR="00712DEF">
              <w:rPr>
                <w:noProof/>
                <w:webHidden/>
              </w:rPr>
              <w:fldChar w:fldCharType="separate"/>
            </w:r>
            <w:r w:rsidR="002C5E15">
              <w:rPr>
                <w:noProof/>
                <w:webHidden/>
              </w:rPr>
              <w:t>27</w:t>
            </w:r>
            <w:r w:rsidR="00712DEF">
              <w:rPr>
                <w:noProof/>
                <w:webHidden/>
              </w:rPr>
              <w:fldChar w:fldCharType="end"/>
            </w:r>
          </w:hyperlink>
        </w:p>
        <w:p w14:paraId="0E08F0B5" w14:textId="36F586E1" w:rsidR="00712DEF" w:rsidRDefault="00000000">
          <w:pPr>
            <w:pStyle w:val="TOC2"/>
            <w:tabs>
              <w:tab w:val="left" w:pos="960"/>
              <w:tab w:val="right" w:leader="dot" w:pos="8296"/>
            </w:tabs>
            <w:rPr>
              <w:noProof/>
            </w:rPr>
          </w:pPr>
          <w:hyperlink w:anchor="_Toc156403417" w:history="1">
            <w:r w:rsidR="00712DEF" w:rsidRPr="008310D3">
              <w:rPr>
                <w:rStyle w:val="Hyperlink"/>
                <w:noProof/>
              </w:rPr>
              <w:t>5.5</w:t>
            </w:r>
            <w:r w:rsidR="00712DEF">
              <w:rPr>
                <w:noProof/>
              </w:rPr>
              <w:tab/>
            </w:r>
            <w:r w:rsidR="00712DEF" w:rsidRPr="008310D3">
              <w:rPr>
                <w:rStyle w:val="Hyperlink"/>
                <w:noProof/>
              </w:rPr>
              <w:t>Results</w:t>
            </w:r>
            <w:r w:rsidR="00712DEF">
              <w:rPr>
                <w:noProof/>
                <w:webHidden/>
              </w:rPr>
              <w:tab/>
            </w:r>
            <w:r w:rsidR="00712DEF">
              <w:rPr>
                <w:noProof/>
                <w:webHidden/>
              </w:rPr>
              <w:fldChar w:fldCharType="begin"/>
            </w:r>
            <w:r w:rsidR="00712DEF">
              <w:rPr>
                <w:noProof/>
                <w:webHidden/>
              </w:rPr>
              <w:instrText xml:space="preserve"> PAGEREF _Toc156403417 \h </w:instrText>
            </w:r>
            <w:r w:rsidR="00712DEF">
              <w:rPr>
                <w:noProof/>
                <w:webHidden/>
              </w:rPr>
            </w:r>
            <w:r w:rsidR="00712DEF">
              <w:rPr>
                <w:noProof/>
                <w:webHidden/>
              </w:rPr>
              <w:fldChar w:fldCharType="separate"/>
            </w:r>
            <w:r w:rsidR="002C5E15">
              <w:rPr>
                <w:noProof/>
                <w:webHidden/>
              </w:rPr>
              <w:t>27</w:t>
            </w:r>
            <w:r w:rsidR="00712DEF">
              <w:rPr>
                <w:noProof/>
                <w:webHidden/>
              </w:rPr>
              <w:fldChar w:fldCharType="end"/>
            </w:r>
          </w:hyperlink>
        </w:p>
        <w:p w14:paraId="08070A0D" w14:textId="4861ECC9" w:rsidR="00712DEF" w:rsidRDefault="00000000">
          <w:pPr>
            <w:pStyle w:val="TOC3"/>
            <w:tabs>
              <w:tab w:val="left" w:pos="1440"/>
              <w:tab w:val="right" w:leader="dot" w:pos="8296"/>
            </w:tabs>
            <w:rPr>
              <w:noProof/>
            </w:rPr>
          </w:pPr>
          <w:hyperlink w:anchor="_Toc156403418" w:history="1">
            <w:r w:rsidR="00712DEF" w:rsidRPr="008310D3">
              <w:rPr>
                <w:rStyle w:val="Hyperlink"/>
                <w:noProof/>
              </w:rPr>
              <w:t>5.5.1</w:t>
            </w:r>
            <w:r w:rsidR="00712DEF">
              <w:rPr>
                <w:noProof/>
              </w:rPr>
              <w:tab/>
            </w:r>
            <w:r w:rsidR="00712DEF" w:rsidRPr="008310D3">
              <w:rPr>
                <w:rStyle w:val="Hyperlink"/>
                <w:noProof/>
              </w:rPr>
              <w:t>ARIMA</w:t>
            </w:r>
            <w:r w:rsidR="00712DEF">
              <w:rPr>
                <w:noProof/>
                <w:webHidden/>
              </w:rPr>
              <w:tab/>
            </w:r>
            <w:r w:rsidR="00712DEF">
              <w:rPr>
                <w:noProof/>
                <w:webHidden/>
              </w:rPr>
              <w:fldChar w:fldCharType="begin"/>
            </w:r>
            <w:r w:rsidR="00712DEF">
              <w:rPr>
                <w:noProof/>
                <w:webHidden/>
              </w:rPr>
              <w:instrText xml:space="preserve"> PAGEREF _Toc156403418 \h </w:instrText>
            </w:r>
            <w:r w:rsidR="00712DEF">
              <w:rPr>
                <w:noProof/>
                <w:webHidden/>
              </w:rPr>
            </w:r>
            <w:r w:rsidR="00712DEF">
              <w:rPr>
                <w:noProof/>
                <w:webHidden/>
              </w:rPr>
              <w:fldChar w:fldCharType="separate"/>
            </w:r>
            <w:r w:rsidR="002C5E15">
              <w:rPr>
                <w:noProof/>
                <w:webHidden/>
              </w:rPr>
              <w:t>27</w:t>
            </w:r>
            <w:r w:rsidR="00712DEF">
              <w:rPr>
                <w:noProof/>
                <w:webHidden/>
              </w:rPr>
              <w:fldChar w:fldCharType="end"/>
            </w:r>
          </w:hyperlink>
        </w:p>
        <w:p w14:paraId="11195457" w14:textId="0C510946" w:rsidR="00712DEF" w:rsidRDefault="00000000">
          <w:pPr>
            <w:pStyle w:val="TOC3"/>
            <w:tabs>
              <w:tab w:val="left" w:pos="1440"/>
              <w:tab w:val="right" w:leader="dot" w:pos="8296"/>
            </w:tabs>
            <w:rPr>
              <w:noProof/>
            </w:rPr>
          </w:pPr>
          <w:hyperlink w:anchor="_Toc156403419" w:history="1">
            <w:r w:rsidR="00712DEF" w:rsidRPr="008310D3">
              <w:rPr>
                <w:rStyle w:val="Hyperlink"/>
                <w:noProof/>
              </w:rPr>
              <w:t>5.5.2</w:t>
            </w:r>
            <w:r w:rsidR="00712DEF">
              <w:rPr>
                <w:noProof/>
              </w:rPr>
              <w:tab/>
            </w:r>
            <w:r w:rsidR="00712DEF" w:rsidRPr="008310D3">
              <w:rPr>
                <w:rStyle w:val="Hyperlink"/>
                <w:noProof/>
              </w:rPr>
              <w:t>LSTM</w:t>
            </w:r>
            <w:r w:rsidR="00712DEF">
              <w:rPr>
                <w:noProof/>
                <w:webHidden/>
              </w:rPr>
              <w:tab/>
            </w:r>
            <w:r w:rsidR="00712DEF">
              <w:rPr>
                <w:noProof/>
                <w:webHidden/>
              </w:rPr>
              <w:fldChar w:fldCharType="begin"/>
            </w:r>
            <w:r w:rsidR="00712DEF">
              <w:rPr>
                <w:noProof/>
                <w:webHidden/>
              </w:rPr>
              <w:instrText xml:space="preserve"> PAGEREF _Toc156403419 \h </w:instrText>
            </w:r>
            <w:r w:rsidR="00712DEF">
              <w:rPr>
                <w:noProof/>
                <w:webHidden/>
              </w:rPr>
            </w:r>
            <w:r w:rsidR="00712DEF">
              <w:rPr>
                <w:noProof/>
                <w:webHidden/>
              </w:rPr>
              <w:fldChar w:fldCharType="separate"/>
            </w:r>
            <w:r w:rsidR="002C5E15">
              <w:rPr>
                <w:noProof/>
                <w:webHidden/>
              </w:rPr>
              <w:t>31</w:t>
            </w:r>
            <w:r w:rsidR="00712DEF">
              <w:rPr>
                <w:noProof/>
                <w:webHidden/>
              </w:rPr>
              <w:fldChar w:fldCharType="end"/>
            </w:r>
          </w:hyperlink>
        </w:p>
        <w:p w14:paraId="13C54940" w14:textId="19DE9882" w:rsidR="00712DEF" w:rsidRDefault="00000000">
          <w:pPr>
            <w:pStyle w:val="TOC2"/>
            <w:tabs>
              <w:tab w:val="left" w:pos="960"/>
              <w:tab w:val="right" w:leader="dot" w:pos="8296"/>
            </w:tabs>
            <w:rPr>
              <w:noProof/>
            </w:rPr>
          </w:pPr>
          <w:hyperlink w:anchor="_Toc156403420" w:history="1">
            <w:r w:rsidR="00712DEF" w:rsidRPr="008310D3">
              <w:rPr>
                <w:rStyle w:val="Hyperlink"/>
                <w:noProof/>
              </w:rPr>
              <w:t>5.6</w:t>
            </w:r>
            <w:r w:rsidR="00712DEF">
              <w:rPr>
                <w:noProof/>
              </w:rPr>
              <w:tab/>
            </w:r>
            <w:r w:rsidR="00712DEF" w:rsidRPr="008310D3">
              <w:rPr>
                <w:rStyle w:val="Hyperlink"/>
                <w:noProof/>
              </w:rPr>
              <w:t>Comparison and Conclusion</w:t>
            </w:r>
            <w:r w:rsidR="00712DEF">
              <w:rPr>
                <w:noProof/>
                <w:webHidden/>
              </w:rPr>
              <w:tab/>
            </w:r>
            <w:r w:rsidR="00712DEF">
              <w:rPr>
                <w:noProof/>
                <w:webHidden/>
              </w:rPr>
              <w:fldChar w:fldCharType="begin"/>
            </w:r>
            <w:r w:rsidR="00712DEF">
              <w:rPr>
                <w:noProof/>
                <w:webHidden/>
              </w:rPr>
              <w:instrText xml:space="preserve"> PAGEREF _Toc156403420 \h </w:instrText>
            </w:r>
            <w:r w:rsidR="00712DEF">
              <w:rPr>
                <w:noProof/>
                <w:webHidden/>
              </w:rPr>
            </w:r>
            <w:r w:rsidR="00712DEF">
              <w:rPr>
                <w:noProof/>
                <w:webHidden/>
              </w:rPr>
              <w:fldChar w:fldCharType="separate"/>
            </w:r>
            <w:r w:rsidR="002C5E15">
              <w:rPr>
                <w:noProof/>
                <w:webHidden/>
              </w:rPr>
              <w:t>38</w:t>
            </w:r>
            <w:r w:rsidR="00712DEF">
              <w:rPr>
                <w:noProof/>
                <w:webHidden/>
              </w:rPr>
              <w:fldChar w:fldCharType="end"/>
            </w:r>
          </w:hyperlink>
        </w:p>
        <w:p w14:paraId="1297E635" w14:textId="4C4206B3" w:rsidR="00712DEF" w:rsidRDefault="00000000">
          <w:pPr>
            <w:pStyle w:val="TOC3"/>
            <w:tabs>
              <w:tab w:val="left" w:pos="1440"/>
              <w:tab w:val="right" w:leader="dot" w:pos="8296"/>
            </w:tabs>
            <w:rPr>
              <w:noProof/>
            </w:rPr>
          </w:pPr>
          <w:hyperlink w:anchor="_Toc156403421" w:history="1">
            <w:r w:rsidR="00712DEF" w:rsidRPr="008310D3">
              <w:rPr>
                <w:rStyle w:val="Hyperlink"/>
                <w:noProof/>
              </w:rPr>
              <w:t>5.6.1</w:t>
            </w:r>
            <w:r w:rsidR="00712DEF">
              <w:rPr>
                <w:noProof/>
              </w:rPr>
              <w:tab/>
            </w:r>
            <w:r w:rsidR="00712DEF" w:rsidRPr="008310D3">
              <w:rPr>
                <w:rStyle w:val="Hyperlink"/>
                <w:noProof/>
              </w:rPr>
              <w:t>Results on Aggregated Routes Data</w:t>
            </w:r>
            <w:r w:rsidR="00712DEF">
              <w:rPr>
                <w:noProof/>
                <w:webHidden/>
              </w:rPr>
              <w:tab/>
            </w:r>
            <w:r w:rsidR="00712DEF">
              <w:rPr>
                <w:noProof/>
                <w:webHidden/>
              </w:rPr>
              <w:fldChar w:fldCharType="begin"/>
            </w:r>
            <w:r w:rsidR="00712DEF">
              <w:rPr>
                <w:noProof/>
                <w:webHidden/>
              </w:rPr>
              <w:instrText xml:space="preserve"> PAGEREF _Toc156403421 \h </w:instrText>
            </w:r>
            <w:r w:rsidR="00712DEF">
              <w:rPr>
                <w:noProof/>
                <w:webHidden/>
              </w:rPr>
            </w:r>
            <w:r w:rsidR="00712DEF">
              <w:rPr>
                <w:noProof/>
                <w:webHidden/>
              </w:rPr>
              <w:fldChar w:fldCharType="separate"/>
            </w:r>
            <w:r w:rsidR="002C5E15">
              <w:rPr>
                <w:noProof/>
                <w:webHidden/>
              </w:rPr>
              <w:t>38</w:t>
            </w:r>
            <w:r w:rsidR="00712DEF">
              <w:rPr>
                <w:noProof/>
                <w:webHidden/>
              </w:rPr>
              <w:fldChar w:fldCharType="end"/>
            </w:r>
          </w:hyperlink>
        </w:p>
        <w:p w14:paraId="68673D71" w14:textId="72DD59E8" w:rsidR="00712DEF" w:rsidRDefault="00000000">
          <w:pPr>
            <w:pStyle w:val="TOC3"/>
            <w:tabs>
              <w:tab w:val="left" w:pos="1440"/>
              <w:tab w:val="right" w:leader="dot" w:pos="8296"/>
            </w:tabs>
            <w:rPr>
              <w:noProof/>
            </w:rPr>
          </w:pPr>
          <w:hyperlink w:anchor="_Toc156403422" w:history="1">
            <w:r w:rsidR="00712DEF" w:rsidRPr="008310D3">
              <w:rPr>
                <w:rStyle w:val="Hyperlink"/>
                <w:noProof/>
              </w:rPr>
              <w:t>5.6.2</w:t>
            </w:r>
            <w:r w:rsidR="00712DEF">
              <w:rPr>
                <w:noProof/>
              </w:rPr>
              <w:tab/>
            </w:r>
            <w:r w:rsidR="00712DEF" w:rsidRPr="008310D3">
              <w:rPr>
                <w:rStyle w:val="Hyperlink"/>
                <w:noProof/>
              </w:rPr>
              <w:t>Best Predictors for Each Focus Category</w:t>
            </w:r>
            <w:r w:rsidR="00712DEF">
              <w:rPr>
                <w:noProof/>
                <w:webHidden/>
              </w:rPr>
              <w:tab/>
            </w:r>
            <w:r w:rsidR="00712DEF">
              <w:rPr>
                <w:noProof/>
                <w:webHidden/>
              </w:rPr>
              <w:fldChar w:fldCharType="begin"/>
            </w:r>
            <w:r w:rsidR="00712DEF">
              <w:rPr>
                <w:noProof/>
                <w:webHidden/>
              </w:rPr>
              <w:instrText xml:space="preserve"> PAGEREF _Toc156403422 \h </w:instrText>
            </w:r>
            <w:r w:rsidR="00712DEF">
              <w:rPr>
                <w:noProof/>
                <w:webHidden/>
              </w:rPr>
            </w:r>
            <w:r w:rsidR="00712DEF">
              <w:rPr>
                <w:noProof/>
                <w:webHidden/>
              </w:rPr>
              <w:fldChar w:fldCharType="separate"/>
            </w:r>
            <w:r w:rsidR="002C5E15">
              <w:rPr>
                <w:noProof/>
                <w:webHidden/>
              </w:rPr>
              <w:t>39</w:t>
            </w:r>
            <w:r w:rsidR="00712DEF">
              <w:rPr>
                <w:noProof/>
                <w:webHidden/>
              </w:rPr>
              <w:fldChar w:fldCharType="end"/>
            </w:r>
          </w:hyperlink>
        </w:p>
        <w:p w14:paraId="5BAD0F1C" w14:textId="11C15670" w:rsidR="00712DEF" w:rsidRDefault="00000000">
          <w:pPr>
            <w:pStyle w:val="TOC3"/>
            <w:tabs>
              <w:tab w:val="left" w:pos="1440"/>
              <w:tab w:val="right" w:leader="dot" w:pos="8296"/>
            </w:tabs>
            <w:rPr>
              <w:noProof/>
            </w:rPr>
          </w:pPr>
          <w:hyperlink w:anchor="_Toc156403423" w:history="1">
            <w:r w:rsidR="00712DEF" w:rsidRPr="008310D3">
              <w:rPr>
                <w:rStyle w:val="Hyperlink"/>
                <w:noProof/>
              </w:rPr>
              <w:t>5.6.3</w:t>
            </w:r>
            <w:r w:rsidR="00712DEF">
              <w:rPr>
                <w:noProof/>
              </w:rPr>
              <w:tab/>
            </w:r>
            <w:r w:rsidR="00712DEF" w:rsidRPr="008310D3">
              <w:rPr>
                <w:rStyle w:val="Hyperlink"/>
                <w:noProof/>
              </w:rPr>
              <w:t>Key Insights and Future Directions</w:t>
            </w:r>
            <w:r w:rsidR="00712DEF">
              <w:rPr>
                <w:noProof/>
                <w:webHidden/>
              </w:rPr>
              <w:tab/>
            </w:r>
            <w:r w:rsidR="00712DEF">
              <w:rPr>
                <w:noProof/>
                <w:webHidden/>
              </w:rPr>
              <w:fldChar w:fldCharType="begin"/>
            </w:r>
            <w:r w:rsidR="00712DEF">
              <w:rPr>
                <w:noProof/>
                <w:webHidden/>
              </w:rPr>
              <w:instrText xml:space="preserve"> PAGEREF _Toc156403423 \h </w:instrText>
            </w:r>
            <w:r w:rsidR="00712DEF">
              <w:rPr>
                <w:noProof/>
                <w:webHidden/>
              </w:rPr>
            </w:r>
            <w:r w:rsidR="00712DEF">
              <w:rPr>
                <w:noProof/>
                <w:webHidden/>
              </w:rPr>
              <w:fldChar w:fldCharType="separate"/>
            </w:r>
            <w:r w:rsidR="002C5E15">
              <w:rPr>
                <w:noProof/>
                <w:webHidden/>
              </w:rPr>
              <w:t>39</w:t>
            </w:r>
            <w:r w:rsidR="00712DEF">
              <w:rPr>
                <w:noProof/>
                <w:webHidden/>
              </w:rPr>
              <w:fldChar w:fldCharType="end"/>
            </w:r>
          </w:hyperlink>
        </w:p>
        <w:p w14:paraId="19299711" w14:textId="2E337B25" w:rsidR="00712DEF" w:rsidRDefault="00000000">
          <w:pPr>
            <w:pStyle w:val="TOC1"/>
            <w:tabs>
              <w:tab w:val="left" w:pos="400"/>
              <w:tab w:val="right" w:leader="dot" w:pos="8296"/>
            </w:tabs>
            <w:rPr>
              <w:noProof/>
            </w:rPr>
          </w:pPr>
          <w:hyperlink w:anchor="_Toc156403424" w:history="1">
            <w:r w:rsidR="00712DEF" w:rsidRPr="008310D3">
              <w:rPr>
                <w:rStyle w:val="Hyperlink"/>
                <w:rFonts w:ascii="Helvetica Neue Thin" w:hAnsi="Helvetica Neue Thin" w:cs="HELVETICA OBLIQUE"/>
                <w:noProof/>
              </w:rPr>
              <w:t>6</w:t>
            </w:r>
            <w:r w:rsidR="00712DEF">
              <w:rPr>
                <w:noProof/>
              </w:rPr>
              <w:tab/>
            </w:r>
            <w:r w:rsidR="00712DEF" w:rsidRPr="008310D3">
              <w:rPr>
                <w:rStyle w:val="Hyperlink"/>
                <w:noProof/>
              </w:rPr>
              <w:t>Business optimisation model description and analysis</w:t>
            </w:r>
            <w:r w:rsidR="00712DEF">
              <w:rPr>
                <w:noProof/>
                <w:webHidden/>
              </w:rPr>
              <w:tab/>
            </w:r>
            <w:r w:rsidR="00712DEF">
              <w:rPr>
                <w:noProof/>
                <w:webHidden/>
              </w:rPr>
              <w:fldChar w:fldCharType="begin"/>
            </w:r>
            <w:r w:rsidR="00712DEF">
              <w:rPr>
                <w:noProof/>
                <w:webHidden/>
              </w:rPr>
              <w:instrText xml:space="preserve"> PAGEREF _Toc156403424 \h </w:instrText>
            </w:r>
            <w:r w:rsidR="00712DEF">
              <w:rPr>
                <w:noProof/>
                <w:webHidden/>
              </w:rPr>
            </w:r>
            <w:r w:rsidR="00712DEF">
              <w:rPr>
                <w:noProof/>
                <w:webHidden/>
              </w:rPr>
              <w:fldChar w:fldCharType="separate"/>
            </w:r>
            <w:r w:rsidR="002C5E15">
              <w:rPr>
                <w:noProof/>
                <w:webHidden/>
              </w:rPr>
              <w:t>40</w:t>
            </w:r>
            <w:r w:rsidR="00712DEF">
              <w:rPr>
                <w:noProof/>
                <w:webHidden/>
              </w:rPr>
              <w:fldChar w:fldCharType="end"/>
            </w:r>
          </w:hyperlink>
        </w:p>
        <w:p w14:paraId="6B951E3F" w14:textId="366C9D72" w:rsidR="00712DEF" w:rsidRDefault="00000000">
          <w:pPr>
            <w:pStyle w:val="TOC2"/>
            <w:tabs>
              <w:tab w:val="left" w:pos="960"/>
              <w:tab w:val="right" w:leader="dot" w:pos="8296"/>
            </w:tabs>
            <w:rPr>
              <w:noProof/>
            </w:rPr>
          </w:pPr>
          <w:hyperlink w:anchor="_Toc156403425" w:history="1">
            <w:r w:rsidR="00712DEF" w:rsidRPr="008310D3">
              <w:rPr>
                <w:rStyle w:val="Hyperlink"/>
                <w:noProof/>
              </w:rPr>
              <w:t>6.1</w:t>
            </w:r>
            <w:r w:rsidR="00712DEF">
              <w:rPr>
                <w:noProof/>
              </w:rPr>
              <w:tab/>
            </w:r>
            <w:r w:rsidR="00712DEF" w:rsidRPr="008310D3">
              <w:rPr>
                <w:rStyle w:val="Hyperlink"/>
                <w:noProof/>
              </w:rPr>
              <w:t>Underlying Concepts</w:t>
            </w:r>
            <w:r w:rsidR="00712DEF">
              <w:rPr>
                <w:noProof/>
                <w:webHidden/>
              </w:rPr>
              <w:tab/>
            </w:r>
            <w:r w:rsidR="00712DEF">
              <w:rPr>
                <w:noProof/>
                <w:webHidden/>
              </w:rPr>
              <w:fldChar w:fldCharType="begin"/>
            </w:r>
            <w:r w:rsidR="00712DEF">
              <w:rPr>
                <w:noProof/>
                <w:webHidden/>
              </w:rPr>
              <w:instrText xml:space="preserve"> PAGEREF _Toc156403425 \h </w:instrText>
            </w:r>
            <w:r w:rsidR="00712DEF">
              <w:rPr>
                <w:noProof/>
                <w:webHidden/>
              </w:rPr>
            </w:r>
            <w:r w:rsidR="00712DEF">
              <w:rPr>
                <w:noProof/>
                <w:webHidden/>
              </w:rPr>
              <w:fldChar w:fldCharType="separate"/>
            </w:r>
            <w:r w:rsidR="002C5E15">
              <w:rPr>
                <w:noProof/>
                <w:webHidden/>
              </w:rPr>
              <w:t>40</w:t>
            </w:r>
            <w:r w:rsidR="00712DEF">
              <w:rPr>
                <w:noProof/>
                <w:webHidden/>
              </w:rPr>
              <w:fldChar w:fldCharType="end"/>
            </w:r>
          </w:hyperlink>
        </w:p>
        <w:p w14:paraId="52B64422" w14:textId="72422292" w:rsidR="00712DEF" w:rsidRDefault="00000000">
          <w:pPr>
            <w:pStyle w:val="TOC3"/>
            <w:tabs>
              <w:tab w:val="left" w:pos="1440"/>
              <w:tab w:val="right" w:leader="dot" w:pos="8296"/>
            </w:tabs>
            <w:rPr>
              <w:noProof/>
            </w:rPr>
          </w:pPr>
          <w:hyperlink w:anchor="_Toc156403426" w:history="1">
            <w:r w:rsidR="00712DEF" w:rsidRPr="008310D3">
              <w:rPr>
                <w:rStyle w:val="Hyperlink"/>
                <w:noProof/>
              </w:rPr>
              <w:t>6.1.1</w:t>
            </w:r>
            <w:r w:rsidR="00712DEF">
              <w:rPr>
                <w:noProof/>
              </w:rPr>
              <w:tab/>
            </w:r>
            <w:r w:rsidR="00712DEF" w:rsidRPr="008310D3">
              <w:rPr>
                <w:rStyle w:val="Hyperlink"/>
                <w:noProof/>
              </w:rPr>
              <w:t>Hub and Spoke Network</w:t>
            </w:r>
            <w:r w:rsidR="00712DEF">
              <w:rPr>
                <w:noProof/>
                <w:webHidden/>
              </w:rPr>
              <w:tab/>
            </w:r>
            <w:r w:rsidR="00712DEF">
              <w:rPr>
                <w:noProof/>
                <w:webHidden/>
              </w:rPr>
              <w:fldChar w:fldCharType="begin"/>
            </w:r>
            <w:r w:rsidR="00712DEF">
              <w:rPr>
                <w:noProof/>
                <w:webHidden/>
              </w:rPr>
              <w:instrText xml:space="preserve"> PAGEREF _Toc156403426 \h </w:instrText>
            </w:r>
            <w:r w:rsidR="00712DEF">
              <w:rPr>
                <w:noProof/>
                <w:webHidden/>
              </w:rPr>
            </w:r>
            <w:r w:rsidR="00712DEF">
              <w:rPr>
                <w:noProof/>
                <w:webHidden/>
              </w:rPr>
              <w:fldChar w:fldCharType="separate"/>
            </w:r>
            <w:r w:rsidR="002C5E15">
              <w:rPr>
                <w:noProof/>
                <w:webHidden/>
              </w:rPr>
              <w:t>40</w:t>
            </w:r>
            <w:r w:rsidR="00712DEF">
              <w:rPr>
                <w:noProof/>
                <w:webHidden/>
              </w:rPr>
              <w:fldChar w:fldCharType="end"/>
            </w:r>
          </w:hyperlink>
        </w:p>
        <w:p w14:paraId="35609FBF" w14:textId="0934A209" w:rsidR="00712DEF" w:rsidRDefault="00000000">
          <w:pPr>
            <w:pStyle w:val="TOC3"/>
            <w:tabs>
              <w:tab w:val="left" w:pos="1440"/>
              <w:tab w:val="right" w:leader="dot" w:pos="8296"/>
            </w:tabs>
            <w:rPr>
              <w:noProof/>
            </w:rPr>
          </w:pPr>
          <w:hyperlink w:anchor="_Toc156403427" w:history="1">
            <w:r w:rsidR="00712DEF" w:rsidRPr="008310D3">
              <w:rPr>
                <w:rStyle w:val="Hyperlink"/>
                <w:noProof/>
              </w:rPr>
              <w:t>6.1.2</w:t>
            </w:r>
            <w:r w:rsidR="00712DEF">
              <w:rPr>
                <w:noProof/>
              </w:rPr>
              <w:tab/>
            </w:r>
            <w:r w:rsidR="00712DEF" w:rsidRPr="008310D3">
              <w:rPr>
                <w:rStyle w:val="Hyperlink"/>
                <w:noProof/>
              </w:rPr>
              <w:t>Variable Routing Cost and DOC</w:t>
            </w:r>
            <w:r w:rsidR="00712DEF">
              <w:rPr>
                <w:noProof/>
                <w:webHidden/>
              </w:rPr>
              <w:tab/>
            </w:r>
            <w:r w:rsidR="00712DEF">
              <w:rPr>
                <w:noProof/>
                <w:webHidden/>
              </w:rPr>
              <w:fldChar w:fldCharType="begin"/>
            </w:r>
            <w:r w:rsidR="00712DEF">
              <w:rPr>
                <w:noProof/>
                <w:webHidden/>
              </w:rPr>
              <w:instrText xml:space="preserve"> PAGEREF _Toc156403427 \h </w:instrText>
            </w:r>
            <w:r w:rsidR="00712DEF">
              <w:rPr>
                <w:noProof/>
                <w:webHidden/>
              </w:rPr>
            </w:r>
            <w:r w:rsidR="00712DEF">
              <w:rPr>
                <w:noProof/>
                <w:webHidden/>
              </w:rPr>
              <w:fldChar w:fldCharType="separate"/>
            </w:r>
            <w:r w:rsidR="002C5E15">
              <w:rPr>
                <w:noProof/>
                <w:webHidden/>
              </w:rPr>
              <w:t>41</w:t>
            </w:r>
            <w:r w:rsidR="00712DEF">
              <w:rPr>
                <w:noProof/>
                <w:webHidden/>
              </w:rPr>
              <w:fldChar w:fldCharType="end"/>
            </w:r>
          </w:hyperlink>
        </w:p>
        <w:p w14:paraId="56DD4298" w14:textId="796BF9E2" w:rsidR="00712DEF" w:rsidRDefault="00000000">
          <w:pPr>
            <w:pStyle w:val="TOC3"/>
            <w:tabs>
              <w:tab w:val="left" w:pos="1440"/>
              <w:tab w:val="right" w:leader="dot" w:pos="8296"/>
            </w:tabs>
            <w:rPr>
              <w:noProof/>
            </w:rPr>
          </w:pPr>
          <w:hyperlink w:anchor="_Toc156403428" w:history="1">
            <w:r w:rsidR="00712DEF" w:rsidRPr="008310D3">
              <w:rPr>
                <w:rStyle w:val="Hyperlink"/>
                <w:noProof/>
              </w:rPr>
              <w:t>6.1.3</w:t>
            </w:r>
            <w:r w:rsidR="00712DEF">
              <w:rPr>
                <w:noProof/>
              </w:rPr>
              <w:tab/>
            </w:r>
            <w:r w:rsidR="00712DEF" w:rsidRPr="008310D3">
              <w:rPr>
                <w:rStyle w:val="Hyperlink"/>
                <w:noProof/>
              </w:rPr>
              <w:t>Specific Range</w:t>
            </w:r>
            <w:r w:rsidR="00712DEF">
              <w:rPr>
                <w:noProof/>
                <w:webHidden/>
              </w:rPr>
              <w:tab/>
            </w:r>
            <w:r w:rsidR="00712DEF">
              <w:rPr>
                <w:noProof/>
                <w:webHidden/>
              </w:rPr>
              <w:fldChar w:fldCharType="begin"/>
            </w:r>
            <w:r w:rsidR="00712DEF">
              <w:rPr>
                <w:noProof/>
                <w:webHidden/>
              </w:rPr>
              <w:instrText xml:space="preserve"> PAGEREF _Toc156403428 \h </w:instrText>
            </w:r>
            <w:r w:rsidR="00712DEF">
              <w:rPr>
                <w:noProof/>
                <w:webHidden/>
              </w:rPr>
            </w:r>
            <w:r w:rsidR="00712DEF">
              <w:rPr>
                <w:noProof/>
                <w:webHidden/>
              </w:rPr>
              <w:fldChar w:fldCharType="separate"/>
            </w:r>
            <w:r w:rsidR="002C5E15">
              <w:rPr>
                <w:noProof/>
                <w:webHidden/>
              </w:rPr>
              <w:t>41</w:t>
            </w:r>
            <w:r w:rsidR="00712DEF">
              <w:rPr>
                <w:noProof/>
                <w:webHidden/>
              </w:rPr>
              <w:fldChar w:fldCharType="end"/>
            </w:r>
          </w:hyperlink>
        </w:p>
        <w:p w14:paraId="0150A3C1" w14:textId="41E87D84" w:rsidR="00712DEF" w:rsidRDefault="00000000">
          <w:pPr>
            <w:pStyle w:val="TOC2"/>
            <w:tabs>
              <w:tab w:val="left" w:pos="960"/>
              <w:tab w:val="right" w:leader="dot" w:pos="8296"/>
            </w:tabs>
            <w:rPr>
              <w:noProof/>
            </w:rPr>
          </w:pPr>
          <w:hyperlink w:anchor="_Toc156403429" w:history="1">
            <w:r w:rsidR="00712DEF" w:rsidRPr="008310D3">
              <w:rPr>
                <w:rStyle w:val="Hyperlink"/>
                <w:noProof/>
              </w:rPr>
              <w:t>6.2</w:t>
            </w:r>
            <w:r w:rsidR="00712DEF">
              <w:rPr>
                <w:noProof/>
              </w:rPr>
              <w:tab/>
            </w:r>
            <w:r w:rsidR="00712DEF" w:rsidRPr="008310D3">
              <w:rPr>
                <w:rStyle w:val="Hyperlink"/>
                <w:noProof/>
              </w:rPr>
              <w:t>Our Contributions</w:t>
            </w:r>
            <w:r w:rsidR="00712DEF">
              <w:rPr>
                <w:noProof/>
                <w:webHidden/>
              </w:rPr>
              <w:tab/>
            </w:r>
            <w:r w:rsidR="00712DEF">
              <w:rPr>
                <w:noProof/>
                <w:webHidden/>
              </w:rPr>
              <w:fldChar w:fldCharType="begin"/>
            </w:r>
            <w:r w:rsidR="00712DEF">
              <w:rPr>
                <w:noProof/>
                <w:webHidden/>
              </w:rPr>
              <w:instrText xml:space="preserve"> PAGEREF _Toc156403429 \h </w:instrText>
            </w:r>
            <w:r w:rsidR="00712DEF">
              <w:rPr>
                <w:noProof/>
                <w:webHidden/>
              </w:rPr>
            </w:r>
            <w:r w:rsidR="00712DEF">
              <w:rPr>
                <w:noProof/>
                <w:webHidden/>
              </w:rPr>
              <w:fldChar w:fldCharType="separate"/>
            </w:r>
            <w:r w:rsidR="002C5E15">
              <w:rPr>
                <w:noProof/>
                <w:webHidden/>
              </w:rPr>
              <w:t>42</w:t>
            </w:r>
            <w:r w:rsidR="00712DEF">
              <w:rPr>
                <w:noProof/>
                <w:webHidden/>
              </w:rPr>
              <w:fldChar w:fldCharType="end"/>
            </w:r>
          </w:hyperlink>
        </w:p>
        <w:p w14:paraId="0DA6D11F" w14:textId="7590B5F9" w:rsidR="00712DEF" w:rsidRDefault="00000000">
          <w:pPr>
            <w:pStyle w:val="TOC3"/>
            <w:tabs>
              <w:tab w:val="left" w:pos="1440"/>
              <w:tab w:val="right" w:leader="dot" w:pos="8296"/>
            </w:tabs>
            <w:rPr>
              <w:noProof/>
            </w:rPr>
          </w:pPr>
          <w:hyperlink w:anchor="_Toc156403430" w:history="1">
            <w:r w:rsidR="00712DEF" w:rsidRPr="008310D3">
              <w:rPr>
                <w:rStyle w:val="Hyperlink"/>
                <w:noProof/>
              </w:rPr>
              <w:t>6.2.1</w:t>
            </w:r>
            <w:r w:rsidR="00712DEF">
              <w:rPr>
                <w:noProof/>
              </w:rPr>
              <w:tab/>
            </w:r>
            <w:r w:rsidR="00712DEF" w:rsidRPr="008310D3">
              <w:rPr>
                <w:rStyle w:val="Hyperlink"/>
                <w:noProof/>
              </w:rPr>
              <w:t>Retrofit</w:t>
            </w:r>
            <w:r w:rsidR="00712DEF">
              <w:rPr>
                <w:noProof/>
                <w:webHidden/>
              </w:rPr>
              <w:tab/>
            </w:r>
            <w:r w:rsidR="00712DEF">
              <w:rPr>
                <w:noProof/>
                <w:webHidden/>
              </w:rPr>
              <w:fldChar w:fldCharType="begin"/>
            </w:r>
            <w:r w:rsidR="00712DEF">
              <w:rPr>
                <w:noProof/>
                <w:webHidden/>
              </w:rPr>
              <w:instrText xml:space="preserve"> PAGEREF _Toc156403430 \h </w:instrText>
            </w:r>
            <w:r w:rsidR="00712DEF">
              <w:rPr>
                <w:noProof/>
                <w:webHidden/>
              </w:rPr>
            </w:r>
            <w:r w:rsidR="00712DEF">
              <w:rPr>
                <w:noProof/>
                <w:webHidden/>
              </w:rPr>
              <w:fldChar w:fldCharType="separate"/>
            </w:r>
            <w:r w:rsidR="002C5E15">
              <w:rPr>
                <w:noProof/>
                <w:webHidden/>
              </w:rPr>
              <w:t>42</w:t>
            </w:r>
            <w:r w:rsidR="00712DEF">
              <w:rPr>
                <w:noProof/>
                <w:webHidden/>
              </w:rPr>
              <w:fldChar w:fldCharType="end"/>
            </w:r>
          </w:hyperlink>
        </w:p>
        <w:p w14:paraId="53B159F8" w14:textId="2463E85E" w:rsidR="00712DEF" w:rsidRDefault="00000000">
          <w:pPr>
            <w:pStyle w:val="TOC3"/>
            <w:tabs>
              <w:tab w:val="left" w:pos="1440"/>
              <w:tab w:val="right" w:leader="dot" w:pos="8296"/>
            </w:tabs>
            <w:rPr>
              <w:noProof/>
            </w:rPr>
          </w:pPr>
          <w:hyperlink w:anchor="_Toc156403431" w:history="1">
            <w:r w:rsidR="00712DEF" w:rsidRPr="008310D3">
              <w:rPr>
                <w:rStyle w:val="Hyperlink"/>
                <w:noProof/>
              </w:rPr>
              <w:t>6.2.2</w:t>
            </w:r>
            <w:r w:rsidR="00712DEF">
              <w:rPr>
                <w:noProof/>
              </w:rPr>
              <w:tab/>
            </w:r>
            <w:r w:rsidR="00712DEF" w:rsidRPr="008310D3">
              <w:rPr>
                <w:rStyle w:val="Hyperlink"/>
                <w:noProof/>
              </w:rPr>
              <w:t>Reconfiguration</w:t>
            </w:r>
            <w:r w:rsidR="00712DEF">
              <w:rPr>
                <w:noProof/>
                <w:webHidden/>
              </w:rPr>
              <w:tab/>
            </w:r>
            <w:r w:rsidR="00712DEF">
              <w:rPr>
                <w:noProof/>
                <w:webHidden/>
              </w:rPr>
              <w:fldChar w:fldCharType="begin"/>
            </w:r>
            <w:r w:rsidR="00712DEF">
              <w:rPr>
                <w:noProof/>
                <w:webHidden/>
              </w:rPr>
              <w:instrText xml:space="preserve"> PAGEREF _Toc156403431 \h </w:instrText>
            </w:r>
            <w:r w:rsidR="00712DEF">
              <w:rPr>
                <w:noProof/>
                <w:webHidden/>
              </w:rPr>
            </w:r>
            <w:r w:rsidR="00712DEF">
              <w:rPr>
                <w:noProof/>
                <w:webHidden/>
              </w:rPr>
              <w:fldChar w:fldCharType="separate"/>
            </w:r>
            <w:r w:rsidR="002C5E15">
              <w:rPr>
                <w:noProof/>
                <w:webHidden/>
              </w:rPr>
              <w:t>43</w:t>
            </w:r>
            <w:r w:rsidR="00712DEF">
              <w:rPr>
                <w:noProof/>
                <w:webHidden/>
              </w:rPr>
              <w:fldChar w:fldCharType="end"/>
            </w:r>
          </w:hyperlink>
        </w:p>
        <w:p w14:paraId="55D55DEA" w14:textId="5FCA1B1B" w:rsidR="00712DEF" w:rsidRDefault="00000000">
          <w:pPr>
            <w:pStyle w:val="TOC2"/>
            <w:tabs>
              <w:tab w:val="left" w:pos="960"/>
              <w:tab w:val="right" w:leader="dot" w:pos="8296"/>
            </w:tabs>
            <w:rPr>
              <w:noProof/>
            </w:rPr>
          </w:pPr>
          <w:hyperlink w:anchor="_Toc156403432" w:history="1">
            <w:r w:rsidR="00712DEF" w:rsidRPr="008310D3">
              <w:rPr>
                <w:rStyle w:val="Hyperlink"/>
                <w:noProof/>
              </w:rPr>
              <w:t>6.3</w:t>
            </w:r>
            <w:r w:rsidR="00712DEF">
              <w:rPr>
                <w:noProof/>
              </w:rPr>
              <w:tab/>
            </w:r>
            <w:r w:rsidR="00712DEF" w:rsidRPr="008310D3">
              <w:rPr>
                <w:rStyle w:val="Hyperlink"/>
                <w:noProof/>
              </w:rPr>
              <w:t>Model</w:t>
            </w:r>
            <w:r w:rsidR="00712DEF">
              <w:rPr>
                <w:noProof/>
                <w:webHidden/>
              </w:rPr>
              <w:tab/>
            </w:r>
            <w:r w:rsidR="00712DEF">
              <w:rPr>
                <w:noProof/>
                <w:webHidden/>
              </w:rPr>
              <w:fldChar w:fldCharType="begin"/>
            </w:r>
            <w:r w:rsidR="00712DEF">
              <w:rPr>
                <w:noProof/>
                <w:webHidden/>
              </w:rPr>
              <w:instrText xml:space="preserve"> PAGEREF _Toc156403432 \h </w:instrText>
            </w:r>
            <w:r w:rsidR="00712DEF">
              <w:rPr>
                <w:noProof/>
                <w:webHidden/>
              </w:rPr>
            </w:r>
            <w:r w:rsidR="00712DEF">
              <w:rPr>
                <w:noProof/>
                <w:webHidden/>
              </w:rPr>
              <w:fldChar w:fldCharType="separate"/>
            </w:r>
            <w:r w:rsidR="002C5E15">
              <w:rPr>
                <w:noProof/>
                <w:webHidden/>
              </w:rPr>
              <w:t>43</w:t>
            </w:r>
            <w:r w:rsidR="00712DEF">
              <w:rPr>
                <w:noProof/>
                <w:webHidden/>
              </w:rPr>
              <w:fldChar w:fldCharType="end"/>
            </w:r>
          </w:hyperlink>
        </w:p>
        <w:p w14:paraId="7580C1EE" w14:textId="07320473" w:rsidR="00712DEF" w:rsidRDefault="00000000">
          <w:pPr>
            <w:pStyle w:val="TOC3"/>
            <w:tabs>
              <w:tab w:val="left" w:pos="1440"/>
              <w:tab w:val="right" w:leader="dot" w:pos="8296"/>
            </w:tabs>
            <w:rPr>
              <w:noProof/>
            </w:rPr>
          </w:pPr>
          <w:hyperlink w:anchor="_Toc156403433" w:history="1">
            <w:r w:rsidR="00712DEF" w:rsidRPr="008310D3">
              <w:rPr>
                <w:rStyle w:val="Hyperlink"/>
                <w:noProof/>
              </w:rPr>
              <w:t>6.3.1</w:t>
            </w:r>
            <w:r w:rsidR="00712DEF">
              <w:rPr>
                <w:noProof/>
              </w:rPr>
              <w:tab/>
            </w:r>
            <w:r w:rsidR="00712DEF" w:rsidRPr="008310D3">
              <w:rPr>
                <w:rStyle w:val="Hyperlink"/>
                <w:noProof/>
              </w:rPr>
              <w:t>Nomenclature</w:t>
            </w:r>
            <w:r w:rsidR="00712DEF">
              <w:rPr>
                <w:noProof/>
                <w:webHidden/>
              </w:rPr>
              <w:tab/>
            </w:r>
            <w:r w:rsidR="00712DEF">
              <w:rPr>
                <w:noProof/>
                <w:webHidden/>
              </w:rPr>
              <w:fldChar w:fldCharType="begin"/>
            </w:r>
            <w:r w:rsidR="00712DEF">
              <w:rPr>
                <w:noProof/>
                <w:webHidden/>
              </w:rPr>
              <w:instrText xml:space="preserve"> PAGEREF _Toc156403433 \h </w:instrText>
            </w:r>
            <w:r w:rsidR="00712DEF">
              <w:rPr>
                <w:noProof/>
                <w:webHidden/>
              </w:rPr>
            </w:r>
            <w:r w:rsidR="00712DEF">
              <w:rPr>
                <w:noProof/>
                <w:webHidden/>
              </w:rPr>
              <w:fldChar w:fldCharType="separate"/>
            </w:r>
            <w:r w:rsidR="002C5E15">
              <w:rPr>
                <w:noProof/>
                <w:webHidden/>
              </w:rPr>
              <w:t>44</w:t>
            </w:r>
            <w:r w:rsidR="00712DEF">
              <w:rPr>
                <w:noProof/>
                <w:webHidden/>
              </w:rPr>
              <w:fldChar w:fldCharType="end"/>
            </w:r>
          </w:hyperlink>
        </w:p>
        <w:p w14:paraId="679CC530" w14:textId="74C67080" w:rsidR="00712DEF" w:rsidRDefault="00000000">
          <w:pPr>
            <w:pStyle w:val="TOC3"/>
            <w:tabs>
              <w:tab w:val="left" w:pos="1440"/>
              <w:tab w:val="right" w:leader="dot" w:pos="8296"/>
            </w:tabs>
            <w:rPr>
              <w:noProof/>
            </w:rPr>
          </w:pPr>
          <w:hyperlink w:anchor="_Toc156403434" w:history="1">
            <w:r w:rsidR="00712DEF" w:rsidRPr="008310D3">
              <w:rPr>
                <w:rStyle w:val="Hyperlink"/>
                <w:noProof/>
              </w:rPr>
              <w:t>6.3.2</w:t>
            </w:r>
            <w:r w:rsidR="00712DEF">
              <w:rPr>
                <w:noProof/>
              </w:rPr>
              <w:tab/>
            </w:r>
            <w:r w:rsidR="00712DEF" w:rsidRPr="008310D3">
              <w:rPr>
                <w:rStyle w:val="Hyperlink"/>
                <w:noProof/>
              </w:rPr>
              <w:t>Mathematical Formulation</w:t>
            </w:r>
            <w:r w:rsidR="00712DEF">
              <w:rPr>
                <w:noProof/>
                <w:webHidden/>
              </w:rPr>
              <w:tab/>
            </w:r>
            <w:r w:rsidR="00712DEF">
              <w:rPr>
                <w:noProof/>
                <w:webHidden/>
              </w:rPr>
              <w:fldChar w:fldCharType="begin"/>
            </w:r>
            <w:r w:rsidR="00712DEF">
              <w:rPr>
                <w:noProof/>
                <w:webHidden/>
              </w:rPr>
              <w:instrText xml:space="preserve"> PAGEREF _Toc156403434 \h </w:instrText>
            </w:r>
            <w:r w:rsidR="00712DEF">
              <w:rPr>
                <w:noProof/>
                <w:webHidden/>
              </w:rPr>
            </w:r>
            <w:r w:rsidR="00712DEF">
              <w:rPr>
                <w:noProof/>
                <w:webHidden/>
              </w:rPr>
              <w:fldChar w:fldCharType="separate"/>
            </w:r>
            <w:r w:rsidR="002C5E15">
              <w:rPr>
                <w:noProof/>
                <w:webHidden/>
              </w:rPr>
              <w:t>45</w:t>
            </w:r>
            <w:r w:rsidR="00712DEF">
              <w:rPr>
                <w:noProof/>
                <w:webHidden/>
              </w:rPr>
              <w:fldChar w:fldCharType="end"/>
            </w:r>
          </w:hyperlink>
        </w:p>
        <w:p w14:paraId="0445BAB4" w14:textId="7A2533D9" w:rsidR="00712DEF" w:rsidRDefault="00000000">
          <w:pPr>
            <w:pStyle w:val="TOC3"/>
            <w:tabs>
              <w:tab w:val="left" w:pos="1440"/>
              <w:tab w:val="right" w:leader="dot" w:pos="8296"/>
            </w:tabs>
            <w:rPr>
              <w:noProof/>
            </w:rPr>
          </w:pPr>
          <w:hyperlink w:anchor="_Toc156403435" w:history="1">
            <w:r w:rsidR="00712DEF" w:rsidRPr="008310D3">
              <w:rPr>
                <w:rStyle w:val="Hyperlink"/>
                <w:noProof/>
              </w:rPr>
              <w:t>6.3.3</w:t>
            </w:r>
            <w:r w:rsidR="00712DEF">
              <w:rPr>
                <w:noProof/>
              </w:rPr>
              <w:tab/>
            </w:r>
            <w:r w:rsidR="00712DEF" w:rsidRPr="008310D3">
              <w:rPr>
                <w:rStyle w:val="Hyperlink"/>
                <w:noProof/>
              </w:rPr>
              <w:t>Model Description</w:t>
            </w:r>
            <w:r w:rsidR="00712DEF">
              <w:rPr>
                <w:noProof/>
                <w:webHidden/>
              </w:rPr>
              <w:tab/>
            </w:r>
            <w:r w:rsidR="00712DEF">
              <w:rPr>
                <w:noProof/>
                <w:webHidden/>
              </w:rPr>
              <w:fldChar w:fldCharType="begin"/>
            </w:r>
            <w:r w:rsidR="00712DEF">
              <w:rPr>
                <w:noProof/>
                <w:webHidden/>
              </w:rPr>
              <w:instrText xml:space="preserve"> PAGEREF _Toc156403435 \h </w:instrText>
            </w:r>
            <w:r w:rsidR="00712DEF">
              <w:rPr>
                <w:noProof/>
                <w:webHidden/>
              </w:rPr>
            </w:r>
            <w:r w:rsidR="00712DEF">
              <w:rPr>
                <w:noProof/>
                <w:webHidden/>
              </w:rPr>
              <w:fldChar w:fldCharType="separate"/>
            </w:r>
            <w:r w:rsidR="002C5E15">
              <w:rPr>
                <w:noProof/>
                <w:webHidden/>
              </w:rPr>
              <w:t>46</w:t>
            </w:r>
            <w:r w:rsidR="00712DEF">
              <w:rPr>
                <w:noProof/>
                <w:webHidden/>
              </w:rPr>
              <w:fldChar w:fldCharType="end"/>
            </w:r>
          </w:hyperlink>
        </w:p>
        <w:p w14:paraId="02182CF6" w14:textId="268ACE85" w:rsidR="00712DEF" w:rsidRDefault="00000000">
          <w:pPr>
            <w:pStyle w:val="TOC1"/>
            <w:tabs>
              <w:tab w:val="left" w:pos="400"/>
              <w:tab w:val="right" w:leader="dot" w:pos="8296"/>
            </w:tabs>
            <w:rPr>
              <w:noProof/>
            </w:rPr>
          </w:pPr>
          <w:hyperlink w:anchor="_Toc156403436" w:history="1">
            <w:r w:rsidR="00712DEF" w:rsidRPr="008310D3">
              <w:rPr>
                <w:rStyle w:val="Hyperlink"/>
                <w:rFonts w:ascii="Helvetica Neue Thin" w:hAnsi="Helvetica Neue Thin" w:cs="HELVETICA OBLIQUE"/>
                <w:noProof/>
              </w:rPr>
              <w:t>7</w:t>
            </w:r>
            <w:r w:rsidR="00712DEF">
              <w:rPr>
                <w:noProof/>
              </w:rPr>
              <w:tab/>
            </w:r>
            <w:r w:rsidR="00712DEF" w:rsidRPr="008310D3">
              <w:rPr>
                <w:rStyle w:val="Hyperlink"/>
                <w:noProof/>
              </w:rPr>
              <w:t>Conclusion</w:t>
            </w:r>
            <w:r w:rsidR="00712DEF">
              <w:rPr>
                <w:noProof/>
                <w:webHidden/>
              </w:rPr>
              <w:tab/>
            </w:r>
            <w:r w:rsidR="00712DEF">
              <w:rPr>
                <w:noProof/>
                <w:webHidden/>
              </w:rPr>
              <w:fldChar w:fldCharType="begin"/>
            </w:r>
            <w:r w:rsidR="00712DEF">
              <w:rPr>
                <w:noProof/>
                <w:webHidden/>
              </w:rPr>
              <w:instrText xml:space="preserve"> PAGEREF _Toc156403436 \h </w:instrText>
            </w:r>
            <w:r w:rsidR="00712DEF">
              <w:rPr>
                <w:noProof/>
                <w:webHidden/>
              </w:rPr>
            </w:r>
            <w:r w:rsidR="00712DEF">
              <w:rPr>
                <w:noProof/>
                <w:webHidden/>
              </w:rPr>
              <w:fldChar w:fldCharType="separate"/>
            </w:r>
            <w:r w:rsidR="002C5E15">
              <w:rPr>
                <w:noProof/>
                <w:webHidden/>
              </w:rPr>
              <w:t>47</w:t>
            </w:r>
            <w:r w:rsidR="00712DEF">
              <w:rPr>
                <w:noProof/>
                <w:webHidden/>
              </w:rPr>
              <w:fldChar w:fldCharType="end"/>
            </w:r>
          </w:hyperlink>
        </w:p>
        <w:p w14:paraId="74819B3A" w14:textId="3F4ACC4B" w:rsidR="00712DEF" w:rsidRDefault="00000000">
          <w:pPr>
            <w:pStyle w:val="TOC1"/>
            <w:tabs>
              <w:tab w:val="left" w:pos="400"/>
              <w:tab w:val="right" w:leader="dot" w:pos="8296"/>
            </w:tabs>
            <w:rPr>
              <w:noProof/>
            </w:rPr>
          </w:pPr>
          <w:hyperlink w:anchor="_Toc156403437" w:history="1">
            <w:r w:rsidR="00712DEF" w:rsidRPr="008310D3">
              <w:rPr>
                <w:rStyle w:val="Hyperlink"/>
                <w:rFonts w:ascii="Helvetica Neue Thin" w:hAnsi="Helvetica Neue Thin" w:cs="HELVETICA OBLIQUE"/>
                <w:noProof/>
              </w:rPr>
              <w:t>8</w:t>
            </w:r>
            <w:r w:rsidR="00712DEF">
              <w:rPr>
                <w:noProof/>
              </w:rPr>
              <w:tab/>
            </w:r>
            <w:r w:rsidR="00712DEF" w:rsidRPr="008310D3">
              <w:rPr>
                <w:rStyle w:val="Hyperlink"/>
                <w:noProof/>
              </w:rPr>
              <w:t>Bibliography</w:t>
            </w:r>
            <w:r w:rsidR="00712DEF">
              <w:rPr>
                <w:noProof/>
                <w:webHidden/>
              </w:rPr>
              <w:tab/>
            </w:r>
            <w:r w:rsidR="00712DEF">
              <w:rPr>
                <w:noProof/>
                <w:webHidden/>
              </w:rPr>
              <w:fldChar w:fldCharType="begin"/>
            </w:r>
            <w:r w:rsidR="00712DEF">
              <w:rPr>
                <w:noProof/>
                <w:webHidden/>
              </w:rPr>
              <w:instrText xml:space="preserve"> PAGEREF _Toc156403437 \h </w:instrText>
            </w:r>
            <w:r w:rsidR="00712DEF">
              <w:rPr>
                <w:noProof/>
                <w:webHidden/>
              </w:rPr>
            </w:r>
            <w:r w:rsidR="00712DEF">
              <w:rPr>
                <w:noProof/>
                <w:webHidden/>
              </w:rPr>
              <w:fldChar w:fldCharType="separate"/>
            </w:r>
            <w:r w:rsidR="002C5E15">
              <w:rPr>
                <w:noProof/>
                <w:webHidden/>
              </w:rPr>
              <w:t>48</w:t>
            </w:r>
            <w:r w:rsidR="00712DEF">
              <w:rPr>
                <w:noProof/>
                <w:webHidden/>
              </w:rPr>
              <w:fldChar w:fldCharType="end"/>
            </w:r>
          </w:hyperlink>
        </w:p>
        <w:p w14:paraId="2B2CF350" w14:textId="23A7CF24" w:rsidR="00712DEF" w:rsidRDefault="00000000">
          <w:pPr>
            <w:pStyle w:val="TOC1"/>
            <w:tabs>
              <w:tab w:val="left" w:pos="400"/>
              <w:tab w:val="right" w:leader="dot" w:pos="8296"/>
            </w:tabs>
            <w:rPr>
              <w:noProof/>
            </w:rPr>
          </w:pPr>
          <w:hyperlink w:anchor="_Toc156403438" w:history="1">
            <w:r w:rsidR="00712DEF" w:rsidRPr="008310D3">
              <w:rPr>
                <w:rStyle w:val="Hyperlink"/>
                <w:rFonts w:ascii="Helvetica Neue Thin" w:hAnsi="Helvetica Neue Thin" w:cs="HELVETICA OBLIQUE"/>
                <w:noProof/>
              </w:rPr>
              <w:t>9</w:t>
            </w:r>
            <w:r w:rsidR="00712DEF">
              <w:rPr>
                <w:noProof/>
              </w:rPr>
              <w:tab/>
            </w:r>
            <w:r w:rsidR="00712DEF" w:rsidRPr="008310D3">
              <w:rPr>
                <w:rStyle w:val="Hyperlink"/>
                <w:noProof/>
              </w:rPr>
              <w:t>Appendices</w:t>
            </w:r>
            <w:r w:rsidR="00712DEF">
              <w:rPr>
                <w:noProof/>
                <w:webHidden/>
              </w:rPr>
              <w:tab/>
            </w:r>
            <w:r w:rsidR="00712DEF">
              <w:rPr>
                <w:noProof/>
                <w:webHidden/>
              </w:rPr>
              <w:fldChar w:fldCharType="begin"/>
            </w:r>
            <w:r w:rsidR="00712DEF">
              <w:rPr>
                <w:noProof/>
                <w:webHidden/>
              </w:rPr>
              <w:instrText xml:space="preserve"> PAGEREF _Toc156403438 \h </w:instrText>
            </w:r>
            <w:r w:rsidR="00712DEF">
              <w:rPr>
                <w:noProof/>
                <w:webHidden/>
              </w:rPr>
            </w:r>
            <w:r w:rsidR="00712DEF">
              <w:rPr>
                <w:noProof/>
                <w:webHidden/>
              </w:rPr>
              <w:fldChar w:fldCharType="separate"/>
            </w:r>
            <w:r w:rsidR="002C5E15">
              <w:rPr>
                <w:noProof/>
                <w:webHidden/>
              </w:rPr>
              <w:t>53</w:t>
            </w:r>
            <w:r w:rsidR="00712DEF">
              <w:rPr>
                <w:noProof/>
                <w:webHidden/>
              </w:rPr>
              <w:fldChar w:fldCharType="end"/>
            </w:r>
          </w:hyperlink>
        </w:p>
        <w:p w14:paraId="68E728C8" w14:textId="4206494C" w:rsidR="00712DEF" w:rsidRDefault="00712DEF">
          <w:r>
            <w:rPr>
              <w:b/>
              <w:bCs/>
              <w:noProof/>
            </w:rPr>
            <w:fldChar w:fldCharType="end"/>
          </w:r>
        </w:p>
      </w:sdtContent>
    </w:sdt>
    <w:p w14:paraId="00D6F237" w14:textId="77777777" w:rsidR="00477919" w:rsidRDefault="00477919" w:rsidP="00477919">
      <w:pPr>
        <w:spacing w:after="0" w:line="240" w:lineRule="auto"/>
        <w:jc w:val="left"/>
        <w:sectPr w:rsidR="00477919" w:rsidSect="00D9772E">
          <w:footerReference w:type="even" r:id="rId9"/>
          <w:footerReference w:type="default" r:id="rId10"/>
          <w:pgSz w:w="11906" w:h="16838"/>
          <w:pgMar w:top="1440" w:right="1440" w:bottom="1440" w:left="2160" w:header="709" w:footer="709" w:gutter="0"/>
          <w:pgNumType w:fmt="upperRoman" w:start="0"/>
          <w:cols w:space="708"/>
          <w:titlePg/>
          <w:docGrid w:linePitch="360"/>
        </w:sectPr>
      </w:pPr>
    </w:p>
    <w:p w14:paraId="1AC65FB9" w14:textId="70E695BC" w:rsidR="008C5F3C" w:rsidRDefault="008C5F3C" w:rsidP="00C77012">
      <w:pPr>
        <w:pStyle w:val="Heading1"/>
      </w:pPr>
      <w:bookmarkStart w:id="0" w:name="_Toc156403371"/>
      <w:r>
        <w:lastRenderedPageBreak/>
        <w:t>Introduction</w:t>
      </w:r>
      <w:bookmarkEnd w:id="0"/>
    </w:p>
    <w:p w14:paraId="61C851EF" w14:textId="4383181A" w:rsidR="00512765" w:rsidRDefault="00512765" w:rsidP="00512765">
      <w:pPr>
        <w:pStyle w:val="Heading2"/>
      </w:pPr>
      <w:r>
        <w:t xml:space="preserve"> </w:t>
      </w:r>
      <w:bookmarkStart w:id="1" w:name="_Toc156403372"/>
      <w:r>
        <w:t>Background and Motivation</w:t>
      </w:r>
      <w:bookmarkEnd w:id="1"/>
    </w:p>
    <w:p w14:paraId="521CB607" w14:textId="73E20E22" w:rsidR="00F051BC" w:rsidRDefault="00F051BC" w:rsidP="00F051BC">
      <w:r>
        <w:t>The aviation industry, characterized by its volatile nature, orchestrates a complex interplay of elements wherein a single misjudgement can disrupt the entire operational symphony. Within this intricate ballet, the strategic management of airline fleets assumes a pivotal role, resonating across dimensions of operational efficiency, financial sustainability, and customer contentment. This master's dissertation plunges into this domain equipped with advanced analytics, aiming to elucidate the intricacies and decision-making processes that delineate the aviation landscape.</w:t>
      </w:r>
    </w:p>
    <w:p w14:paraId="4A10E89B" w14:textId="68EBCE2F" w:rsidR="00514DFC" w:rsidRPr="00514DFC" w:rsidRDefault="00514DFC" w:rsidP="00514DFC">
      <w:pPr>
        <w:rPr>
          <w:rFonts w:eastAsia="Times New Roman"/>
          <w:szCs w:val="24"/>
          <w:lang w:bidi="ar-SA"/>
        </w:rPr>
      </w:pPr>
      <w:r w:rsidRPr="00514DFC">
        <w:rPr>
          <w:rFonts w:eastAsia="Times New Roman"/>
          <w:szCs w:val="24"/>
          <w:lang w:bidi="ar-SA"/>
        </w:rPr>
        <w:t>In 2023, the global airline industry showed signs of recovery, posting a projected net profit of $23.3 billion after a challenging 2022, according to the International Air Transport Association (IATA)</w:t>
      </w:r>
      <w:sdt>
        <w:sdtPr>
          <w:rPr>
            <w:rFonts w:eastAsia="Times New Roman"/>
            <w:szCs w:val="24"/>
            <w:lang w:bidi="ar-SA"/>
          </w:rPr>
          <w:id w:val="-406912840"/>
          <w:citation/>
        </w:sdtPr>
        <w:sdtContent>
          <w:r>
            <w:rPr>
              <w:rFonts w:eastAsia="Times New Roman"/>
              <w:szCs w:val="24"/>
              <w:lang w:bidi="ar-SA"/>
            </w:rPr>
            <w:fldChar w:fldCharType="begin"/>
          </w:r>
          <w:r>
            <w:rPr>
              <w:rFonts w:eastAsia="Times New Roman"/>
              <w:szCs w:val="24"/>
              <w:lang w:bidi="ar-SA"/>
            </w:rPr>
            <w:instrText xml:space="preserve">CITATION Air23 \l 2057 </w:instrText>
          </w:r>
          <w:r>
            <w:rPr>
              <w:rFonts w:eastAsia="Times New Roman"/>
              <w:szCs w:val="24"/>
              <w:lang w:bidi="ar-SA"/>
            </w:rPr>
            <w:fldChar w:fldCharType="separate"/>
          </w:r>
          <w:r w:rsidR="00134C43">
            <w:rPr>
              <w:rFonts w:eastAsia="Times New Roman"/>
              <w:noProof/>
              <w:szCs w:val="24"/>
              <w:lang w:bidi="ar-SA"/>
            </w:rPr>
            <w:t xml:space="preserve"> </w:t>
          </w:r>
          <w:r w:rsidR="00134C43" w:rsidRPr="00134C43">
            <w:rPr>
              <w:rFonts w:eastAsia="Times New Roman"/>
              <w:noProof/>
              <w:szCs w:val="24"/>
              <w:lang w:bidi="ar-SA"/>
            </w:rPr>
            <w:t>(International Air Transport Association (IATA), 2023)</w:t>
          </w:r>
          <w:r>
            <w:rPr>
              <w:rFonts w:eastAsia="Times New Roman"/>
              <w:szCs w:val="24"/>
              <w:lang w:bidi="ar-SA"/>
            </w:rPr>
            <w:fldChar w:fldCharType="end"/>
          </w:r>
        </w:sdtContent>
      </w:sdt>
      <w:r w:rsidRPr="00514DFC">
        <w:rPr>
          <w:rFonts w:eastAsia="Times New Roman"/>
          <w:szCs w:val="24"/>
          <w:lang w:bidi="ar-SA"/>
        </w:rPr>
        <w:t>. However, when considering recent studies, including one focused on the Asia-Pacific region and historical data from North American airlines, a consistent narrative emerges: the airline industry is characterized by marginal net profits and poor financial performance.</w:t>
      </w:r>
    </w:p>
    <w:p w14:paraId="5BA90521" w14:textId="77777777" w:rsidR="00B324DC" w:rsidRDefault="00514DFC" w:rsidP="00B324DC">
      <w:pPr>
        <w:keepNext/>
        <w:jc w:val="center"/>
      </w:pPr>
      <w:r>
        <w:rPr>
          <w:rFonts w:eastAsia="Times New Roman"/>
          <w:noProof/>
          <w:szCs w:val="24"/>
          <w:lang w:bidi="ar-SA"/>
        </w:rPr>
        <w:drawing>
          <wp:inline distT="0" distB="0" distL="0" distR="0" wp14:anchorId="5ED86E71" wp14:editId="6228A0E4">
            <wp:extent cx="3462867" cy="3462867"/>
            <wp:effectExtent l="0" t="0" r="4445" b="4445"/>
            <wp:docPr id="132786356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863563" name="Picture 1327863563"/>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474727" cy="3474727"/>
                    </a:xfrm>
                    <a:prstGeom prst="rect">
                      <a:avLst/>
                    </a:prstGeom>
                  </pic:spPr>
                </pic:pic>
              </a:graphicData>
            </a:graphic>
          </wp:inline>
        </w:drawing>
      </w:r>
    </w:p>
    <w:p w14:paraId="05B85F4C" w14:textId="640E3D6D" w:rsidR="00514DFC" w:rsidRPr="00514DFC" w:rsidRDefault="00B324DC" w:rsidP="00B324DC">
      <w:pPr>
        <w:pStyle w:val="Caption"/>
        <w:jc w:val="center"/>
        <w:rPr>
          <w:rFonts w:eastAsia="Times New Roman"/>
          <w:szCs w:val="24"/>
          <w:lang w:bidi="ar-SA"/>
        </w:rPr>
      </w:pPr>
      <w:r>
        <w:t xml:space="preserve">Figure </w:t>
      </w:r>
      <w:fldSimple w:instr=" SEQ Figure \* ARABIC ">
        <w:r w:rsidR="002C5E15">
          <w:rPr>
            <w:noProof/>
          </w:rPr>
          <w:t>1</w:t>
        </w:r>
      </w:fldSimple>
      <w:r>
        <w:t xml:space="preserve"> Total</w:t>
      </w:r>
      <w:r>
        <w:rPr>
          <w:noProof/>
        </w:rPr>
        <w:t xml:space="preserve"> net profit/loss of the global commercial airline industry</w:t>
      </w:r>
      <w:sdt>
        <w:sdtPr>
          <w:rPr>
            <w:noProof/>
          </w:rPr>
          <w:id w:val="2058973302"/>
          <w:citation/>
        </w:sdtPr>
        <w:sdtContent>
          <w:r>
            <w:rPr>
              <w:noProof/>
            </w:rPr>
            <w:fldChar w:fldCharType="begin"/>
          </w:r>
          <w:r>
            <w:rPr>
              <w:noProof/>
            </w:rPr>
            <w:instrText xml:space="preserve">CITATION Ric23 \l 2057 </w:instrText>
          </w:r>
          <w:r>
            <w:rPr>
              <w:noProof/>
            </w:rPr>
            <w:fldChar w:fldCharType="separate"/>
          </w:r>
          <w:r w:rsidR="00134C43">
            <w:rPr>
              <w:noProof/>
            </w:rPr>
            <w:t xml:space="preserve"> (Richter, 2023)</w:t>
          </w:r>
          <w:r>
            <w:rPr>
              <w:noProof/>
            </w:rPr>
            <w:fldChar w:fldCharType="end"/>
          </w:r>
        </w:sdtContent>
      </w:sdt>
    </w:p>
    <w:p w14:paraId="0584541F" w14:textId="416CE3CF" w:rsidR="00514DFC" w:rsidRPr="00514DFC" w:rsidRDefault="00514DFC" w:rsidP="00514DFC">
      <w:pPr>
        <w:rPr>
          <w:rFonts w:eastAsia="Times New Roman"/>
          <w:szCs w:val="24"/>
          <w:lang w:bidi="ar-SA"/>
        </w:rPr>
      </w:pPr>
      <w:r w:rsidRPr="00514DFC">
        <w:rPr>
          <w:rFonts w:eastAsia="Times New Roman"/>
          <w:szCs w:val="24"/>
          <w:lang w:bidi="ar-SA"/>
        </w:rPr>
        <w:lastRenderedPageBreak/>
        <w:t>The Asia-Pacific study during 2016–2019 revealed that despite rapid growth, airlines in the region faced thin and volatile profit margins. Only a few full-service carriers consistently improved financial efficiency, while concerns were raised about the excessive use of financial leverage, prompting the need for effective capital structure management and technological innovation.</w:t>
      </w:r>
      <w:sdt>
        <w:sdtPr>
          <w:rPr>
            <w:rFonts w:eastAsia="Times New Roman"/>
            <w:szCs w:val="24"/>
            <w:lang w:bidi="ar-SA"/>
          </w:rPr>
          <w:id w:val="241072213"/>
          <w:citation/>
        </w:sdtPr>
        <w:sdtContent>
          <w:r w:rsidR="009201BD">
            <w:rPr>
              <w:rFonts w:eastAsia="Times New Roman"/>
              <w:szCs w:val="24"/>
              <w:lang w:bidi="ar-SA"/>
            </w:rPr>
            <w:fldChar w:fldCharType="begin"/>
          </w:r>
          <w:r w:rsidR="009201BD">
            <w:rPr>
              <w:rFonts w:eastAsia="Times New Roman"/>
              <w:szCs w:val="24"/>
              <w:lang w:bidi="ar-SA"/>
            </w:rPr>
            <w:instrText xml:space="preserve"> CITATION Hua21 \l 2057 </w:instrText>
          </w:r>
          <w:r w:rsidR="009201BD">
            <w:rPr>
              <w:rFonts w:eastAsia="Times New Roman"/>
              <w:szCs w:val="24"/>
              <w:lang w:bidi="ar-SA"/>
            </w:rPr>
            <w:fldChar w:fldCharType="separate"/>
          </w:r>
          <w:r w:rsidR="00134C43">
            <w:rPr>
              <w:rFonts w:eastAsia="Times New Roman"/>
              <w:noProof/>
              <w:szCs w:val="24"/>
              <w:lang w:bidi="ar-SA"/>
            </w:rPr>
            <w:t xml:space="preserve"> </w:t>
          </w:r>
          <w:r w:rsidR="00134C43" w:rsidRPr="00134C43">
            <w:rPr>
              <w:rFonts w:eastAsia="Times New Roman"/>
              <w:noProof/>
              <w:szCs w:val="24"/>
              <w:lang w:bidi="ar-SA"/>
            </w:rPr>
            <w:t>(Huang, 2021)</w:t>
          </w:r>
          <w:r w:rsidR="009201BD">
            <w:rPr>
              <w:rFonts w:eastAsia="Times New Roman"/>
              <w:szCs w:val="24"/>
              <w:lang w:bidi="ar-SA"/>
            </w:rPr>
            <w:fldChar w:fldCharType="end"/>
          </w:r>
        </w:sdtContent>
      </w:sdt>
    </w:p>
    <w:p w14:paraId="1C4B4825" w14:textId="1200003C" w:rsidR="009201BD" w:rsidRDefault="00514DFC" w:rsidP="00514DFC">
      <w:pPr>
        <w:rPr>
          <w:rFonts w:eastAsia="Times New Roman"/>
          <w:szCs w:val="24"/>
          <w:lang w:bidi="ar-SA"/>
        </w:rPr>
      </w:pPr>
      <w:r w:rsidRPr="00514DFC">
        <w:rPr>
          <w:rFonts w:eastAsia="Times New Roman"/>
          <w:szCs w:val="24"/>
          <w:lang w:bidi="ar-SA"/>
        </w:rPr>
        <w:t>Contrasting this with historical data from 2004 to 2011, North American airlines struggled to provide satisfactory returns on invested capital, averaging 4.1% against a cost of capital of 7.5%. In 2012, the average net profit margin was a mere 1.1%. This historical perspective underscores the persistent challenges faced by airlines in delivering robust financial performance.</w:t>
      </w:r>
      <w:sdt>
        <w:sdtPr>
          <w:rPr>
            <w:rFonts w:eastAsia="Times New Roman"/>
            <w:szCs w:val="24"/>
            <w:lang w:bidi="ar-SA"/>
          </w:rPr>
          <w:id w:val="947351195"/>
          <w:citation/>
        </w:sdtPr>
        <w:sdtContent>
          <w:r w:rsidR="009201BD">
            <w:rPr>
              <w:rFonts w:eastAsia="Times New Roman"/>
              <w:szCs w:val="24"/>
              <w:lang w:bidi="ar-SA"/>
            </w:rPr>
            <w:fldChar w:fldCharType="begin"/>
          </w:r>
          <w:r w:rsidR="009201BD">
            <w:rPr>
              <w:rFonts w:eastAsia="Times New Roman"/>
              <w:szCs w:val="24"/>
              <w:lang w:bidi="ar-SA"/>
            </w:rPr>
            <w:instrText xml:space="preserve"> CITATION SaC19 \l 2057 </w:instrText>
          </w:r>
          <w:r w:rsidR="009201BD">
            <w:rPr>
              <w:rFonts w:eastAsia="Times New Roman"/>
              <w:szCs w:val="24"/>
              <w:lang w:bidi="ar-SA"/>
            </w:rPr>
            <w:fldChar w:fldCharType="separate"/>
          </w:r>
          <w:r w:rsidR="00134C43">
            <w:rPr>
              <w:rFonts w:eastAsia="Times New Roman"/>
              <w:noProof/>
              <w:szCs w:val="24"/>
              <w:lang w:bidi="ar-SA"/>
            </w:rPr>
            <w:t xml:space="preserve"> </w:t>
          </w:r>
          <w:r w:rsidR="00134C43" w:rsidRPr="00134C43">
            <w:rPr>
              <w:rFonts w:eastAsia="Times New Roman"/>
              <w:noProof/>
              <w:szCs w:val="24"/>
              <w:lang w:bidi="ar-SA"/>
            </w:rPr>
            <w:t>(Sa, Santos, &amp; Clarke, Portfolio-based airline fleet planning under stochastic demand, 2019)</w:t>
          </w:r>
          <w:r w:rsidR="009201BD">
            <w:rPr>
              <w:rFonts w:eastAsia="Times New Roman"/>
              <w:szCs w:val="24"/>
              <w:lang w:bidi="ar-SA"/>
            </w:rPr>
            <w:fldChar w:fldCharType="end"/>
          </w:r>
        </w:sdtContent>
      </w:sdt>
    </w:p>
    <w:p w14:paraId="21FA2A4C" w14:textId="2CD97243" w:rsidR="00512765" w:rsidRDefault="00512765" w:rsidP="00512765">
      <w:pPr>
        <w:pStyle w:val="Heading2"/>
      </w:pPr>
      <w:bookmarkStart w:id="2" w:name="_Toc156403373"/>
      <w:r>
        <w:t>Financial Challenges Faced by Airlines</w:t>
      </w:r>
      <w:bookmarkEnd w:id="2"/>
    </w:p>
    <w:p w14:paraId="1535618E" w14:textId="328460E6" w:rsidR="00512765" w:rsidRPr="00F051BC" w:rsidRDefault="00512765" w:rsidP="00F051BC">
      <w:r w:rsidRPr="00F051BC">
        <w:t>Financial considerations form a crucible of challenges for airlines, extending far beyond routine operational costs.</w:t>
      </w:r>
      <w:r>
        <w:rPr>
          <w:shd w:val="clear" w:color="auto" w:fill="FFFFFF"/>
        </w:rPr>
        <w:t xml:space="preserve"> Fuel prices, constituting up to 30% of an airline's expenditures </w:t>
      </w:r>
      <w:sdt>
        <w:sdtPr>
          <w:rPr>
            <w:shd w:val="clear" w:color="auto" w:fill="FFFFFF"/>
          </w:rPr>
          <w:id w:val="-1816101839"/>
          <w:citation/>
        </w:sdtPr>
        <w:sdtContent>
          <w:r w:rsidR="002E16AF">
            <w:rPr>
              <w:shd w:val="clear" w:color="auto" w:fill="FFFFFF"/>
            </w:rPr>
            <w:fldChar w:fldCharType="begin"/>
          </w:r>
          <w:r w:rsidR="002E16AF">
            <w:rPr>
              <w:shd w:val="clear" w:color="auto" w:fill="FFFFFF"/>
            </w:rPr>
            <w:instrText xml:space="preserve"> CITATION IAT \l 2057 </w:instrText>
          </w:r>
          <w:r w:rsidR="002E16AF">
            <w:rPr>
              <w:shd w:val="clear" w:color="auto" w:fill="FFFFFF"/>
            </w:rPr>
            <w:fldChar w:fldCharType="separate"/>
          </w:r>
          <w:r w:rsidR="00134C43" w:rsidRPr="00134C43">
            <w:rPr>
              <w:noProof/>
              <w:shd w:val="clear" w:color="auto" w:fill="FFFFFF"/>
            </w:rPr>
            <w:t>(IATA Sustainability and Economics)</w:t>
          </w:r>
          <w:r w:rsidR="002E16AF">
            <w:rPr>
              <w:shd w:val="clear" w:color="auto" w:fill="FFFFFF"/>
            </w:rPr>
            <w:fldChar w:fldCharType="end"/>
          </w:r>
        </w:sdtContent>
      </w:sdt>
      <w:r>
        <w:rPr>
          <w:shd w:val="clear" w:color="auto" w:fill="FFFFFF"/>
        </w:rPr>
        <w:t xml:space="preserve">, exhibit notorious volatility, with recent surges significantly impacting airline profitability. Beyond fuel, the industry grapples with global economic shifts, technological disruptions, and geopolitical events, creating an intricate financial environment where long-term commitments like aircraft acquisition, often reaching billions of dollars, intersect with a perpetually changing market. This financial tapestry weaves together several challenges: capital intensity, demanding careful balance between fleet expansion and financial stability; substantial operating costs like fuel, maintenance, crew salaries, and leasing fees, requiring effective fleet planning for cost minimization and revenue maximization; and market volatility, necessitating robust strategies to navigate fluctuating demand due to economic cycles, geopolitical events, and unforeseen crises. </w:t>
      </w:r>
      <w:r w:rsidRPr="00F051BC">
        <w:t>This thesis proposes a novel fleet optimization model that leverages advanced analytics to tackle these challenges and guide airlines towards improved financial performance in this dynamic and volatile environment.</w:t>
      </w:r>
    </w:p>
    <w:p w14:paraId="71FB7ACA" w14:textId="412EFE43" w:rsidR="00512765" w:rsidRDefault="00512765" w:rsidP="00512765">
      <w:pPr>
        <w:pStyle w:val="Heading2"/>
      </w:pPr>
      <w:bookmarkStart w:id="3" w:name="_Toc156403374"/>
      <w:r>
        <w:t>Airline Planning Process and Fleet Planning Problem</w:t>
      </w:r>
      <w:bookmarkEnd w:id="3"/>
    </w:p>
    <w:p w14:paraId="1278F46F" w14:textId="1668A0C6" w:rsidR="00512765" w:rsidRDefault="00512765" w:rsidP="009201BD">
      <w:r>
        <w:t>The landscape of airline planning has undergone a metamorphosis from an art form guided by intuition and market trends to a sophisticated science orchestrated by data-driven insights. This multifaceted challenge demands careful consideration of a complex melody of factors, from the ever-shifting whispers of market demands to the rumbling pronouncements of fuel price predictions. Each note in this symphony, be it the intricate characteristics of individual aircraft or the thundering concerns of environmental sustainability, resonates across the airline's entire existence, influencing its financial health, brand image, operational flexibility, and ultimately, its growth potential.</w:t>
      </w:r>
    </w:p>
    <w:p w14:paraId="4545FEAC" w14:textId="77777777" w:rsidR="00512765" w:rsidRDefault="00512765" w:rsidP="00512765">
      <w:r>
        <w:t xml:space="preserve">The orchestration of this intricate symphony unfolds in meticulously interconnected stages. Network planning lays the groundwork, meticulously designing route networks that harmonize passenger demand with competitive realities and profitability imperatives. This blueprint directly </w:t>
      </w:r>
      <w:r>
        <w:lastRenderedPageBreak/>
        <w:t>influences the fleet requirements, serving as the conductor guiding the composition of the orchestra. Fleet planning, the pivotal phase, revolves around determining the optimal size, composition, and deployment of the fleet. Airlines must strike a delicate balance, harmonizing their fleet decisions with the network's demands and the financial constraints that define the stage. Finally, scheduling, ensures optimal utilization of the aircraft, seamless integration with crew availability, and passenger convenience. It seamlessly translates the fleet planning blueprint into the real-world dynamics of operation, ensuring the smooth and efficient performance of the entire airline ensemble.</w:t>
      </w:r>
    </w:p>
    <w:p w14:paraId="2947D6BD" w14:textId="436BB76D" w:rsidR="00512765" w:rsidRDefault="009201BD" w:rsidP="009201BD">
      <w:r>
        <w:t>Traditionally, fleet planning was perceived as an art guided by intuition and prevailing market trends. However, with the industry's ascent to unprecedented altitudes, it became evident that this facet possessed the potential to either fortify or jeopardize an airline's standing. The selection of appropriate aircraft, in optimal quantities, and directed towards suitable destinations, evolved into a strategic imperative. This decision not only wielded influence over profitability but also moulded operational adaptability and responsiveness to the dynamic currents of the market. This meticulous calculus unfolds amid the backdrop of fluctuating fuel prices, dynamic market forces, and geopolitical considerations, necessitating a comprehensive understanding of intricacies and adept optimization of fleet composition.</w:t>
      </w:r>
    </w:p>
    <w:p w14:paraId="4405EAB9" w14:textId="7A263A0D" w:rsidR="00512765" w:rsidRDefault="00512765" w:rsidP="00512765">
      <w:pPr>
        <w:pStyle w:val="Heading2"/>
      </w:pPr>
      <w:bookmarkStart w:id="4" w:name="_Toc156403375"/>
      <w:r>
        <w:t xml:space="preserve">Objectives and Aim of this </w:t>
      </w:r>
      <w:proofErr w:type="gramStart"/>
      <w:r>
        <w:t>Thesis</w:t>
      </w:r>
      <w:bookmarkEnd w:id="4"/>
      <w:proofErr w:type="gramEnd"/>
    </w:p>
    <w:p w14:paraId="320AA1C9" w14:textId="77777777" w:rsidR="00512765" w:rsidRPr="000377D9" w:rsidRDefault="00512765" w:rsidP="00512765">
      <w:pPr>
        <w:rPr>
          <w:rFonts w:eastAsiaTheme="majorEastAsia"/>
          <w:lang w:val="en-US"/>
        </w:rPr>
      </w:pPr>
      <w:r w:rsidRPr="000377D9">
        <w:rPr>
          <w:rFonts w:eastAsiaTheme="majorEastAsia"/>
          <w:lang w:val="en-US"/>
        </w:rPr>
        <w:t>This work is dedicated to the development of a comprehensive model for airline fleet planning, fortified by advanced analytics. Our objectives encompass three key areas:</w:t>
      </w:r>
    </w:p>
    <w:p w14:paraId="5CED690B" w14:textId="77777777" w:rsidR="00512765" w:rsidRPr="000377D9" w:rsidRDefault="00512765" w:rsidP="00512765">
      <w:pPr>
        <w:rPr>
          <w:rFonts w:eastAsiaTheme="majorEastAsia"/>
          <w:lang w:val="en-US"/>
        </w:rPr>
      </w:pPr>
      <w:r w:rsidRPr="000377D9">
        <w:rPr>
          <w:rFonts w:eastAsiaTheme="majorEastAsia"/>
          <w:lang w:val="en-US"/>
        </w:rPr>
        <w:t>Firstly, we aim to enhance robustness by creating a model that thrives amidst demand uncertainties, operational disruptions, and external shocks. This involves fortifying the planning framework to withstand various challenges that may arise in the dynamic aviation industry.</w:t>
      </w:r>
    </w:p>
    <w:p w14:paraId="1AE3C0B6" w14:textId="77777777" w:rsidR="00512765" w:rsidRPr="000377D9" w:rsidRDefault="00512765" w:rsidP="00512765">
      <w:pPr>
        <w:rPr>
          <w:rFonts w:eastAsiaTheme="majorEastAsia"/>
          <w:lang w:val="en-US"/>
        </w:rPr>
      </w:pPr>
      <w:r w:rsidRPr="000377D9">
        <w:rPr>
          <w:rFonts w:eastAsiaTheme="majorEastAsia"/>
          <w:lang w:val="en-US"/>
        </w:rPr>
        <w:t>Secondly, we seek to leverage analytics by employing data-driven approaches to optimize fleet decisions. Our goal is to align these decisions with operational realities, ensuring that the fleet planning process is not only efficient but also adaptable to the ever-evolving demands of the airline industry.</w:t>
      </w:r>
    </w:p>
    <w:p w14:paraId="2E64C74E" w14:textId="77777777" w:rsidR="00512765" w:rsidRPr="000377D9" w:rsidRDefault="00512765" w:rsidP="00512765">
      <w:pPr>
        <w:rPr>
          <w:rFonts w:eastAsiaTheme="majorEastAsia"/>
          <w:lang w:val="en-US"/>
        </w:rPr>
      </w:pPr>
      <w:r w:rsidRPr="000377D9">
        <w:rPr>
          <w:rFonts w:eastAsiaTheme="majorEastAsia"/>
          <w:lang w:val="en-US"/>
        </w:rPr>
        <w:t>Lastly, our approach integrates fleet planning with the financial health of airlines, emphasizing the importance of sustainable and profitable operations. By addressing the financial realities, our model aims to contribute to the overall success and longevity of airline operations.</w:t>
      </w:r>
    </w:p>
    <w:p w14:paraId="6B3ED639" w14:textId="77777777" w:rsidR="00512765" w:rsidRDefault="00512765" w:rsidP="00512765">
      <w:r w:rsidRPr="000377D9">
        <w:rPr>
          <w:rFonts w:eastAsiaTheme="majorEastAsia"/>
          <w:lang w:val="en-US"/>
        </w:rPr>
        <w:t>Drawing from previous experience in the air navigation industry and fortified by strong analytical skills developed in academia, the author's personal motivation is rooted in leveraging advanced data manipulation and analysis. This commitment is driven by a desire to bring depth and value to the analysis dimension of airline fleet optimization models, ultimately contributing to the advancement of the field.</w:t>
      </w:r>
    </w:p>
    <w:p w14:paraId="64AD2F35" w14:textId="4A650826" w:rsidR="00512765" w:rsidRDefault="00512765" w:rsidP="00512765">
      <w:pPr>
        <w:pStyle w:val="Heading2"/>
      </w:pPr>
      <w:bookmarkStart w:id="5" w:name="_Toc156403376"/>
      <w:r>
        <w:lastRenderedPageBreak/>
        <w:t>Variables Affecting Optimal Fleet Composition</w:t>
      </w:r>
      <w:bookmarkEnd w:id="5"/>
    </w:p>
    <w:p w14:paraId="62F8F0AC" w14:textId="083DA739" w:rsidR="00512765" w:rsidRDefault="00512765" w:rsidP="00512765">
      <w:r>
        <w:t xml:space="preserve">Achieving optimal fleet composition involves a nuanced understanding of a diverse set of variables that collectively shape fleet planning decisions. Key factors influencing this complex problem include market demand patterns, competition levels, aircraft characteristics, and financial considerations. Pioneering research by </w:t>
      </w:r>
      <w:sdt>
        <w:sdtPr>
          <w:id w:val="1080331256"/>
          <w:citation/>
        </w:sdtPr>
        <w:sdtContent>
          <w:r w:rsidR="001E1BAF">
            <w:fldChar w:fldCharType="begin"/>
          </w:r>
          <w:r w:rsidR="001E1BAF">
            <w:instrText xml:space="preserve"> CITATION New75 \l 2057 </w:instrText>
          </w:r>
          <w:r w:rsidR="001E1BAF">
            <w:fldChar w:fldCharType="separate"/>
          </w:r>
          <w:r w:rsidR="00134C43">
            <w:rPr>
              <w:noProof/>
            </w:rPr>
            <w:t>(New, 1975)</w:t>
          </w:r>
          <w:r w:rsidR="001E1BAF">
            <w:fldChar w:fldCharType="end"/>
          </w:r>
        </w:sdtContent>
      </w:sdt>
      <w:r w:rsidR="001E1BAF">
        <w:t xml:space="preserve"> </w:t>
      </w:r>
      <w:r>
        <w:t xml:space="preserve">and </w:t>
      </w:r>
      <w:sdt>
        <w:sdtPr>
          <w:id w:val="302519000"/>
          <w:citation/>
        </w:sdtPr>
        <w:sdtContent>
          <w:r w:rsidR="001E1BAF">
            <w:fldChar w:fldCharType="begin"/>
          </w:r>
          <w:r w:rsidR="001E1BAF">
            <w:instrText xml:space="preserve"> CITATION Sch81 \l 2057 </w:instrText>
          </w:r>
          <w:r w:rsidR="001E1BAF">
            <w:fldChar w:fldCharType="separate"/>
          </w:r>
          <w:r w:rsidR="00134C43">
            <w:rPr>
              <w:noProof/>
            </w:rPr>
            <w:t>(Schick &amp; Stroup, 1981)</w:t>
          </w:r>
          <w:r w:rsidR="001E1BAF">
            <w:fldChar w:fldCharType="end"/>
          </w:r>
        </w:sdtContent>
      </w:sdt>
      <w:r w:rsidR="001E1BAF">
        <w:t xml:space="preserve"> </w:t>
      </w:r>
      <w:r>
        <w:t xml:space="preserve">introduced linear programming models to address these considerations. More contemporary scholars, such as </w:t>
      </w:r>
      <w:sdt>
        <w:sdtPr>
          <w:id w:val="2128431337"/>
          <w:citation/>
        </w:sdtPr>
        <w:sdtContent>
          <w:r w:rsidR="001E1BAF">
            <w:fldChar w:fldCharType="begin"/>
          </w:r>
          <w:r w:rsidR="001E1BAF">
            <w:instrText xml:space="preserve"> CITATION Kho14 \l 2057 </w:instrText>
          </w:r>
          <w:r w:rsidR="001E1BAF">
            <w:fldChar w:fldCharType="separate"/>
          </w:r>
          <w:r w:rsidR="00134C43">
            <w:rPr>
              <w:noProof/>
            </w:rPr>
            <w:t>(Khoo &amp; Teoh, 2014)</w:t>
          </w:r>
          <w:r w:rsidR="001E1BAF">
            <w:fldChar w:fldCharType="end"/>
          </w:r>
        </w:sdtContent>
      </w:sdt>
      <w:r>
        <w:t xml:space="preserve"> and </w:t>
      </w:r>
      <w:sdt>
        <w:sdtPr>
          <w:id w:val="2127417047"/>
          <w:citation/>
        </w:sdtPr>
        <w:sdtContent>
          <w:r w:rsidR="001E1BAF">
            <w:fldChar w:fldCharType="begin"/>
          </w:r>
          <w:r w:rsidR="001E1BAF">
            <w:instrText xml:space="preserve"> CITATION Mül18 \l 2057 </w:instrText>
          </w:r>
          <w:r w:rsidR="001E1BAF">
            <w:fldChar w:fldCharType="separate"/>
          </w:r>
          <w:r w:rsidR="00134C43">
            <w:rPr>
              <w:noProof/>
            </w:rPr>
            <w:t>(Müller, Kieckhäfer, &amp; Spengler, 2018)</w:t>
          </w:r>
          <w:r w:rsidR="001E1BAF">
            <w:fldChar w:fldCharType="end"/>
          </w:r>
        </w:sdtContent>
      </w:sdt>
      <w:r>
        <w:t>, have expanded the scope by incorporating environmental objectives and retrofit decisions into the optimization framework. The depth of research underscores the multifaceted nature of the optimal fleet composition problem.</w:t>
      </w:r>
    </w:p>
    <w:p w14:paraId="0335F052" w14:textId="77777777" w:rsidR="00512765" w:rsidRDefault="00512765" w:rsidP="00512765"/>
    <w:p w14:paraId="47513A9A" w14:textId="77777777" w:rsidR="00512765" w:rsidRDefault="00512765" w:rsidP="00512765">
      <w:r>
        <w:t>The fleet planning challenge can be likened to assembling a complex jigsaw puzzle, with airlines grappling with various variables. Key considerations include the selection of aircraft types, which directly impacts capacity, range, and operational flexibility. This work delves into the nuanced characteristics of aircraft in general, considering categorical specifications for short, medium, and long-haul aircraft. Additionally, route characteristics play a crucial role, with fleet decisions needing to account for factors such as route lengths, passenger volumes, and seasonal variations. Robust fleet planning also considers market demand dynamics, including passenger preferences, market growth trajectories, and competitive dynamics. Furthermore, the perpetual challenge of aging fleet management involves balancing maintenance costs, reliability, and replacement strategies for aging aircraft. The intricate interplay of these variables highlights the multifaceted nature of the optimal fleet composition problem.</w:t>
      </w:r>
    </w:p>
    <w:p w14:paraId="1242045C" w14:textId="7D4836D1" w:rsidR="00512765" w:rsidRDefault="00512765" w:rsidP="00512765">
      <w:pPr>
        <w:pStyle w:val="Heading2"/>
      </w:pPr>
      <w:bookmarkStart w:id="6" w:name="_Toc156403377"/>
      <w:r>
        <w:t>Methodology Overview</w:t>
      </w:r>
      <w:bookmarkEnd w:id="6"/>
    </w:p>
    <w:p w14:paraId="09AE02CF" w14:textId="77777777" w:rsidR="00512765" w:rsidRDefault="00512765" w:rsidP="00512765">
      <w:r>
        <w:t>This thesis adopts a dual-part approach to unravel the intricacies of airline fleet planning. The first section delves into meticulous data collection, feature engineering, and the implementation and comparison of forecasting algorithms such as ARIMA and LSTM models. The second section introduces a comprehensive business model integrating seating configuration, forecasted data, aircraft characteristics, airline financial situations, and retrofit options. Together, these sections contribute a holistic perspective to tackle the multifaceted challenges posed by fleet planning.</w:t>
      </w:r>
    </w:p>
    <w:p w14:paraId="73AE7A51" w14:textId="77777777" w:rsidR="00512765" w:rsidRDefault="00512765" w:rsidP="00512765">
      <w:r>
        <w:t>The methodology encompassing a thorough data collection process, feature engineering, exploratory data analysis, and the implementation and comparison of various forecasting algorithms serves as the foundation. Advanced analytics techniques, such as ARIMA, ARIMAX with different exogenous variables, and LSTM models, are employed for forecasting, demonstrating a commitment to cutting-edge methodologies. The second section of the thesis involves the development of a business optimization model, incorporating forecasted data and decision variables to guide fleet planning decisions. This dual-methodology approach ensures a robust exploration of the complex landscape of airline fleet planning.</w:t>
      </w:r>
    </w:p>
    <w:p w14:paraId="07975B55" w14:textId="78D5F3C1" w:rsidR="00512765" w:rsidRDefault="00512765" w:rsidP="00512765">
      <w:pPr>
        <w:pStyle w:val="Heading2"/>
      </w:pPr>
      <w:bookmarkStart w:id="7" w:name="_Toc156403378"/>
      <w:r>
        <w:lastRenderedPageBreak/>
        <w:t>Chapters Overview</w:t>
      </w:r>
      <w:bookmarkEnd w:id="7"/>
    </w:p>
    <w:p w14:paraId="5497808D" w14:textId="77777777" w:rsidR="00512765" w:rsidRDefault="00512765" w:rsidP="00512765">
      <w:r>
        <w:rPr>
          <w:rFonts w:ascii="Helvetica Neue" w:hAnsi="Helvetica Neue"/>
          <w:color w:val="1F1F1F"/>
        </w:rPr>
        <w:t xml:space="preserve">This dissertation dives into the intricate world of airline fleet planning, armed with the arsenal of advanced analytics. Chapter 2 embarks on a historical and contemporary journey through existing literature, laying the groundwork for comprehending the field's multifaceted challenges. From </w:t>
      </w:r>
      <w:proofErr w:type="spellStart"/>
      <w:r>
        <w:rPr>
          <w:rFonts w:ascii="Helvetica Neue" w:hAnsi="Helvetica Neue"/>
          <w:color w:val="1F1F1F"/>
        </w:rPr>
        <w:t>New's</w:t>
      </w:r>
      <w:proofErr w:type="spellEnd"/>
      <w:r>
        <w:rPr>
          <w:rFonts w:ascii="Helvetica Neue" w:hAnsi="Helvetica Neue"/>
          <w:color w:val="1F1F1F"/>
        </w:rPr>
        <w:t xml:space="preserve"> pioneering work in 1975 to Müller et al.'s recent ground-breaking studies, the review sets the stage for the innovative methodologies this dissertation proposes. Chapter 3 meticulously maps the research journey, delineating the specific aims and objectives that guide the analysis. It establishes a roadmap for the subsequent chapters, ensuring each step aligns with the overarching research vision. Chapter 4 then peels back the curtain on the data, shedding light on the intricate collection process, its diverse sources, and the challenges encountered. Ensuring transparency and reliability, it reveals the methodologies employed to secure robust and dependable data for analysis. With the foundation laid, Chapter 5 delves deep into the intricacies of forecasting methodologies. It embarks on a comprehensive examination of implementing and comparing various algorithms, from ARIMA to LSTM, positioning the thesis at the forefront of predictive analytics. Chapter 6 bridges the gap between theoretical frameworks and practical implications by introducing the comprehensive business optimization model developed for fleet planning. It meticulously details the model's components and analyses its application in diverse scenarios, grounding the research in real-world applicability. Finally, Chapter 7 synthesizes the key findings and their implications, drawing together the diverse threads explored throughout the thesis. It offers a comprehensive conclusion that serves as the culmination of the research journey, reflecting on the significant contributions made to the field. The remaining chapters meticulously document the references and appendices, anchoring the thesis in existing scholarship and providing a valuable resource for further exploration.</w:t>
      </w:r>
    </w:p>
    <w:p w14:paraId="532B95A9" w14:textId="77777777" w:rsidR="00512765" w:rsidRDefault="00512765" w:rsidP="00512765">
      <w:r>
        <w:t>This thesis aims to contribute substantive insights to the field of airline fleet planning, leveraging advanced analytics to optimize decision-making processes in the face of complex financial and operational challenges. Through a comprehensive exploration of historical foundations, meticulous data analysis, and innovative business modelling, the research seeks to provide a universal model for optimizing airline fleet planning.</w:t>
      </w:r>
    </w:p>
    <w:p w14:paraId="07479DB0" w14:textId="77777777" w:rsidR="000D66EA" w:rsidRDefault="000D66EA" w:rsidP="000D66EA">
      <w:pPr>
        <w:pStyle w:val="Heading1"/>
      </w:pPr>
      <w:bookmarkStart w:id="8" w:name="_Toc156403379"/>
      <w:r w:rsidRPr="000D66EA">
        <w:t>Literature review</w:t>
      </w:r>
      <w:bookmarkEnd w:id="8"/>
    </w:p>
    <w:p w14:paraId="4E41E6BE" w14:textId="728C101E" w:rsidR="009E555A" w:rsidRPr="009E555A" w:rsidRDefault="009E555A" w:rsidP="009E555A">
      <w:pPr>
        <w:pStyle w:val="Heading2"/>
      </w:pPr>
      <w:bookmarkStart w:id="9" w:name="_Toc156403380"/>
      <w:r w:rsidRPr="009E555A">
        <w:rPr>
          <w:rStyle w:val="Strong"/>
          <w:b w:val="0"/>
          <w:bCs w:val="0"/>
        </w:rPr>
        <w:t>Pioneering Researchers in Airline Fleet Planning</w:t>
      </w:r>
      <w:bookmarkEnd w:id="9"/>
    </w:p>
    <w:p w14:paraId="2A4CE572" w14:textId="15E4BF29" w:rsidR="00F94617" w:rsidRDefault="00000000" w:rsidP="00F051BC">
      <w:sdt>
        <w:sdtPr>
          <w:id w:val="-607817551"/>
          <w:citation/>
        </w:sdtPr>
        <w:sdtContent>
          <w:r w:rsidR="00F051BC">
            <w:fldChar w:fldCharType="begin"/>
          </w:r>
          <w:r w:rsidR="00F051BC">
            <w:instrText xml:space="preserve"> CITATION New75 \l 2057 </w:instrText>
          </w:r>
          <w:r w:rsidR="00F051BC">
            <w:fldChar w:fldCharType="separate"/>
          </w:r>
          <w:r w:rsidR="00134C43">
            <w:rPr>
              <w:noProof/>
            </w:rPr>
            <w:t>(New, 1975)</w:t>
          </w:r>
          <w:r w:rsidR="00F051BC">
            <w:fldChar w:fldCharType="end"/>
          </w:r>
        </w:sdtContent>
      </w:sdt>
      <w:r w:rsidR="00F051BC">
        <w:t xml:space="preserve"> and </w:t>
      </w:r>
      <w:sdt>
        <w:sdtPr>
          <w:id w:val="-1688208961"/>
          <w:citation/>
        </w:sdtPr>
        <w:sdtContent>
          <w:r w:rsidR="007C69A2">
            <w:fldChar w:fldCharType="begin"/>
          </w:r>
          <w:r w:rsidR="007C69A2">
            <w:instrText xml:space="preserve"> CITATION Shu75 \l 2057 </w:instrText>
          </w:r>
          <w:r w:rsidR="007C69A2">
            <w:fldChar w:fldCharType="separate"/>
          </w:r>
          <w:r w:rsidR="00134C43">
            <w:rPr>
              <w:noProof/>
            </w:rPr>
            <w:t>(Shube &amp; Stroup, 1975)</w:t>
          </w:r>
          <w:r w:rsidR="007C69A2">
            <w:fldChar w:fldCharType="end"/>
          </w:r>
        </w:sdtContent>
      </w:sdt>
      <w:r w:rsidR="00F051BC">
        <w:t xml:space="preserve"> are among the pioneering researchers in airline fleet planning. They developed and applied linear programming models aiming to minimize the net </w:t>
      </w:r>
      <w:r w:rsidR="00F051BC">
        <w:lastRenderedPageBreak/>
        <w:t>present value of cash flows associated with aircraft operation. The primary decision variables in these models are the timing of aircraft investment and disposal, offering a chronological perspective on fleet management.</w:t>
      </w:r>
      <w:r w:rsidR="007C69A2" w:rsidRPr="007C69A2">
        <w:t xml:space="preserve"> </w:t>
      </w:r>
      <w:r w:rsidR="00E11D15" w:rsidRPr="00E11D15">
        <w:t>Early deterministic models in the '80s evolved into considering demand uncertainty in multi-year fleet planning</w:t>
      </w:r>
      <w:r w:rsidR="00E11D15">
        <w:t xml:space="preserve"> </w:t>
      </w:r>
      <w:sdt>
        <w:sdtPr>
          <w:id w:val="-1789808212"/>
          <w:citation/>
        </w:sdtPr>
        <w:sdtContent>
          <w:r w:rsidR="007C69A2">
            <w:fldChar w:fldCharType="begin"/>
          </w:r>
          <w:r w:rsidR="007C69A2">
            <w:instrText xml:space="preserve"> CITATION Sch81 \l 2057 </w:instrText>
          </w:r>
          <w:r w:rsidR="007C69A2">
            <w:fldChar w:fldCharType="separate"/>
          </w:r>
          <w:r w:rsidR="00134C43">
            <w:rPr>
              <w:noProof/>
            </w:rPr>
            <w:t>(Schick &amp; Stroup, 1981)</w:t>
          </w:r>
          <w:r w:rsidR="007C69A2">
            <w:fldChar w:fldCharType="end"/>
          </w:r>
        </w:sdtContent>
      </w:sdt>
      <w:r w:rsidR="00E11D15">
        <w:t>.</w:t>
      </w:r>
    </w:p>
    <w:p w14:paraId="5662AB2C" w14:textId="7D9B8200" w:rsidR="00F051BC" w:rsidRDefault="00000000" w:rsidP="00F051BC">
      <w:sdt>
        <w:sdtPr>
          <w:rPr>
            <w:rFonts w:ascii="Helvetica Neue" w:hAnsi="Helvetica Neue"/>
            <w:color w:val="1F1F1F"/>
            <w:shd w:val="clear" w:color="auto" w:fill="FFFFFF"/>
          </w:rPr>
          <w:id w:val="-848557757"/>
          <w:citation/>
        </w:sdtPr>
        <w:sdtContent>
          <w:r w:rsidR="006D02AE">
            <w:rPr>
              <w:rFonts w:ascii="Helvetica Neue" w:hAnsi="Helvetica Neue"/>
              <w:color w:val="1F1F1F"/>
              <w:shd w:val="clear" w:color="auto" w:fill="FFFFFF"/>
            </w:rPr>
            <w:fldChar w:fldCharType="begin"/>
          </w:r>
          <w:r w:rsidR="006D02AE">
            <w:rPr>
              <w:rFonts w:ascii="Helvetica Neue" w:hAnsi="Helvetica Neue"/>
              <w:color w:val="1F1F1F"/>
              <w:shd w:val="clear" w:color="auto" w:fill="FFFFFF"/>
            </w:rPr>
            <w:instrText xml:space="preserve"> CITATION Sub94 \l 2057 </w:instrText>
          </w:r>
          <w:r w:rsidR="006D02AE">
            <w:rPr>
              <w:rFonts w:ascii="Helvetica Neue" w:hAnsi="Helvetica Neue"/>
              <w:color w:val="1F1F1F"/>
              <w:shd w:val="clear" w:color="auto" w:fill="FFFFFF"/>
            </w:rPr>
            <w:fldChar w:fldCharType="separate"/>
          </w:r>
          <w:r w:rsidR="00134C43" w:rsidRPr="00134C43">
            <w:rPr>
              <w:rFonts w:ascii="Helvetica Neue" w:hAnsi="Helvetica Neue"/>
              <w:noProof/>
              <w:color w:val="1F1F1F"/>
              <w:shd w:val="clear" w:color="auto" w:fill="FFFFFF"/>
            </w:rPr>
            <w:t>(Subramanian, Scheff, Quillinan, Wiper, &amp; Marsten, 1994)</w:t>
          </w:r>
          <w:r w:rsidR="006D02AE">
            <w:rPr>
              <w:rFonts w:ascii="Helvetica Neue" w:hAnsi="Helvetica Neue"/>
              <w:color w:val="1F1F1F"/>
              <w:shd w:val="clear" w:color="auto" w:fill="FFFFFF"/>
            </w:rPr>
            <w:fldChar w:fldCharType="end"/>
          </w:r>
        </w:sdtContent>
      </w:sdt>
      <w:r w:rsidR="006D02AE">
        <w:rPr>
          <w:rFonts w:ascii="Helvetica Neue" w:hAnsi="Helvetica Neue"/>
          <w:color w:val="1F1F1F"/>
        </w:rPr>
        <w:t xml:space="preserve"> further solidified the model's practical value by demonstrating its successful application at Delta Air Lines. Here, it optimized aircraft assignment to new routes while minimizing costs and adhering to operational constraints, showcasing its real-world effectiveness. </w:t>
      </w:r>
      <w:sdt>
        <w:sdtPr>
          <w:rPr>
            <w:rFonts w:ascii="Helvetica Neue" w:hAnsi="Helvetica Neue"/>
            <w:color w:val="1F1F1F"/>
            <w:shd w:val="clear" w:color="auto" w:fill="FFFFFF"/>
          </w:rPr>
          <w:id w:val="-1148818211"/>
          <w:citation/>
        </w:sdtPr>
        <w:sdtContent>
          <w:r w:rsidR="00F94617">
            <w:rPr>
              <w:rFonts w:ascii="Helvetica Neue" w:hAnsi="Helvetica Neue"/>
              <w:color w:val="1F1F1F"/>
              <w:shd w:val="clear" w:color="auto" w:fill="FFFFFF"/>
            </w:rPr>
            <w:fldChar w:fldCharType="begin"/>
          </w:r>
          <w:r w:rsidR="00F94617">
            <w:rPr>
              <w:rFonts w:ascii="Helvetica Neue" w:hAnsi="Helvetica Neue"/>
              <w:color w:val="1F1F1F"/>
              <w:shd w:val="clear" w:color="auto" w:fill="FFFFFF"/>
            </w:rPr>
            <w:instrText xml:space="preserve"> CITATION Pow97 \l 2057 </w:instrText>
          </w:r>
          <w:r w:rsidR="00F94617">
            <w:rPr>
              <w:rFonts w:ascii="Helvetica Neue" w:hAnsi="Helvetica Neue"/>
              <w:color w:val="1F1F1F"/>
              <w:shd w:val="clear" w:color="auto" w:fill="FFFFFF"/>
            </w:rPr>
            <w:fldChar w:fldCharType="separate"/>
          </w:r>
          <w:r w:rsidR="00134C43" w:rsidRPr="00134C43">
            <w:rPr>
              <w:rFonts w:ascii="Helvetica Neue" w:hAnsi="Helvetica Neue"/>
              <w:noProof/>
              <w:color w:val="1F1F1F"/>
              <w:shd w:val="clear" w:color="auto" w:fill="FFFFFF"/>
            </w:rPr>
            <w:t>(Powell &amp; Carvalho, 1997)</w:t>
          </w:r>
          <w:r w:rsidR="00F94617">
            <w:rPr>
              <w:rFonts w:ascii="Helvetica Neue" w:hAnsi="Helvetica Neue"/>
              <w:color w:val="1F1F1F"/>
              <w:shd w:val="clear" w:color="auto" w:fill="FFFFFF"/>
            </w:rPr>
            <w:fldChar w:fldCharType="end"/>
          </w:r>
        </w:sdtContent>
      </w:sdt>
      <w:r w:rsidR="00F94617">
        <w:rPr>
          <w:rFonts w:ascii="Helvetica Neue" w:hAnsi="Helvetica Neue"/>
          <w:color w:val="1F1F1F"/>
          <w:shd w:val="clear" w:color="auto" w:fill="FFFFFF"/>
        </w:rPr>
        <w:t xml:space="preserve"> </w:t>
      </w:r>
      <w:r w:rsidR="00925718">
        <w:rPr>
          <w:rFonts w:ascii="Helvetica Neue" w:hAnsi="Helvetica Neue"/>
          <w:color w:val="1F1F1F"/>
          <w:shd w:val="clear" w:color="auto" w:fill="FFFFFF"/>
        </w:rPr>
        <w:t xml:space="preserve">on the other hand, </w:t>
      </w:r>
      <w:r w:rsidR="00F94617">
        <w:rPr>
          <w:rFonts w:ascii="Helvetica Neue" w:hAnsi="Helvetica Neue"/>
          <w:color w:val="1F1F1F"/>
          <w:shd w:val="clear" w:color="auto" w:fill="FFFFFF"/>
        </w:rPr>
        <w:t>tackled a core challenge in fleet planning models: the trade-off between realistic, integer-valued solutions (representing whole aircraft) and computationally efficient optimization. While integer solutions are intuitive and practical, they often significantly increase computation time. To address this, they proposed modelling the multi-commodity network flow problem as a dynamic control problem</w:t>
      </w:r>
      <w:r w:rsidR="006D02AE">
        <w:rPr>
          <w:rFonts w:ascii="Helvetica Neue" w:hAnsi="Helvetica Neue"/>
          <w:color w:val="1F1F1F"/>
          <w:shd w:val="clear" w:color="auto" w:fill="FFFFFF"/>
        </w:rPr>
        <w:t>.</w:t>
      </w:r>
    </w:p>
    <w:p w14:paraId="1B633BA2" w14:textId="2B8E6CCE" w:rsidR="007C69A2" w:rsidRDefault="00C4272C" w:rsidP="00C4272C">
      <w:pPr>
        <w:pStyle w:val="Heading2"/>
      </w:pPr>
      <w:bookmarkStart w:id="10" w:name="_Toc156403381"/>
      <w:r>
        <w:t xml:space="preserve">Fleet Capacity Management </w:t>
      </w:r>
      <w:r w:rsidR="0005213C">
        <w:t>and</w:t>
      </w:r>
      <w:r>
        <w:t xml:space="preserve"> </w:t>
      </w:r>
      <w:r w:rsidR="0005213C">
        <w:t>L</w:t>
      </w:r>
      <w:r>
        <w:t>easing</w:t>
      </w:r>
      <w:bookmarkEnd w:id="10"/>
    </w:p>
    <w:p w14:paraId="6312AC16" w14:textId="49D71E49" w:rsidR="0005213C" w:rsidRDefault="00C4272C" w:rsidP="006D02AE">
      <w:r>
        <w:t>Leasing aircraft can offer flexibility in managing fleet capacity, especially in an environment characterized by demand fluctuations.</w:t>
      </w:r>
      <w:r w:rsidR="007F5BDB">
        <w:t xml:space="preserve"> </w:t>
      </w:r>
      <w:r w:rsidR="0005213C" w:rsidRPr="0005213C">
        <w:t xml:space="preserve">Faced with fluctuating demand, airlines increasingly turn to aircraft leasing for its unmatched flexibility in managing fleet capacity. In this way, they can scale up or down quickly without making hefty upfront investments, as evidenced by </w:t>
      </w:r>
      <w:sdt>
        <w:sdtPr>
          <w:id w:val="1231505026"/>
          <w:citation/>
        </w:sdtPr>
        <w:sdtContent>
          <w:r w:rsidR="0005213C">
            <w:fldChar w:fldCharType="begin"/>
          </w:r>
          <w:r w:rsidR="0005213C">
            <w:instrText xml:space="preserve"> CITATION Kap17 \l 2057 </w:instrText>
          </w:r>
          <w:r w:rsidR="0005213C">
            <w:fldChar w:fldCharType="separate"/>
          </w:r>
          <w:r w:rsidR="00134C43">
            <w:rPr>
              <w:noProof/>
            </w:rPr>
            <w:t>(Kaplan, 2017)</w:t>
          </w:r>
          <w:r w:rsidR="0005213C">
            <w:fldChar w:fldCharType="end"/>
          </w:r>
        </w:sdtContent>
      </w:sdt>
      <w:r w:rsidR="0005213C" w:rsidRPr="0005213C">
        <w:t>'s report of operating lessors' fleet share skyrocketing from 2% to 40% in just 40 years, already sitting at 15% in the 1990s.</w:t>
      </w:r>
    </w:p>
    <w:p w14:paraId="115FA5DA" w14:textId="109A9E58" w:rsidR="00C4272C" w:rsidRDefault="00925718" w:rsidP="001C13B8">
      <w:r w:rsidRPr="00925718">
        <w:t xml:space="preserve">Recognizing the cyclical and stochastic nature of demand, studies like </w:t>
      </w:r>
      <w:sdt>
        <w:sdtPr>
          <w:id w:val="357006926"/>
          <w:citation/>
        </w:sdtPr>
        <w:sdtContent>
          <w:r>
            <w:fldChar w:fldCharType="begin"/>
          </w:r>
          <w:r w:rsidR="008A7968">
            <w:instrText xml:space="preserve">CITATION Oum00 \l 2057 </w:instrText>
          </w:r>
          <w:r>
            <w:fldChar w:fldCharType="separate"/>
          </w:r>
          <w:r w:rsidR="00134C43">
            <w:rPr>
              <w:noProof/>
            </w:rPr>
            <w:t>(Oum, Zhang, &amp; Zhang, 2000)</w:t>
          </w:r>
          <w:r>
            <w:fldChar w:fldCharType="end"/>
          </w:r>
        </w:sdtContent>
      </w:sdt>
      <w:r w:rsidRPr="00925718">
        <w:t xml:space="preserve"> propose a cost trade-off formulation to optimize the lease/own mix for airlines. This approach pinpoints the ideal proportion of leased aircraft, maximizing efficiency while maintaining operational flexibility.</w:t>
      </w:r>
      <w:r w:rsidR="008A7968">
        <w:t xml:space="preserve"> </w:t>
      </w:r>
      <w:sdt>
        <w:sdtPr>
          <w:id w:val="-629481273"/>
          <w:citation/>
        </w:sdtPr>
        <w:sdtContent>
          <w:r w:rsidR="008A7968">
            <w:fldChar w:fldCharType="begin"/>
          </w:r>
          <w:r w:rsidR="008A7968">
            <w:rPr>
              <w:rFonts w:ascii="Helvetica Neue" w:hAnsi="Helvetica Neue"/>
              <w:color w:val="1F1F1F"/>
            </w:rPr>
            <w:instrText xml:space="preserve"> CITATION Lis05 \l 2057 </w:instrText>
          </w:r>
          <w:r w:rsidR="008A7968">
            <w:fldChar w:fldCharType="separate"/>
          </w:r>
          <w:r w:rsidR="00134C43" w:rsidRPr="00134C43">
            <w:rPr>
              <w:rFonts w:ascii="Helvetica Neue" w:hAnsi="Helvetica Neue"/>
              <w:noProof/>
              <w:color w:val="1F1F1F"/>
            </w:rPr>
            <w:t>(Listes &amp; Dekker, 2005)</w:t>
          </w:r>
          <w:r w:rsidR="008A7968">
            <w:fldChar w:fldCharType="end"/>
          </w:r>
        </w:sdtContent>
      </w:sdt>
      <w:r w:rsidR="008A7968">
        <w:t xml:space="preserve"> propose </w:t>
      </w:r>
      <w:r w:rsidR="008A7968">
        <w:rPr>
          <w:rFonts w:ascii="Helvetica Neue" w:hAnsi="Helvetica Neue"/>
          <w:color w:val="1F1F1F"/>
        </w:rPr>
        <w:t>a new method for robust airline fleet planning called "scenario aggregation" that explicitly considers passenger demand uncertainty. This is crucial for dynamic capacity allocation systems where airlines need to adapt their fleet to constantly changing market conditions.</w:t>
      </w:r>
      <w:r w:rsidR="001C13B8">
        <w:rPr>
          <w:rFonts w:ascii="Helvetica Neue" w:hAnsi="Helvetica Neue"/>
          <w:color w:val="1F1F1F"/>
        </w:rPr>
        <w:t xml:space="preserve"> </w:t>
      </w:r>
      <w:r w:rsidR="001C13B8">
        <w:t xml:space="preserve">Holloway's contribution in 2008 introduced the concept of Demand-Driven Fleet Management (DFM) </w:t>
      </w:r>
      <w:sdt>
        <w:sdtPr>
          <w:id w:val="187578788"/>
          <w:citation/>
        </w:sdtPr>
        <w:sdtContent>
          <w:r w:rsidR="001C13B8">
            <w:fldChar w:fldCharType="begin"/>
          </w:r>
          <w:r w:rsidR="001C13B8">
            <w:instrText xml:space="preserve"> CITATION Hol08 \l 2057 </w:instrText>
          </w:r>
          <w:r w:rsidR="001C13B8">
            <w:fldChar w:fldCharType="separate"/>
          </w:r>
          <w:r w:rsidR="00134C43">
            <w:rPr>
              <w:noProof/>
            </w:rPr>
            <w:t>(Holloway, 2008)</w:t>
          </w:r>
          <w:r w:rsidR="001C13B8">
            <w:fldChar w:fldCharType="end"/>
          </w:r>
        </w:sdtContent>
      </w:sdt>
      <w:r w:rsidR="001C13B8">
        <w:t>. It emphasizes the flexibility that airlines must have to switch aircraft based on capacity requirements on or close to the day of operation, reflecting the dynamic nature of airline operations.</w:t>
      </w:r>
      <w:r>
        <w:t xml:space="preserve"> </w:t>
      </w:r>
      <w:sdt>
        <w:sdtPr>
          <w:id w:val="-1564707355"/>
          <w:citation/>
        </w:sdtPr>
        <w:sdtContent>
          <w:r w:rsidR="00C4272C">
            <w:fldChar w:fldCharType="begin"/>
          </w:r>
          <w:r w:rsidR="00C4272C">
            <w:instrText xml:space="preserve"> CITATION Baz12 \l 2057 </w:instrText>
          </w:r>
          <w:r w:rsidR="00C4272C">
            <w:fldChar w:fldCharType="separate"/>
          </w:r>
          <w:r w:rsidR="00134C43">
            <w:rPr>
              <w:noProof/>
            </w:rPr>
            <w:t>(Bazargan &amp; Hartman, 2012)</w:t>
          </w:r>
          <w:r w:rsidR="00C4272C">
            <w:fldChar w:fldCharType="end"/>
          </w:r>
        </w:sdtContent>
      </w:sdt>
      <w:r w:rsidR="00C4272C">
        <w:t xml:space="preserve"> developed an extended fleet planning model, integrating aircraft leasing as a decision variable. On a related note, </w:t>
      </w:r>
      <w:sdt>
        <w:sdtPr>
          <w:id w:val="-2020306535"/>
          <w:citation/>
        </w:sdtPr>
        <w:sdtContent>
          <w:r w:rsidR="00C4272C">
            <w:fldChar w:fldCharType="begin"/>
          </w:r>
          <w:r w:rsidR="00C4272C">
            <w:instrText xml:space="preserve"> CITATION Hsu11 \l 2057 </w:instrText>
          </w:r>
          <w:r w:rsidR="00C4272C">
            <w:fldChar w:fldCharType="separate"/>
          </w:r>
          <w:r w:rsidR="00134C43">
            <w:rPr>
              <w:noProof/>
            </w:rPr>
            <w:t>(Hsu, Li,, Liu, &amp; Chao, 2011)</w:t>
          </w:r>
          <w:r w:rsidR="00C4272C">
            <w:fldChar w:fldCharType="end"/>
          </w:r>
        </w:sdtContent>
      </w:sdt>
      <w:r w:rsidR="00C4272C">
        <w:t xml:space="preserve"> explored the ramifications of demand volatility on the proportion of leased aircraft in an airline's fleet.</w:t>
      </w:r>
    </w:p>
    <w:p w14:paraId="0FA3933D" w14:textId="54D6D1AA" w:rsidR="008A7968" w:rsidRDefault="008A7968" w:rsidP="008A7968">
      <w:pPr>
        <w:pStyle w:val="Heading2"/>
      </w:pPr>
      <w:bookmarkStart w:id="11" w:name="_Toc156403382"/>
      <w:r>
        <w:t>Environmental objectives in fleet planning</w:t>
      </w:r>
      <w:bookmarkEnd w:id="11"/>
    </w:p>
    <w:p w14:paraId="224D8DAE" w14:textId="34F6A60E" w:rsidR="00F051BC" w:rsidRDefault="00F051BC" w:rsidP="00F051BC">
      <w:r>
        <w:t xml:space="preserve">With rising environmental concerns and the airline industry's significant carbon footprint, researchers started to incorporate environmental objectives into fleet planning. </w:t>
      </w:r>
      <w:sdt>
        <w:sdtPr>
          <w:id w:val="621272250"/>
          <w:citation/>
        </w:sdtPr>
        <w:sdtContent>
          <w:r>
            <w:fldChar w:fldCharType="begin"/>
          </w:r>
          <w:r>
            <w:instrText xml:space="preserve"> CITATION Kho14 \l 2057 </w:instrText>
          </w:r>
          <w:r>
            <w:fldChar w:fldCharType="separate"/>
          </w:r>
          <w:r w:rsidR="00134C43">
            <w:rPr>
              <w:noProof/>
            </w:rPr>
            <w:t>(Khoo &amp; Teoh, 2014)</w:t>
          </w:r>
          <w:r>
            <w:fldChar w:fldCharType="end"/>
          </w:r>
        </w:sdtContent>
      </w:sdt>
      <w:r>
        <w:t xml:space="preserve"> and </w:t>
      </w:r>
      <w:sdt>
        <w:sdtPr>
          <w:id w:val="1847596300"/>
          <w:citation/>
        </w:sdtPr>
        <w:sdtContent>
          <w:r>
            <w:fldChar w:fldCharType="begin"/>
          </w:r>
          <w:r>
            <w:instrText xml:space="preserve"> CITATION Ros14 \l 2057 </w:instrText>
          </w:r>
          <w:r>
            <w:fldChar w:fldCharType="separate"/>
          </w:r>
          <w:r w:rsidR="00134C43">
            <w:rPr>
              <w:noProof/>
            </w:rPr>
            <w:t>(Rosskopf, Lehner, &amp; Gollnick, 2014)</w:t>
          </w:r>
          <w:r>
            <w:fldChar w:fldCharType="end"/>
          </w:r>
        </w:sdtContent>
      </w:sdt>
      <w:r>
        <w:t xml:space="preserve"> are notable for presenting models that give </w:t>
      </w:r>
      <w:r>
        <w:lastRenderedPageBreak/>
        <w:t>weight to both economic and environmental objectives, marking a shift towards sustainability in airline fleet management.</w:t>
      </w:r>
    </w:p>
    <w:p w14:paraId="2486CA77" w14:textId="2B934BD0" w:rsidR="001C13B8" w:rsidRDefault="00000000" w:rsidP="00F051BC">
      <w:sdt>
        <w:sdtPr>
          <w:id w:val="783539413"/>
          <w:citation/>
        </w:sdtPr>
        <w:sdtContent>
          <w:r w:rsidR="00F051BC">
            <w:fldChar w:fldCharType="begin"/>
          </w:r>
          <w:r w:rsidR="00F051BC">
            <w:instrText xml:space="preserve"> CITATION Mül18 \l 2057 </w:instrText>
          </w:r>
          <w:r w:rsidR="00F051BC">
            <w:fldChar w:fldCharType="separate"/>
          </w:r>
          <w:r w:rsidR="00134C43">
            <w:rPr>
              <w:noProof/>
            </w:rPr>
            <w:t>(Müller, Kieckhäfer, &amp; Spengler, 2018)</w:t>
          </w:r>
          <w:r w:rsidR="00F051BC">
            <w:fldChar w:fldCharType="end"/>
          </w:r>
        </w:sdtContent>
      </w:sdt>
      <w:r w:rsidR="00F051BC">
        <w:t xml:space="preserve"> ventured into the intricate relationship between emission thresholds, retrofit options, and their subsequent pricing and savings. This work provides invaluable insights into retrofit decisions and their influence on fleet composition. Alongside fleet planning, associated decisions like fleet assignment and crew pairing have also been tackled.</w:t>
      </w:r>
    </w:p>
    <w:p w14:paraId="78EDF2C1" w14:textId="21ECB010" w:rsidR="001C13B8" w:rsidRDefault="001C13B8" w:rsidP="001C13B8">
      <w:pPr>
        <w:pStyle w:val="Heading2"/>
      </w:pPr>
      <w:bookmarkStart w:id="12" w:name="_Toc156403383"/>
      <w:r>
        <w:t>Fleet Assignment Models</w:t>
      </w:r>
      <w:bookmarkEnd w:id="12"/>
    </w:p>
    <w:p w14:paraId="48593AE0" w14:textId="51C9A6C4" w:rsidR="00B71256" w:rsidRPr="00B71256" w:rsidRDefault="00B71256" w:rsidP="00B71256">
      <w:r w:rsidRPr="00B71256">
        <w:t xml:space="preserve">The fleet assignment model (FAM) plays a critical role in optimizing airline operations by bridging the gap between available aircraft (supply) and </w:t>
      </w:r>
      <w:r>
        <w:t xml:space="preserve">outbound </w:t>
      </w:r>
      <w:r w:rsidRPr="00B71256">
        <w:t>passenger</w:t>
      </w:r>
      <w:r>
        <w:t>s</w:t>
      </w:r>
      <w:r w:rsidRPr="00B71256">
        <w:t xml:space="preserve"> (demand). Given a fixed fleet composition, FAM performs the intricate task of assigning specific aircraft types to scheduled flights, ensuring optimal resource utilization. Its core objectives can be twofold: maximizing operating profit through strategic revenue generation or minimizing operating costs for enhanced efficiency. Ultimately, FAM empowers airlines to make data-driven decisions that maximize their financial performance.</w:t>
      </w:r>
    </w:p>
    <w:p w14:paraId="061CB5F4" w14:textId="003305CC" w:rsidR="001C13B8" w:rsidRDefault="00B71256" w:rsidP="001C13B8">
      <w:r>
        <w:t>R</w:t>
      </w:r>
      <w:r w:rsidR="00F051BC">
        <w:t xml:space="preserve">esearchers have brought to the fore enhanced revenue models in the context of fleet assignments. Cynthia Barnhart's work in 2009 titled "Airline Fleet Assignment with Enhanced Revenue </w:t>
      </w:r>
      <w:proofErr w:type="spellStart"/>
      <w:r w:rsidR="00F051BC">
        <w:t>Modeling</w:t>
      </w:r>
      <w:proofErr w:type="spellEnd"/>
      <w:r w:rsidR="00F051BC">
        <w:t>" is a testament to this effort</w:t>
      </w:r>
      <w:sdt>
        <w:sdtPr>
          <w:id w:val="820545265"/>
          <w:citation/>
        </w:sdtPr>
        <w:sdtContent>
          <w:r w:rsidR="00F051BC">
            <w:fldChar w:fldCharType="begin"/>
          </w:r>
          <w:r w:rsidR="00F051BC">
            <w:instrText xml:space="preserve"> CITATION Ber09 \l 2057 </w:instrText>
          </w:r>
          <w:r w:rsidR="00F051BC">
            <w:fldChar w:fldCharType="separate"/>
          </w:r>
          <w:r w:rsidR="00134C43">
            <w:rPr>
              <w:noProof/>
            </w:rPr>
            <w:t xml:space="preserve"> (Berhart, Farahat, &amp; Lohatepanont, 2009)</w:t>
          </w:r>
          <w:r w:rsidR="00F051BC">
            <w:fldChar w:fldCharType="end"/>
          </w:r>
        </w:sdtContent>
      </w:sdt>
      <w:r w:rsidR="00F051BC">
        <w:t xml:space="preserve">. Moreover, </w:t>
      </w:r>
      <w:sdt>
        <w:sdtPr>
          <w:id w:val="-90242290"/>
          <w:citation/>
        </w:sdtPr>
        <w:sdtContent>
          <w:r w:rsidR="00F051BC">
            <w:fldChar w:fldCharType="begin"/>
          </w:r>
          <w:r w:rsidR="00F051BC">
            <w:instrText xml:space="preserve"> CITATION Cla96 \l 2057 </w:instrText>
          </w:r>
          <w:r w:rsidR="00F051BC">
            <w:fldChar w:fldCharType="separate"/>
          </w:r>
          <w:r w:rsidR="00134C43">
            <w:rPr>
              <w:noProof/>
            </w:rPr>
            <w:t>(Clarke, Hane, Johnson, &amp; Nemhauser, 1996)</w:t>
          </w:r>
          <w:r w:rsidR="00F051BC">
            <w:fldChar w:fldCharType="end"/>
          </w:r>
        </w:sdtContent>
      </w:sdt>
      <w:r w:rsidR="00F051BC">
        <w:t xml:space="preserve"> widened the scope of fleet assignments by incorporating maintenance and crew considerations, adding another layer of complexity to fleet planning models.</w:t>
      </w:r>
      <w:r w:rsidR="001C13B8">
        <w:t xml:space="preserve"> </w:t>
      </w:r>
      <w:sdt>
        <w:sdtPr>
          <w:id w:val="-1801607125"/>
          <w:citation/>
        </w:sdtPr>
        <w:sdtContent>
          <w:r w:rsidR="001C13B8">
            <w:fldChar w:fldCharType="begin"/>
          </w:r>
          <w:r w:rsidR="001C13B8">
            <w:instrText xml:space="preserve"> CITATION Öze17 \l 2057 </w:instrText>
          </w:r>
          <w:r w:rsidR="001C13B8">
            <w:fldChar w:fldCharType="separate"/>
          </w:r>
          <w:r w:rsidR="00134C43">
            <w:rPr>
              <w:noProof/>
            </w:rPr>
            <w:t>(Özener, Matoglu, Günes, Haouari, &amp; Sözer, 2017)</w:t>
          </w:r>
          <w:r w:rsidR="001C13B8">
            <w:fldChar w:fldCharType="end"/>
          </w:r>
        </w:sdtContent>
      </w:sdt>
      <w:r w:rsidR="001C13B8">
        <w:t xml:space="preserve"> devised a comprehensive model that integrates fleet assignment with crew pairing, addressing both aspects in a unified framework.</w:t>
      </w:r>
    </w:p>
    <w:p w14:paraId="5ED96480" w14:textId="6AF4A76E" w:rsidR="00FD4F75" w:rsidRDefault="00FD4F75" w:rsidP="001C13B8">
      <w:r>
        <w:t>A r</w:t>
      </w:r>
      <w:r w:rsidRPr="00FD4F75">
        <w:t xml:space="preserve">obust fleet planning framework </w:t>
      </w:r>
      <w:r>
        <w:t xml:space="preserve">is introduced by </w:t>
      </w:r>
      <w:sdt>
        <w:sdtPr>
          <w:id w:val="-1967645060"/>
          <w:citation/>
        </w:sdtPr>
        <w:sdtContent>
          <w:r>
            <w:fldChar w:fldCharType="begin"/>
          </w:r>
          <w:r>
            <w:instrText xml:space="preserve"> CITATION SaC16 \l 2057 </w:instrText>
          </w:r>
          <w:r>
            <w:fldChar w:fldCharType="separate"/>
          </w:r>
          <w:r w:rsidR="00134C43">
            <w:rPr>
              <w:noProof/>
            </w:rPr>
            <w:t>(Sa, Robust fleet planning under stochastic demand (Master's Thesis), 2016)</w:t>
          </w:r>
          <w:r>
            <w:fldChar w:fldCharType="end"/>
          </w:r>
        </w:sdtContent>
      </w:sdt>
      <w:r>
        <w:t xml:space="preserve"> tha</w:t>
      </w:r>
      <w:r w:rsidRPr="00FD4F75">
        <w:t>t proposes a multi-year optimization model that combines demand forecasting with fleet assignment, generating a portfolio of potential fleets with varying sizes and compositions.</w:t>
      </w:r>
      <w:r w:rsidR="00C674D3" w:rsidRPr="00C674D3">
        <w:t xml:space="preserve"> This research innovates by explicitly considering the uncertainty in future air travel demand, capturing its impact on fleet performance.</w:t>
      </w:r>
      <w:r w:rsidR="00C674D3">
        <w:t xml:space="preserve"> Same author has </w:t>
      </w:r>
      <w:r w:rsidR="00C674D3" w:rsidRPr="00C674D3">
        <w:t>Proposed three-step methodology for identifying robust fleets</w:t>
      </w:r>
      <w:r w:rsidR="00C674D3">
        <w:t xml:space="preserve"> </w:t>
      </w:r>
      <w:r w:rsidR="00C674D3" w:rsidRPr="00C674D3">
        <w:t>based on profit performance under various demand scenarios</w:t>
      </w:r>
      <w:sdt>
        <w:sdtPr>
          <w:id w:val="1236977746"/>
          <w:citation/>
        </w:sdtPr>
        <w:sdtContent>
          <w:r w:rsidR="00C674D3">
            <w:fldChar w:fldCharType="begin"/>
          </w:r>
          <w:r w:rsidR="00C674D3">
            <w:instrText xml:space="preserve"> CITATION SaC19 \l 2057 </w:instrText>
          </w:r>
          <w:r w:rsidR="00C674D3">
            <w:fldChar w:fldCharType="separate"/>
          </w:r>
          <w:r w:rsidR="00134C43">
            <w:rPr>
              <w:noProof/>
            </w:rPr>
            <w:t xml:space="preserve"> (Sa, Santos, &amp; Clarke, Portfolio-based airline fleet planning under stochastic demand, 2019)</w:t>
          </w:r>
          <w:r w:rsidR="00C674D3">
            <w:fldChar w:fldCharType="end"/>
          </w:r>
        </w:sdtContent>
      </w:sdt>
      <w:r w:rsidR="00C674D3">
        <w:t>.</w:t>
      </w:r>
    </w:p>
    <w:p w14:paraId="0303F2ED" w14:textId="1980D66C" w:rsidR="004D7AAC" w:rsidRDefault="004D7AAC" w:rsidP="00C674D3">
      <w:pPr>
        <w:pStyle w:val="Heading2"/>
      </w:pPr>
      <w:bookmarkStart w:id="13" w:name="_Toc156403384"/>
      <w:r>
        <w:t>Decision Theory</w:t>
      </w:r>
      <w:bookmarkEnd w:id="13"/>
    </w:p>
    <w:p w14:paraId="1CDBF004" w14:textId="6CF89352" w:rsidR="004D7AAC" w:rsidRDefault="004D7AAC" w:rsidP="004D7AAC">
      <w:r w:rsidRPr="00D0101E">
        <w:t>Multiple-criteria decision-making (MCDM)</w:t>
      </w:r>
      <w:r>
        <w:t xml:space="preserve"> methods have been used extensively throughout the literature since 2011.</w:t>
      </w:r>
      <w:r w:rsidRPr="006A72C3">
        <w:t xml:space="preserve"> </w:t>
      </w:r>
      <w:r>
        <w:t xml:space="preserve">A cursory review of the extant literature reveals some noteworthy trends and points of contention. For instance, </w:t>
      </w:r>
      <w:sdt>
        <w:sdtPr>
          <w:id w:val="-1798677045"/>
          <w:citation/>
        </w:sdtPr>
        <w:sdtContent>
          <w:r>
            <w:fldChar w:fldCharType="begin"/>
          </w:r>
          <w:r>
            <w:instrText xml:space="preserve"> CITATION Ozd11 \l 2057 </w:instrText>
          </w:r>
          <w:r>
            <w:fldChar w:fldCharType="separate"/>
          </w:r>
          <w:r w:rsidR="00134C43">
            <w:rPr>
              <w:noProof/>
            </w:rPr>
            <w:t>(Ozdemir, Basligil, &amp; Karaca, 2011)</w:t>
          </w:r>
          <w:r>
            <w:fldChar w:fldCharType="end"/>
          </w:r>
        </w:sdtContent>
      </w:sdt>
      <w:r>
        <w:t xml:space="preserve">utilized the Analytic Network Process in their comparison of aircrafts like A319, A320, and B737, considering factors like maintenance cost, reliability, and delivery time. This study, like others, </w:t>
      </w:r>
      <w:r w:rsidR="00CE5B89">
        <w:t>centres</w:t>
      </w:r>
      <w:r>
        <w:t xml:space="preserve"> its focus on cost, time, and physical attributes. Similarly, </w:t>
      </w:r>
      <w:sdt>
        <w:sdtPr>
          <w:id w:val="72630884"/>
          <w:citation/>
        </w:sdtPr>
        <w:sdtContent>
          <w:r>
            <w:fldChar w:fldCharType="begin"/>
          </w:r>
          <w:r>
            <w:instrText xml:space="preserve"> CITATION Gom12 \l 2057 </w:instrText>
          </w:r>
          <w:r>
            <w:fldChar w:fldCharType="separate"/>
          </w:r>
          <w:r w:rsidR="00134C43">
            <w:rPr>
              <w:noProof/>
            </w:rPr>
            <w:t>(Gomes, Fernandes, &amp; Soares de Mello, 2012)</w:t>
          </w:r>
          <w:r>
            <w:fldChar w:fldCharType="end"/>
          </w:r>
        </w:sdtContent>
      </w:sdt>
      <w:r>
        <w:t xml:space="preserve"> </w:t>
      </w:r>
      <w:r>
        <w:lastRenderedPageBreak/>
        <w:t xml:space="preserve">took a novel approach with NAIADE Method for assessing aircraft types such as Cessna 208 and Beechcraft 1900, underlining financial, logistic, and quality factors. Notably, many of the studies, ranging from those of </w:t>
      </w:r>
      <w:sdt>
        <w:sdtPr>
          <w:id w:val="-1477289807"/>
          <w:citation/>
        </w:sdtPr>
        <w:sdtContent>
          <w:r>
            <w:fldChar w:fldCharType="begin"/>
          </w:r>
          <w:r>
            <w:instrText xml:space="preserve"> CITATION Teo15 \l 2057 </w:instrText>
          </w:r>
          <w:r>
            <w:fldChar w:fldCharType="separate"/>
          </w:r>
          <w:r w:rsidR="00134C43">
            <w:rPr>
              <w:noProof/>
            </w:rPr>
            <w:t>(Teoh &amp; Khoo, 2015)</w:t>
          </w:r>
          <w:r>
            <w:fldChar w:fldCharType="end"/>
          </w:r>
        </w:sdtContent>
      </w:sdt>
      <w:r>
        <w:t xml:space="preserve"> to </w:t>
      </w:r>
      <w:sdt>
        <w:sdtPr>
          <w:id w:val="-1450388384"/>
          <w:citation/>
        </w:sdtPr>
        <w:sdtContent>
          <w:r>
            <w:fldChar w:fldCharType="begin"/>
          </w:r>
          <w:r>
            <w:instrText xml:space="preserve"> CITATION Ard20 \l 2057 </w:instrText>
          </w:r>
          <w:r>
            <w:fldChar w:fldCharType="separate"/>
          </w:r>
          <w:r w:rsidR="00134C43">
            <w:rPr>
              <w:noProof/>
            </w:rPr>
            <w:t>(Ardil, 2020)</w:t>
          </w:r>
          <w:r>
            <w:fldChar w:fldCharType="end"/>
          </w:r>
        </w:sdtContent>
      </w:sdt>
      <w:r>
        <w:t>, employ the Analytic Hierarchy Process among other methodologies to weigh the merits and demerits of various aircraft types against a set of established criteria.</w:t>
      </w:r>
    </w:p>
    <w:p w14:paraId="0F6EB43A" w14:textId="4F6579F9" w:rsidR="004D7AAC" w:rsidRPr="004D7AAC" w:rsidRDefault="007F2D6E" w:rsidP="004D7AAC">
      <w:pPr>
        <w:pStyle w:val="Heading2"/>
      </w:pPr>
      <w:bookmarkStart w:id="14" w:name="_Toc156403385"/>
      <w:r>
        <w:t>Recent Works</w:t>
      </w:r>
      <w:bookmarkEnd w:id="14"/>
    </w:p>
    <w:p w14:paraId="37290246" w14:textId="51DFD3F3" w:rsidR="00F051BC" w:rsidRDefault="00F051BC" w:rsidP="00F051BC">
      <w:r>
        <w:t>In recent years, Oliveira's works in 2021 and 2022 shed light on the link between energy intensity reduction and fleet modernization. He found that spikes in fuel prices can expedite the fleet rollover and modernization by approximately 3–4 years</w:t>
      </w:r>
      <w:sdt>
        <w:sdtPr>
          <w:id w:val="209472428"/>
          <w:citation/>
        </w:sdtPr>
        <w:sdtContent>
          <w:r>
            <w:fldChar w:fldCharType="begin"/>
          </w:r>
          <w:r>
            <w:instrText xml:space="preserve"> CITATION Oli21 \l 2057 </w:instrText>
          </w:r>
          <w:r>
            <w:fldChar w:fldCharType="separate"/>
          </w:r>
          <w:r w:rsidR="00134C43">
            <w:rPr>
              <w:noProof/>
            </w:rPr>
            <w:t xml:space="preserve"> (Oliveira, Narcizo, Caliari, Morales, &amp; Prado, 2021)</w:t>
          </w:r>
          <w:r>
            <w:fldChar w:fldCharType="end"/>
          </w:r>
        </w:sdtContent>
      </w:sdt>
      <w:r>
        <w:t>. Moreover, his 2022 study indicates that increasing energy costs might encourage greater fleet modernization in the long run, with airlines potentially aiming for more eco-efficient operations up to two years post a surge in fuel prices</w:t>
      </w:r>
      <w:sdt>
        <w:sdtPr>
          <w:id w:val="-623774051"/>
          <w:citation/>
        </w:sdtPr>
        <w:sdtContent>
          <w:r>
            <w:fldChar w:fldCharType="begin"/>
          </w:r>
          <w:r w:rsidR="001B4559">
            <w:instrText xml:space="preserve">CITATION Oli22 \l 2057 </w:instrText>
          </w:r>
          <w:r>
            <w:fldChar w:fldCharType="separate"/>
          </w:r>
          <w:r w:rsidR="00134C43">
            <w:rPr>
              <w:noProof/>
            </w:rPr>
            <w:t xml:space="preserve"> (Oliveira, Caliari, &amp; Narcizo, An empirical model of fleet modernization: On the relationship between market concentration and innovation adoption by airlines, 2022)</w:t>
          </w:r>
          <w:r>
            <w:fldChar w:fldCharType="end"/>
          </w:r>
        </w:sdtContent>
      </w:sdt>
      <w:r>
        <w:t>.</w:t>
      </w:r>
    </w:p>
    <w:p w14:paraId="69DDEAF1" w14:textId="493EE743" w:rsidR="002706DE" w:rsidRDefault="002706DE" w:rsidP="002E16AF">
      <w:r>
        <w:t xml:space="preserve">Multiple contributions in recent years have revolved around combining network design problems and fleet planning problems arguing that solving them simultaneously is the key to a successful airline strategy. Including </w:t>
      </w:r>
      <w:sdt>
        <w:sdtPr>
          <w:id w:val="-773480671"/>
          <w:citation/>
        </w:sdtPr>
        <w:sdtContent>
          <w:r>
            <w:fldChar w:fldCharType="begin"/>
          </w:r>
          <w:r>
            <w:instrText xml:space="preserve"> CITATION WuJ22 \l 2057 </w:instrText>
          </w:r>
          <w:r>
            <w:fldChar w:fldCharType="separate"/>
          </w:r>
          <w:r w:rsidR="00134C43">
            <w:rPr>
              <w:noProof/>
            </w:rPr>
            <w:t>(Wu, Zhang, Wang, &amp; Shi, 2022)</w:t>
          </w:r>
          <w:r>
            <w:fldChar w:fldCharType="end"/>
          </w:r>
        </w:sdtContent>
      </w:sdt>
      <w:r>
        <w:t xml:space="preserve"> where t</w:t>
      </w:r>
      <w:r w:rsidRPr="002706DE">
        <w:t>he objective of the</w:t>
      </w:r>
      <w:r>
        <w:t>ir</w:t>
      </w:r>
      <w:r w:rsidRPr="002706DE">
        <w:t xml:space="preserve"> model is to minimize the total system cost, including both hub establishment and aircraft-related expenses.</w:t>
      </w:r>
      <w:r>
        <w:t xml:space="preserve"> </w:t>
      </w:r>
      <w:r w:rsidRPr="002706DE">
        <w:t>To overcome the complexities of the integrated model, the researchers develop a heuristic solution algorithm based on a Genetic Algorithm framework. This allows for efficient optimization even with large and complex datasets.</w:t>
      </w:r>
      <w:r>
        <w:t xml:space="preserve"> </w:t>
      </w:r>
      <w:sdt>
        <w:sdtPr>
          <w:id w:val="1037391776"/>
          <w:citation/>
        </w:sdtPr>
        <w:sdtContent>
          <w:r>
            <w:fldChar w:fldCharType="begin"/>
          </w:r>
          <w:r>
            <w:instrText xml:space="preserve"> CITATION Moh22 \l 2057 </w:instrText>
          </w:r>
          <w:r>
            <w:fldChar w:fldCharType="separate"/>
          </w:r>
          <w:r w:rsidR="00134C43">
            <w:rPr>
              <w:noProof/>
            </w:rPr>
            <w:t>(Mohri, Nasrollahi, Pirayesh, &amp; Mohammadi, 2022)</w:t>
          </w:r>
          <w:r>
            <w:fldChar w:fldCharType="end"/>
          </w:r>
        </w:sdtContent>
      </w:sdt>
      <w:r w:rsidR="00295FED">
        <w:t xml:space="preserve"> proposed a similar model integrating a Hub Location Problem (HLP) with airline fleet planning. Their work </w:t>
      </w:r>
      <w:r w:rsidR="00295FED" w:rsidRPr="00295FED">
        <w:t>focuses specifically on optimizing global hub networks for international flights</w:t>
      </w:r>
      <w:r w:rsidR="00295FED">
        <w:t xml:space="preserve"> and </w:t>
      </w:r>
      <w:r w:rsidR="00295FED" w:rsidRPr="00295FED">
        <w:t>recognizes the crucial role of fleet size and diversity in hub network desig</w:t>
      </w:r>
      <w:r w:rsidR="00295FED">
        <w:t xml:space="preserve">n. </w:t>
      </w:r>
      <w:r w:rsidR="00295FED" w:rsidRPr="00295FED">
        <w:t>The</w:t>
      </w:r>
      <w:r w:rsidR="00295FED">
        <w:t>ir</w:t>
      </w:r>
      <w:r w:rsidR="00295FED" w:rsidRPr="00295FED">
        <w:t xml:space="preserve"> HLP models are tested on several network instances, including real-world international flight data, demonstrating the effectiveness</w:t>
      </w:r>
      <w:r w:rsidR="00295FED">
        <w:t xml:space="preserve"> of integrated fleet planning models</w:t>
      </w:r>
      <w:r w:rsidR="00295FED" w:rsidRPr="00295FED">
        <w:t xml:space="preserve"> in generating practical and efficient hub network configurations.</w:t>
      </w:r>
    </w:p>
    <w:p w14:paraId="5B7F0ED4" w14:textId="7AB252EA" w:rsidR="00295FED" w:rsidRDefault="00295FED" w:rsidP="00295FED">
      <w:pPr>
        <w:pStyle w:val="Heading2"/>
      </w:pPr>
      <w:bookmarkStart w:id="15" w:name="_Toc156403386"/>
      <w:r>
        <w:t>Conclusion</w:t>
      </w:r>
      <w:bookmarkEnd w:id="15"/>
    </w:p>
    <w:p w14:paraId="6C3CC7CF" w14:textId="48D415D5" w:rsidR="00F051BC" w:rsidRDefault="00295FED" w:rsidP="002E16AF">
      <w:r>
        <w:t>A</w:t>
      </w:r>
      <w:r w:rsidR="00F051BC">
        <w:t xml:space="preserve"> critical observation across these studies suggests some limitations. Primarily, the aircraft types processed are frequently restricted to a narrow range, often just a handful of models. This potentially limits the breadth of their findings. Furthermore, the historical data upon which these evaluations are based appears rather simplistic, not delving into intricate factors that might affect aircraft performance or long-term viability. Additionally, route considerations within these models are rather general, lacking specificity to </w:t>
      </w:r>
      <w:r w:rsidR="002E16AF">
        <w:t>routes</w:t>
      </w:r>
      <w:r w:rsidR="00F051BC">
        <w:t xml:space="preserve"> or flight patterns.</w:t>
      </w:r>
    </w:p>
    <w:p w14:paraId="72CA3FFD" w14:textId="74CFA45C" w:rsidR="00F051BC" w:rsidRPr="00890A72" w:rsidRDefault="002E16AF" w:rsidP="00F051BC">
      <w:r>
        <w:t>There</w:t>
      </w:r>
      <w:r w:rsidR="00F051BC">
        <w:t xml:space="preserve"> emerges a clear opportunity to utilize more advanced analytics, machine learning, and data science principles to bridge these gaps. Such an approach promises a more comprehensive evaluation of aircraft, accounting for intricate historical data, specific route considerations, and other nuanced factors that might influence aircraft selection. In conclusion, </w:t>
      </w:r>
      <w:r w:rsidR="00F051BC">
        <w:lastRenderedPageBreak/>
        <w:t>while the present body of literature offers valuable insights, there remains ample space for richer, more detailed investigations that tap into the potential of contemporary analytical tools.</w:t>
      </w:r>
    </w:p>
    <w:p w14:paraId="7A5CD4F5" w14:textId="77777777" w:rsidR="00F051BC" w:rsidRPr="00F051BC" w:rsidRDefault="00F051BC" w:rsidP="00F051BC"/>
    <w:p w14:paraId="4569CFEA" w14:textId="59E7827A" w:rsidR="000D66EA" w:rsidRDefault="00E75367" w:rsidP="000D66EA">
      <w:pPr>
        <w:pStyle w:val="Heading1"/>
      </w:pPr>
      <w:bookmarkStart w:id="16" w:name="_Toc156403387"/>
      <w:r>
        <w:t>Research Question and Aim</w:t>
      </w:r>
      <w:bookmarkEnd w:id="16"/>
    </w:p>
    <w:p w14:paraId="1481FA08" w14:textId="2676A658" w:rsidR="008B57C8" w:rsidRDefault="008B57C8" w:rsidP="008B57C8">
      <w:r>
        <w:t xml:space="preserve"> </w:t>
      </w:r>
      <w:r w:rsidRPr="008B57C8">
        <w:t xml:space="preserve">Leveraging </w:t>
      </w:r>
      <w:r>
        <w:t>the author’s</w:t>
      </w:r>
      <w:r w:rsidRPr="008B57C8">
        <w:t xml:space="preserve"> extensive air navigation industry experience and academic foundation in advanced analytics, </w:t>
      </w:r>
      <w:r>
        <w:t>he is</w:t>
      </w:r>
      <w:r w:rsidRPr="008B57C8">
        <w:t xml:space="preserve"> motivated by the challenge of manipulating and analysing complex data sets. This commitment stems from a deep desire to enhance the analytical capabilities of airline fleet optimization models, ultimately contributing to the refinement and advancement of fleet planning methodologies within this domain.</w:t>
      </w:r>
    </w:p>
    <w:p w14:paraId="2F626B34" w14:textId="31AFE9CD" w:rsidR="008B57C8" w:rsidRDefault="008B57C8" w:rsidP="008B57C8">
      <w:pPr>
        <w:pStyle w:val="Heading2"/>
      </w:pPr>
      <w:bookmarkStart w:id="17" w:name="_Toc156403388"/>
      <w:r>
        <w:t>Research Question:</w:t>
      </w:r>
      <w:bookmarkEnd w:id="17"/>
    </w:p>
    <w:p w14:paraId="739E54DE" w14:textId="5F8ECA93" w:rsidR="008B57C8" w:rsidRDefault="008B57C8" w:rsidP="008B57C8">
      <w:r>
        <w:t xml:space="preserve">At the core of this research lies the challenge of constructing an adaptive model for airlines that brings together the various components of fleet management: acquisition, </w:t>
      </w:r>
      <w:r w:rsidR="00E63041">
        <w:t xml:space="preserve">retrofitting, </w:t>
      </w:r>
      <w:r>
        <w:t>seating configuration and route profitability, under the lens of advanced analytics. From this central theme, the research seeks to address the following question:</w:t>
      </w:r>
    </w:p>
    <w:p w14:paraId="7AC1C15F" w14:textId="5ECF8D8B" w:rsidR="008B57C8" w:rsidRDefault="008B57C8" w:rsidP="008B57C8">
      <w:pPr>
        <w:rPr>
          <w:i/>
          <w:iCs/>
        </w:rPr>
      </w:pPr>
      <w:r w:rsidRPr="008B57C8">
        <w:rPr>
          <w:i/>
          <w:iCs/>
        </w:rPr>
        <w:t>“How can advanced analytics</w:t>
      </w:r>
      <w:r w:rsidR="00656AA5">
        <w:rPr>
          <w:i/>
          <w:iCs/>
        </w:rPr>
        <w:t xml:space="preserve"> </w:t>
      </w:r>
      <w:r w:rsidR="00712F7E">
        <w:rPr>
          <w:i/>
          <w:iCs/>
        </w:rPr>
        <w:t>coupled with domain knowledge</w:t>
      </w:r>
      <w:r w:rsidRPr="008B57C8">
        <w:rPr>
          <w:i/>
          <w:iCs/>
        </w:rPr>
        <w:t xml:space="preserve"> aid in creating a robust model to guide airlines in determining the optimal fleet size and composition?”</w:t>
      </w:r>
    </w:p>
    <w:p w14:paraId="13E043AE" w14:textId="705227F3" w:rsidR="002B1356" w:rsidRDefault="002B1356" w:rsidP="002B1356">
      <w:r>
        <w:t xml:space="preserve">To </w:t>
      </w:r>
      <w:r w:rsidR="00E75367">
        <w:t>unravel</w:t>
      </w:r>
      <w:r>
        <w:t xml:space="preserve"> the complexities of this overarching question, we outline the following sub-questions:</w:t>
      </w:r>
    </w:p>
    <w:p w14:paraId="104D38D2" w14:textId="1AD39362" w:rsidR="002B1356" w:rsidRDefault="002B1356" w:rsidP="002B1356">
      <w:pPr>
        <w:pStyle w:val="Heading3"/>
      </w:pPr>
      <w:bookmarkStart w:id="18" w:name="_Toc156403389"/>
      <w:r>
        <w:t>Sub</w:t>
      </w:r>
      <w:r w:rsidR="00E75367">
        <w:t>-</w:t>
      </w:r>
      <w:r>
        <w:t>question A:</w:t>
      </w:r>
      <w:bookmarkEnd w:id="18"/>
    </w:p>
    <w:p w14:paraId="20CEDC54" w14:textId="4E4EEC9A" w:rsidR="002B1356" w:rsidRPr="002B1356" w:rsidRDefault="002B1356" w:rsidP="002B1356">
      <w:pPr>
        <w:rPr>
          <w:i/>
          <w:iCs/>
        </w:rPr>
      </w:pPr>
      <w:r w:rsidRPr="002B1356">
        <w:rPr>
          <w:i/>
          <w:iCs/>
        </w:rPr>
        <w:t>What variable</w:t>
      </w:r>
      <w:r w:rsidR="00D103C1">
        <w:rPr>
          <w:i/>
          <w:iCs/>
        </w:rPr>
        <w:t>s</w:t>
      </w:r>
      <w:r w:rsidRPr="002B1356">
        <w:rPr>
          <w:i/>
          <w:iCs/>
        </w:rPr>
        <w:t xml:space="preserve"> affect the optimal fleet composition for an airline?</w:t>
      </w:r>
    </w:p>
    <w:p w14:paraId="4C6F9E3B" w14:textId="41C9E50D" w:rsidR="002B1356" w:rsidRDefault="002B1356" w:rsidP="002B1356">
      <w:pPr>
        <w:pStyle w:val="Heading3"/>
      </w:pPr>
      <w:bookmarkStart w:id="19" w:name="_Toc156403390"/>
      <w:r>
        <w:t>Sub</w:t>
      </w:r>
      <w:r w:rsidR="00E75367">
        <w:t>-</w:t>
      </w:r>
      <w:r>
        <w:t>question B:</w:t>
      </w:r>
      <w:bookmarkEnd w:id="19"/>
    </w:p>
    <w:p w14:paraId="3EE9D5D2" w14:textId="5EC2BA6E" w:rsidR="002B1356" w:rsidRPr="002B1356" w:rsidRDefault="002B1356" w:rsidP="002B1356">
      <w:pPr>
        <w:rPr>
          <w:i/>
          <w:iCs/>
        </w:rPr>
      </w:pPr>
      <w:r w:rsidRPr="002B1356">
        <w:rPr>
          <w:i/>
          <w:iCs/>
        </w:rPr>
        <w:t xml:space="preserve">Which decisional variables </w:t>
      </w:r>
      <w:r w:rsidR="001E0048">
        <w:rPr>
          <w:i/>
          <w:iCs/>
        </w:rPr>
        <w:t>can offer</w:t>
      </w:r>
      <w:r w:rsidR="008470A8">
        <w:rPr>
          <w:i/>
          <w:iCs/>
        </w:rPr>
        <w:t xml:space="preserve"> the </w:t>
      </w:r>
      <w:r w:rsidR="001E0048">
        <w:rPr>
          <w:i/>
          <w:iCs/>
        </w:rPr>
        <w:t>best</w:t>
      </w:r>
      <w:r w:rsidRPr="002B1356">
        <w:rPr>
          <w:i/>
          <w:iCs/>
        </w:rPr>
        <w:t xml:space="preserve"> </w:t>
      </w:r>
      <w:r w:rsidR="008470A8">
        <w:rPr>
          <w:i/>
          <w:iCs/>
        </w:rPr>
        <w:t>pragmatic</w:t>
      </w:r>
      <w:r w:rsidR="001A52FA">
        <w:rPr>
          <w:i/>
          <w:iCs/>
        </w:rPr>
        <w:t xml:space="preserve"> </w:t>
      </w:r>
      <w:r w:rsidR="001E0048">
        <w:rPr>
          <w:i/>
          <w:iCs/>
        </w:rPr>
        <w:t xml:space="preserve">utilizations to </w:t>
      </w:r>
      <w:r w:rsidRPr="002B1356">
        <w:rPr>
          <w:i/>
          <w:iCs/>
        </w:rPr>
        <w:t>the operator?</w:t>
      </w:r>
    </w:p>
    <w:p w14:paraId="21B03033" w14:textId="79650461" w:rsidR="002B1356" w:rsidRDefault="002B1356" w:rsidP="002B1356">
      <w:pPr>
        <w:pStyle w:val="Heading3"/>
      </w:pPr>
      <w:bookmarkStart w:id="20" w:name="_Toc156403391"/>
      <w:r>
        <w:t>Sub</w:t>
      </w:r>
      <w:r w:rsidR="00E75367">
        <w:t>-</w:t>
      </w:r>
      <w:r>
        <w:t>question C:</w:t>
      </w:r>
      <w:bookmarkEnd w:id="20"/>
      <w:r>
        <w:t xml:space="preserve"> </w:t>
      </w:r>
    </w:p>
    <w:p w14:paraId="14647852" w14:textId="1D9CFA3B" w:rsidR="002B1356" w:rsidRPr="002B1356" w:rsidRDefault="002B1356" w:rsidP="002B1356">
      <w:pPr>
        <w:rPr>
          <w:i/>
          <w:iCs/>
        </w:rPr>
      </w:pPr>
      <w:r w:rsidRPr="002B1356">
        <w:rPr>
          <w:i/>
          <w:iCs/>
        </w:rPr>
        <w:t>Which of the variables affecting the optimal fleet composition are to be forecasted, and what is the best approach to its inherent uncertainty?</w:t>
      </w:r>
    </w:p>
    <w:p w14:paraId="1A3F96EA" w14:textId="624E082A" w:rsidR="00E75367" w:rsidRPr="00E75367" w:rsidRDefault="00E75367" w:rsidP="00E75367">
      <w:r w:rsidRPr="00E75367">
        <w:t xml:space="preserve">Dedicated to the meticulous development of an advanced and all-encompassing model to address these questions, </w:t>
      </w:r>
      <w:r w:rsidR="00A16D3A">
        <w:t xml:space="preserve">this work is predicated on </w:t>
      </w:r>
      <w:r w:rsidRPr="00E75367">
        <w:t>two distinct stages: Forecasting and Modelling</w:t>
      </w:r>
      <w:r>
        <w:t>.</w:t>
      </w:r>
    </w:p>
    <w:p w14:paraId="4B27D3EB" w14:textId="21FE7DC4" w:rsidR="00AC5301" w:rsidRDefault="00AC5301" w:rsidP="00075E69">
      <w:pPr>
        <w:pStyle w:val="Heading2"/>
      </w:pPr>
      <w:bookmarkStart w:id="21" w:name="_Toc156403392"/>
      <w:r>
        <w:t>Advanced Demand Forecasting</w:t>
      </w:r>
      <w:bookmarkEnd w:id="21"/>
    </w:p>
    <w:p w14:paraId="51F9AC5F" w14:textId="58BB752A" w:rsidR="00AC5301" w:rsidRDefault="00AC5301" w:rsidP="00AC5301">
      <w:r>
        <w:t xml:space="preserve">In the first part, </w:t>
      </w:r>
      <w:r w:rsidR="00075E69">
        <w:t>we</w:t>
      </w:r>
      <w:r>
        <w:t xml:space="preserve"> focus on demand forecasting specific to the route, business model of the airline, class level, load type (passengers, mail, or freight), competition level, and haul category </w:t>
      </w:r>
      <w:r>
        <w:lastRenderedPageBreak/>
        <w:t xml:space="preserve">of the route. </w:t>
      </w:r>
      <w:r w:rsidR="00075E69">
        <w:t>We</w:t>
      </w:r>
      <w:r>
        <w:t xml:space="preserve"> collect and compile data, perform feature engineering, and reorganize the data for dashboarding, exploratory data analysis, and different forecasting requirements. </w:t>
      </w:r>
      <w:r w:rsidR="00075E69">
        <w:t>We</w:t>
      </w:r>
      <w:r>
        <w:t xml:space="preserve"> implement and compare multiple forecasting algorithms, including ARIMA, ARIMAX with the number of airlines operating on a route as an exogenous variable, ARIMAX with competition level as an exogenous variable, sequential LSTM with airlines operating on a category of routes as an exogenous feature, and LSTM with competition level as an exogenous feature. </w:t>
      </w:r>
      <w:r w:rsidR="00075E69">
        <w:t>We</w:t>
      </w:r>
      <w:r>
        <w:t xml:space="preserve"> also perform grid search hyperparameter tuning to optimize these models</w:t>
      </w:r>
      <w:r w:rsidR="00075E69">
        <w:t>.</w:t>
      </w:r>
    </w:p>
    <w:p w14:paraId="09FC749B" w14:textId="77777777" w:rsidR="00AC5301" w:rsidRDefault="00AC5301" w:rsidP="00075E69">
      <w:pPr>
        <w:pStyle w:val="Heading2"/>
      </w:pPr>
      <w:bookmarkStart w:id="22" w:name="_Toc156403393"/>
      <w:r>
        <w:t>Comprehensive Business Optimization for Fleet Planning</w:t>
      </w:r>
      <w:bookmarkEnd w:id="22"/>
    </w:p>
    <w:p w14:paraId="4981F8CD" w14:textId="10215A4E" w:rsidR="000B4D44" w:rsidRPr="000B4D44" w:rsidRDefault="00AC5301" w:rsidP="00AC5301">
      <w:r>
        <w:t xml:space="preserve">In the second part, </w:t>
      </w:r>
      <w:r w:rsidR="00075E69">
        <w:t>we</w:t>
      </w:r>
      <w:r>
        <w:t xml:space="preserve"> create a comprehensive business model for fleet planning. This model </w:t>
      </w:r>
      <w:r w:rsidR="00075E69">
        <w:t>considers</w:t>
      </w:r>
      <w:r>
        <w:t xml:space="preserve"> forecasts from the previous section</w:t>
      </w:r>
      <w:r w:rsidR="00075E69">
        <w:t>,</w:t>
      </w:r>
      <w:r w:rsidR="00075E69" w:rsidRPr="00075E69">
        <w:t xml:space="preserve"> </w:t>
      </w:r>
      <w:r w:rsidR="00075E69">
        <w:t xml:space="preserve">seating configuration, </w:t>
      </w:r>
      <w:r>
        <w:t xml:space="preserve">aircraft-specific characteristics, the airline's financial situation, and retrofit or reconfiguration options. The decision variables in this model include buying, wet leasing, dry leasing, selling, leasing out, reconfiguration, and retrofit. </w:t>
      </w:r>
      <w:r w:rsidR="00075E69">
        <w:t>D</w:t>
      </w:r>
      <w:r>
        <w:t xml:space="preserve">ifferent scenarios for a hypothetical airline </w:t>
      </w:r>
      <w:r w:rsidR="00075E69">
        <w:t xml:space="preserve">are created </w:t>
      </w:r>
      <w:r>
        <w:t>and test</w:t>
      </w:r>
      <w:r w:rsidR="00075E69">
        <w:t>ed</w:t>
      </w:r>
      <w:r>
        <w:t xml:space="preserve"> for evaluation. </w:t>
      </w:r>
      <w:r w:rsidR="00075E69">
        <w:t>We</w:t>
      </w:r>
      <w:r>
        <w:t xml:space="preserve"> also perform sensitivity analysis on the financial situation, existing aircraft, retrofit costs, fuel costs, and other variables.</w:t>
      </w:r>
    </w:p>
    <w:p w14:paraId="1271CFE7" w14:textId="26CEFC8D" w:rsidR="000D66EA" w:rsidRDefault="000D66EA" w:rsidP="000D66EA">
      <w:pPr>
        <w:pStyle w:val="Heading1"/>
      </w:pPr>
      <w:bookmarkStart w:id="23" w:name="_Toc156403394"/>
      <w:r w:rsidRPr="000D66EA">
        <w:t>Data</w:t>
      </w:r>
      <w:r w:rsidR="000B4D44">
        <w:t xml:space="preserve"> and EDA</w:t>
      </w:r>
      <w:bookmarkEnd w:id="23"/>
    </w:p>
    <w:p w14:paraId="2CF0F287" w14:textId="2A1F40F0" w:rsidR="00CB0043" w:rsidRDefault="00CB0043" w:rsidP="00CB0043">
      <w:pPr>
        <w:pStyle w:val="Heading2"/>
      </w:pPr>
      <w:bookmarkStart w:id="24" w:name="_Toc156403395"/>
      <w:r>
        <w:t>Introduction</w:t>
      </w:r>
      <w:bookmarkEnd w:id="24"/>
    </w:p>
    <w:p w14:paraId="3FE95343" w14:textId="07DE19F9" w:rsidR="00F55D6D" w:rsidRPr="00F55D6D" w:rsidRDefault="00F55D6D" w:rsidP="00F55D6D">
      <w:r w:rsidRPr="00F55D6D">
        <w:t>This chapter serves as a critical foundation, providing an overview of the datasets integral to our research and the subsequent feature engineering and exploratory data analysis processes. The datasets under scrutiny include the T100 dataset, capturing comprehensive information on aviation operations, as well as datasets specific to Low-Cost Carriers (LCCs) and Cargo carriers. Additionally, auxiliary datasets derived from the T100 framework, fuel price datasets, and aircraft characteristics datasets contribute essential dimensions to our analytical endeavours.</w:t>
      </w:r>
    </w:p>
    <w:p w14:paraId="36A16AC7" w14:textId="6E970BE5" w:rsidR="00F55D6D" w:rsidRPr="00F55D6D" w:rsidRDefault="00F55D6D" w:rsidP="00F55D6D">
      <w:r w:rsidRPr="00F55D6D">
        <w:t xml:space="preserve">A succinct description of the origin, features, and governing authority of each dataset will be provided, setting the stage for a comprehensive understanding of the underlying data infrastructure. Following this, a detailed exploration of the feature engineering steps undertaken will unfold, elucidating the meticulous processes employed to enhance the </w:t>
      </w:r>
      <w:proofErr w:type="spellStart"/>
      <w:r w:rsidRPr="00F55D6D">
        <w:t>datasets'</w:t>
      </w:r>
      <w:proofErr w:type="spellEnd"/>
      <w:r w:rsidRPr="00F55D6D">
        <w:t xml:space="preserve"> predictive capabilities. Measures to ensure data integrity, the aggregation of data for distinct analytical purposes, and the strategic addition of features tailored for forecasting will be expounded upon.</w:t>
      </w:r>
    </w:p>
    <w:p w14:paraId="34B37466" w14:textId="0DB9ECFD" w:rsidR="00F55D6D" w:rsidRPr="00F55D6D" w:rsidRDefault="00F55D6D" w:rsidP="00F55D6D">
      <w:pPr>
        <w:rPr>
          <w:rFonts w:asciiTheme="majorHAnsi" w:eastAsiaTheme="majorEastAsia" w:hAnsiTheme="majorHAnsi" w:cstheme="majorBidi"/>
          <w:color w:val="2F5496" w:themeColor="accent1" w:themeShade="BF"/>
          <w:sz w:val="26"/>
          <w:szCs w:val="26"/>
        </w:rPr>
      </w:pPr>
      <w:r w:rsidRPr="00F55D6D">
        <w:t xml:space="preserve">Furthermore, this chapter will delve into a thorough exploratory data analysis, unravelling the evolving landscape of commercial aviation across the years. By illuminating patterns, trends, and anomalies within the datasets, this analysis lays the groundwork for subsequent in-depth </w:t>
      </w:r>
      <w:r w:rsidRPr="00F55D6D">
        <w:lastRenderedPageBreak/>
        <w:t>investigations and model development. In essence, this chapter serves as a gateway to the intricate world of data that propels our research forward.</w:t>
      </w:r>
    </w:p>
    <w:p w14:paraId="1A942507" w14:textId="4B9BD7D2" w:rsidR="00CB0043" w:rsidRDefault="00CB0043" w:rsidP="00F55D6D">
      <w:pPr>
        <w:pStyle w:val="Heading2"/>
      </w:pPr>
      <w:bookmarkStart w:id="25" w:name="_Toc156403396"/>
      <w:r>
        <w:t>Data Collection</w:t>
      </w:r>
      <w:bookmarkEnd w:id="25"/>
    </w:p>
    <w:p w14:paraId="0A662B2F" w14:textId="0EF9A752" w:rsidR="006621C9" w:rsidRPr="006621C9" w:rsidRDefault="006621C9" w:rsidP="006621C9">
      <w:pPr>
        <w:pStyle w:val="Heading3"/>
      </w:pPr>
      <w:bookmarkStart w:id="26" w:name="_Toc156403397"/>
      <w:r>
        <w:t>T-100</w:t>
      </w:r>
      <w:bookmarkEnd w:id="26"/>
    </w:p>
    <w:p w14:paraId="4CAC6B6F" w14:textId="071BC00F" w:rsidR="006621C9" w:rsidRDefault="006621C9" w:rsidP="006621C9">
      <w:r>
        <w:t>The</w:t>
      </w:r>
      <w:r w:rsidR="007B46AD">
        <w:t xml:space="preserve"> main dataset</w:t>
      </w:r>
      <w:r>
        <w:t xml:space="preserve"> </w:t>
      </w:r>
      <w:r w:rsidRPr="006621C9">
        <w:t xml:space="preserve">assembled for this research, spanning over three decades from 1990 to 2023, encapsulates a comprehensive record of loads carried by all carriers on every Origin-Destination (OD) route within the United States. This monumental compilation, amounting to approximately 2 gigabytes of data, emanates </w:t>
      </w:r>
      <w:r w:rsidR="00085F7D">
        <w:t>from the Office of Airline Information within the Bureau of Transportation Statistics (BTS) of the U.S. Department of Transportation in a database called T-100.</w:t>
      </w:r>
      <w:sdt>
        <w:sdtPr>
          <w:id w:val="-1668389050"/>
          <w:citation/>
        </w:sdtPr>
        <w:sdtContent>
          <w:r w:rsidR="00F5297B">
            <w:fldChar w:fldCharType="begin"/>
          </w:r>
          <w:r w:rsidR="00F5297B">
            <w:instrText xml:space="preserve"> CITATION USD231 \l 2057 </w:instrText>
          </w:r>
          <w:r w:rsidR="00F5297B">
            <w:fldChar w:fldCharType="separate"/>
          </w:r>
          <w:r w:rsidR="00134C43">
            <w:rPr>
              <w:noProof/>
            </w:rPr>
            <w:t xml:space="preserve"> (US Department of Transportation, 2023)</w:t>
          </w:r>
          <w:r w:rsidR="00F5297B">
            <w:fldChar w:fldCharType="end"/>
          </w:r>
        </w:sdtContent>
      </w:sdt>
      <w:r w:rsidR="00085F7D">
        <w:t xml:space="preserve"> </w:t>
      </w:r>
      <w:r w:rsidRPr="006621C9">
        <w:t>Accessing and aggregating this wealth of information involved navigating the vast landscape of aviation data, sourcing it from T100 records for each year, and integrating them into a cohesive, pivoted dataset primed for data cleaning and pre-processing.</w:t>
      </w:r>
    </w:p>
    <w:p w14:paraId="2FAC869C" w14:textId="4C0E3767" w:rsidR="00D30F85" w:rsidRDefault="00D30F85" w:rsidP="006621C9">
      <w:r>
        <w:t>The T-100 Domestic Market (U.S. Carriers) database, also known as the Air Carrier Statistics database, is a comprehensive dataset that contains information reported by U.S. carriers operating between airports within the United States and its territories. This data, which has been collected since 1990, includes details on passengers, freight, and mail enplaned at the origin airport and deplaned at the destination airport. These data are often referred to as "market" or on-flight origin and destination records</w:t>
      </w:r>
      <w:r w:rsidR="004B4344">
        <w:t xml:space="preserve">. </w:t>
      </w:r>
      <w:sdt>
        <w:sdtPr>
          <w:id w:val="501857504"/>
          <w:citation/>
        </w:sdtPr>
        <w:sdtContent>
          <w:r w:rsidR="004B4344">
            <w:fldChar w:fldCharType="begin"/>
          </w:r>
          <w:r w:rsidR="004B4344">
            <w:instrText xml:space="preserve">CITATION USD23 \l 2057 </w:instrText>
          </w:r>
          <w:r w:rsidR="004B4344">
            <w:fldChar w:fldCharType="separate"/>
          </w:r>
          <w:r w:rsidR="00134C43">
            <w:rPr>
              <w:noProof/>
            </w:rPr>
            <w:t>(US Department of Transportation, 2023)</w:t>
          </w:r>
          <w:r w:rsidR="004B4344">
            <w:fldChar w:fldCharType="end"/>
          </w:r>
        </w:sdtContent>
      </w:sdt>
    </w:p>
    <w:p w14:paraId="47178939" w14:textId="2E2B6CB7" w:rsidR="00D30F85" w:rsidRDefault="00D30F85" w:rsidP="00261001">
      <w:r>
        <w:t>The data is collected by the Office of Airline Information using Form T-100, which U.S. air carriers are required to fill out monthly.</w:t>
      </w:r>
      <w:sdt>
        <w:sdtPr>
          <w:id w:val="-670798768"/>
          <w:citation/>
        </w:sdtPr>
        <w:sdtContent>
          <w:r w:rsidR="00261001">
            <w:fldChar w:fldCharType="begin"/>
          </w:r>
          <w:r w:rsidR="00261001">
            <w:instrText xml:space="preserve"> CITATION USD24 \l 2057 </w:instrText>
          </w:r>
          <w:r w:rsidR="00261001">
            <w:fldChar w:fldCharType="separate"/>
          </w:r>
          <w:r w:rsidR="00134C43">
            <w:rPr>
              <w:noProof/>
            </w:rPr>
            <w:t xml:space="preserve"> (US Department of Transportation, 2024)</w:t>
          </w:r>
          <w:r w:rsidR="00261001">
            <w:fldChar w:fldCharType="end"/>
          </w:r>
        </w:sdtContent>
      </w:sdt>
      <w:r>
        <w:t xml:space="preserve"> The form collects summarized flight stage data and on-flight market data for revenue flights. All traffic statistics are compiled in terms of the operating carrier, regardless of any code-sharing or joint-service agreements. The data is then processed and made publicly available, except for military data.</w:t>
      </w:r>
      <w:r w:rsidR="00261001" w:rsidRPr="00261001">
        <w:t xml:space="preserve"> </w:t>
      </w:r>
      <w:sdt>
        <w:sdtPr>
          <w:id w:val="902412763"/>
          <w:citation/>
        </w:sdtPr>
        <w:sdtContent>
          <w:r w:rsidR="00261001">
            <w:fldChar w:fldCharType="begin"/>
          </w:r>
          <w:r w:rsidR="00261001">
            <w:instrText xml:space="preserve"> CITATION Cor19 \l 2057 </w:instrText>
          </w:r>
          <w:r w:rsidR="00261001">
            <w:fldChar w:fldCharType="separate"/>
          </w:r>
          <w:r w:rsidR="00134C43">
            <w:rPr>
              <w:noProof/>
            </w:rPr>
            <w:t>(Cornell Law School, 2019)</w:t>
          </w:r>
          <w:r w:rsidR="00261001">
            <w:fldChar w:fldCharType="end"/>
          </w:r>
        </w:sdtContent>
      </w:sdt>
    </w:p>
    <w:p w14:paraId="4493202D" w14:textId="2577FB98" w:rsidR="00D30F85" w:rsidRDefault="00D30F85" w:rsidP="00261001">
      <w:r>
        <w:t>The T-100 data is significant for several reasons. It provides valuable insights into domestic air travel patterns, including passenger and freight traffic. This information is crucial for researchers, analysts, and industry professionals who use it for market analysis, trend identification, and policy development. The data also plays a vital role in safety monitoring, as it allows for the comparison of enplanement data among carriers with similar operating characteristics. Carriers that expand operations at a high rate are monitored more closely for safety reasons. Furthermore, the United States is obligated to report certain air carrier data to the International Civil Aviation Organization (ICAO), and the traffic data supplied to ICAO are extracted from the U.S. air carriers' Schedule T-100 submissions.</w:t>
      </w:r>
      <w:r w:rsidR="006621C9">
        <w:t xml:space="preserve"> </w:t>
      </w:r>
      <w:sdt>
        <w:sdtPr>
          <w:id w:val="1548413569"/>
          <w:citation/>
        </w:sdtPr>
        <w:sdtContent>
          <w:r w:rsidR="006621C9">
            <w:fldChar w:fldCharType="begin"/>
          </w:r>
          <w:r w:rsidR="006621C9">
            <w:instrText xml:space="preserve"> CITATION Cha23 \l 2057 </w:instrText>
          </w:r>
          <w:r w:rsidR="006621C9">
            <w:fldChar w:fldCharType="separate"/>
          </w:r>
          <w:r w:rsidR="00134C43">
            <w:rPr>
              <w:noProof/>
            </w:rPr>
            <w:t>(Chadwick, 2023)</w:t>
          </w:r>
          <w:r w:rsidR="006621C9">
            <w:fldChar w:fldCharType="end"/>
          </w:r>
        </w:sdtContent>
      </w:sdt>
    </w:p>
    <w:p w14:paraId="3831D71A" w14:textId="5BFD97F0" w:rsidR="00085F7D" w:rsidRDefault="00085F7D" w:rsidP="00085F7D">
      <w:pPr>
        <w:pStyle w:val="Heading3"/>
      </w:pPr>
      <w:bookmarkStart w:id="27" w:name="_Toc156403398"/>
      <w:r>
        <w:t>Feature-specific Data</w:t>
      </w:r>
      <w:bookmarkEnd w:id="27"/>
    </w:p>
    <w:p w14:paraId="3929AD3B" w14:textId="6035223F" w:rsidR="00B84C90" w:rsidRPr="00B84C90" w:rsidRDefault="00B84C90" w:rsidP="00506A23">
      <w:r w:rsidRPr="00B84C90">
        <w:t xml:space="preserve">In preparation for the subsequent feature engineering phase, an essential prerequisite was the compilation of a comprehensive list of United States Low-Cost Carriers (LCCs) and Cargo carriers operating between 1990 and the present. Surprisingly, no official historical records of </w:t>
      </w:r>
      <w:r w:rsidRPr="00B84C90">
        <w:lastRenderedPageBreak/>
        <w:t>LCCs or Cargo carriers were readily available from authoritative sources, adding complexity to this task. Even though there is a broad consensus on what defines an airline as a Low-Cost Carrier, the absence of an official historical list necessitated the author's manual compilation.</w:t>
      </w:r>
      <w:sdt>
        <w:sdtPr>
          <w:id w:val="1464929657"/>
          <w:citation/>
        </w:sdtPr>
        <w:sdtContent>
          <w:r w:rsidR="003777FD">
            <w:fldChar w:fldCharType="begin"/>
          </w:r>
          <w:r w:rsidR="003777FD">
            <w:instrText xml:space="preserve">CITATION Placeholder1 \l 2057 </w:instrText>
          </w:r>
          <w:r w:rsidR="003777FD">
            <w:fldChar w:fldCharType="separate"/>
          </w:r>
          <w:r w:rsidR="00134C43">
            <w:rPr>
              <w:noProof/>
            </w:rPr>
            <w:t xml:space="preserve"> (List of Low-Cost-Carriers (LCCs) based on ICAO definition, 2017)</w:t>
          </w:r>
          <w:r w:rsidR="003777FD">
            <w:fldChar w:fldCharType="end"/>
          </w:r>
        </w:sdtContent>
      </w:sdt>
    </w:p>
    <w:p w14:paraId="2BBB3B80" w14:textId="133849E9" w:rsidR="00B9468A" w:rsidRDefault="00B84C90" w:rsidP="00B9468A">
      <w:r w:rsidRPr="00B84C90">
        <w:t>This undertaking was further complicated by the dynamic nature of the aviation industry, where airlines undergo mergers, consolidations, and alliances, resulting in the inheritance of trade names, callsigns, or codes from former entities. To address this challenge, the author meticulously curated a list by scouring literature for discussions or analyses pertaining to LCCs or Cargo carriers. This involved a comprehensive review of both new and historical papers.</w:t>
      </w:r>
      <w:sdt>
        <w:sdtPr>
          <w:id w:val="-126466491"/>
          <w:citation/>
        </w:sdtPr>
        <w:sdtContent>
          <w:r w:rsidR="00996C20">
            <w:fldChar w:fldCharType="begin"/>
          </w:r>
          <w:r w:rsidR="00996C20">
            <w:instrText xml:space="preserve"> CITATION Bit16 \l 2057 </w:instrText>
          </w:r>
          <w:r w:rsidR="00996C20">
            <w:fldChar w:fldCharType="separate"/>
          </w:r>
          <w:r w:rsidR="00134C43">
            <w:rPr>
              <w:noProof/>
            </w:rPr>
            <w:t xml:space="preserve"> (Bitzan &amp; Peoples, 2016)</w:t>
          </w:r>
          <w:r w:rsidR="00996C20">
            <w:fldChar w:fldCharType="end"/>
          </w:r>
        </w:sdtContent>
      </w:sdt>
      <w:sdt>
        <w:sdtPr>
          <w:id w:val="163529231"/>
          <w:citation/>
        </w:sdtPr>
        <w:sdtContent>
          <w:r w:rsidR="00996C20">
            <w:fldChar w:fldCharType="begin"/>
          </w:r>
          <w:r w:rsidR="00996C20">
            <w:instrText xml:space="preserve"> CITATION Cho07 \l 2057 </w:instrText>
          </w:r>
          <w:r w:rsidR="00996C20">
            <w:fldChar w:fldCharType="separate"/>
          </w:r>
          <w:r w:rsidR="00134C43">
            <w:rPr>
              <w:noProof/>
            </w:rPr>
            <w:t xml:space="preserve"> (Chowdhury, 2007)</w:t>
          </w:r>
          <w:r w:rsidR="00996C20">
            <w:fldChar w:fldCharType="end"/>
          </w:r>
        </w:sdtContent>
      </w:sdt>
      <w:sdt>
        <w:sdtPr>
          <w:id w:val="-814958560"/>
          <w:citation/>
        </w:sdtPr>
        <w:sdtContent>
          <w:r w:rsidR="00996C20">
            <w:fldChar w:fldCharType="begin"/>
          </w:r>
          <w:r w:rsidR="00996C20">
            <w:instrText xml:space="preserve"> CITATION Dar12 \l 2057 </w:instrText>
          </w:r>
          <w:r w:rsidR="00996C20">
            <w:fldChar w:fldCharType="separate"/>
          </w:r>
          <w:r w:rsidR="00134C43">
            <w:rPr>
              <w:noProof/>
            </w:rPr>
            <w:t xml:space="preserve"> (Daraban, 2012)</w:t>
          </w:r>
          <w:r w:rsidR="00996C20">
            <w:fldChar w:fldCharType="end"/>
          </w:r>
        </w:sdtContent>
      </w:sdt>
      <w:sdt>
        <w:sdtPr>
          <w:id w:val="-1607647777"/>
          <w:citation/>
        </w:sdtPr>
        <w:sdtContent>
          <w:r w:rsidR="00C05B9F">
            <w:fldChar w:fldCharType="begin"/>
          </w:r>
          <w:r w:rsidR="00C05B9F">
            <w:instrText xml:space="preserve"> CITATION Spi15 \l 2057 </w:instrText>
          </w:r>
          <w:r w:rsidR="00C05B9F">
            <w:fldChar w:fldCharType="separate"/>
          </w:r>
          <w:r w:rsidR="00134C43">
            <w:rPr>
              <w:noProof/>
            </w:rPr>
            <w:t xml:space="preserve"> (Spiewanowski, 2015)</w:t>
          </w:r>
          <w:r w:rsidR="00C05B9F">
            <w:fldChar w:fldCharType="end"/>
          </w:r>
        </w:sdtContent>
      </w:sdt>
      <w:r w:rsidRPr="00B84C90">
        <w:t xml:space="preserve"> Additionally, online sources detailing both operational and defunct LCCs and Cargo carriers were consulted and integrated into the evolving list.</w:t>
      </w:r>
      <w:sdt>
        <w:sdtPr>
          <w:id w:val="606780773"/>
          <w:citation/>
        </w:sdtPr>
        <w:sdtContent>
          <w:r w:rsidR="00942D63">
            <w:fldChar w:fldCharType="begin"/>
          </w:r>
          <w:r w:rsidR="00942D63">
            <w:instrText xml:space="preserve"> CITATION Wik23 \l 2057 </w:instrText>
          </w:r>
          <w:r w:rsidR="00942D63">
            <w:fldChar w:fldCharType="separate"/>
          </w:r>
          <w:r w:rsidR="00134C43">
            <w:rPr>
              <w:noProof/>
            </w:rPr>
            <w:t xml:space="preserve"> (Wikipedia, 2023)</w:t>
          </w:r>
          <w:r w:rsidR="00942D63">
            <w:fldChar w:fldCharType="end"/>
          </w:r>
        </w:sdtContent>
      </w:sdt>
    </w:p>
    <w:p w14:paraId="53EBD69F" w14:textId="6392F5F7" w:rsidR="00B9468A" w:rsidRDefault="00B9468A" w:rsidP="00506A23">
      <w:r w:rsidRPr="00B9468A">
        <w:t>It is worth noting here that, despite the presence of a cargo carrier flag in the T-100 dataset, our observation revealed that almost none of the carriers register themselves under that category.</w:t>
      </w:r>
      <w:sdt>
        <w:sdtPr>
          <w:id w:val="-937673383"/>
          <w:citation/>
        </w:sdtPr>
        <w:sdtContent>
          <w:r w:rsidR="00C05B9F">
            <w:fldChar w:fldCharType="begin"/>
          </w:r>
          <w:r w:rsidR="00C05B9F">
            <w:instrText xml:space="preserve"> CITATION Sui10 \l 2057 </w:instrText>
          </w:r>
          <w:r w:rsidR="00C05B9F">
            <w:fldChar w:fldCharType="separate"/>
          </w:r>
          <w:r w:rsidR="00134C43">
            <w:rPr>
              <w:noProof/>
            </w:rPr>
            <w:t xml:space="preserve"> (Suissa, 2010)</w:t>
          </w:r>
          <w:r w:rsidR="00C05B9F">
            <w:fldChar w:fldCharType="end"/>
          </w:r>
        </w:sdtContent>
      </w:sdt>
      <w:r w:rsidRPr="00B9468A">
        <w:t xml:space="preserve"> The reasons for this phenomenon, though beyond the scope of this work, underscore the importance of the manual curation undertaken to ensure a comprehensive and accurate representation of cargo carriers in our dataset.</w:t>
      </w:r>
    </w:p>
    <w:p w14:paraId="23715464" w14:textId="2F2421F1" w:rsidR="003777FD" w:rsidRDefault="00F55D6D" w:rsidP="003777FD">
      <w:r w:rsidRPr="00F55D6D">
        <w:t xml:space="preserve">An additional tactic involved investigating carriers within the data exhibiting high freight values and low passenger usage. Through a meticulous examination of these distinctive carriers, a notable number of predominantly Cargo carriers were identified. After considerable effort, the author successfully compiled a definitive list comprising 43 Low-Cost Carriers and 53 Cargo carriers that operated in the United States from 1990 to 2023. Their unique identifiers were then </w:t>
      </w:r>
      <w:r w:rsidR="009560CB">
        <w:t xml:space="preserve">matched against T-100 database and </w:t>
      </w:r>
      <w:r w:rsidRPr="00F55D6D">
        <w:t>stored for subsequent steps. This scrupulous curation of carrier data marks a pivotal achievement, setting the stage for the ensuing phase of feature engineering, wherein these carriers and their attributes will wield substantial influence.</w:t>
      </w:r>
    </w:p>
    <w:p w14:paraId="6012B0A3" w14:textId="77777777" w:rsidR="00047BF9" w:rsidRDefault="009560CB" w:rsidP="00047BF9">
      <w:pPr>
        <w:keepNext/>
        <w:jc w:val="center"/>
      </w:pPr>
      <w:r w:rsidRPr="009560CB">
        <w:rPr>
          <w:noProof/>
        </w:rPr>
        <w:drawing>
          <wp:inline distT="0" distB="0" distL="0" distR="0" wp14:anchorId="0FE4BB0F" wp14:editId="7129D88B">
            <wp:extent cx="5274310" cy="1236345"/>
            <wp:effectExtent l="0" t="0" r="0" b="0"/>
            <wp:docPr id="1853197821" name="Picture 1" descr="A group of letter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197821" name="Picture 1" descr="A group of letters and numbers&#10;&#10;Description automatically generated"/>
                    <pic:cNvPicPr/>
                  </pic:nvPicPr>
                  <pic:blipFill>
                    <a:blip r:embed="rId12"/>
                    <a:stretch>
                      <a:fillRect/>
                    </a:stretch>
                  </pic:blipFill>
                  <pic:spPr>
                    <a:xfrm>
                      <a:off x="0" y="0"/>
                      <a:ext cx="5274310" cy="1236345"/>
                    </a:xfrm>
                    <a:prstGeom prst="rect">
                      <a:avLst/>
                    </a:prstGeom>
                  </pic:spPr>
                </pic:pic>
              </a:graphicData>
            </a:graphic>
          </wp:inline>
        </w:drawing>
      </w:r>
    </w:p>
    <w:p w14:paraId="6103A147" w14:textId="1B4F4B39" w:rsidR="009560CB" w:rsidRPr="003777FD" w:rsidRDefault="00047BF9" w:rsidP="00047BF9">
      <w:pPr>
        <w:pStyle w:val="Caption"/>
        <w:jc w:val="center"/>
        <w:rPr>
          <w:color w:val="auto"/>
          <w:sz w:val="20"/>
          <w:szCs w:val="22"/>
        </w:rPr>
      </w:pPr>
      <w:r>
        <w:t xml:space="preserve">Figure </w:t>
      </w:r>
      <w:fldSimple w:instr=" SEQ Figure \* ARABIC ">
        <w:r w:rsidR="002C5E15">
          <w:rPr>
            <w:noProof/>
          </w:rPr>
          <w:t>2</w:t>
        </w:r>
      </w:fldSimple>
      <w:r>
        <w:t xml:space="preserve"> Unique identifiers of LCCs and Cargo carriers</w:t>
      </w:r>
    </w:p>
    <w:p w14:paraId="239499DB" w14:textId="7134AA6E" w:rsidR="00B84C90" w:rsidRDefault="00B84C90" w:rsidP="00C37FED">
      <w:pPr>
        <w:pStyle w:val="Heading3"/>
      </w:pPr>
      <w:bookmarkStart w:id="28" w:name="_Toc156403399"/>
      <w:r>
        <w:t>Fuel Price Data</w:t>
      </w:r>
      <w:bookmarkEnd w:id="28"/>
    </w:p>
    <w:p w14:paraId="5996D392" w14:textId="59259712" w:rsidR="00942D63" w:rsidRPr="00B2348C" w:rsidRDefault="00942D63" w:rsidP="00942D63">
      <w:r w:rsidRPr="00B2348C">
        <w:t xml:space="preserve">The fuel price forecast is a critical component of this work, particularly for business optimization modelling, as it directly impacts operational costs and pricing strategies. In the context of aviation, the forecast of kerosene prices, which is a type of jet fuel, is especially significant. The data for these forecasts is sourced from the U.S. Energy Information Administration (EIA), which has been tracking kerosene prices since 1990. The EIA provides detailed historical data on </w:t>
      </w:r>
      <w:r w:rsidRPr="00B2348C">
        <w:lastRenderedPageBreak/>
        <w:t>U.S. Gulf Coast Kerosene-Type Jet Fuel Spot Price FOB (Free on Board), which reflects the price of jet fuel available for immediate delivery and excludes the cost of shipping.</w:t>
      </w:r>
      <w:sdt>
        <w:sdtPr>
          <w:id w:val="823010977"/>
          <w:citation/>
        </w:sdtPr>
        <w:sdtContent>
          <w:r w:rsidR="00F5297B" w:rsidRPr="00B2348C">
            <w:fldChar w:fldCharType="begin"/>
          </w:r>
          <w:r w:rsidR="00F5297B" w:rsidRPr="00B2348C">
            <w:instrText xml:space="preserve"> CITATION USE23 \l 2057 </w:instrText>
          </w:r>
          <w:r w:rsidR="00F5297B" w:rsidRPr="00B2348C">
            <w:fldChar w:fldCharType="separate"/>
          </w:r>
          <w:r w:rsidR="00134C43">
            <w:rPr>
              <w:noProof/>
            </w:rPr>
            <w:t xml:space="preserve"> (US Energy Information and Administration, 2023)</w:t>
          </w:r>
          <w:r w:rsidR="00F5297B" w:rsidRPr="00B2348C">
            <w:fldChar w:fldCharType="end"/>
          </w:r>
        </w:sdtContent>
      </w:sdt>
    </w:p>
    <w:p w14:paraId="7F4A9411" w14:textId="2B91F9D8" w:rsidR="00A43021" w:rsidRPr="00B2348C" w:rsidRDefault="00942D63" w:rsidP="00A43021">
      <w:r w:rsidRPr="00B2348C">
        <w:t>This data is essential for creating accurate and reliable fuel price forecasts.</w:t>
      </w:r>
      <w:r w:rsidR="00A43021" w:rsidRPr="00B2348C">
        <w:t xml:space="preserve"> </w:t>
      </w:r>
      <w:r w:rsidRPr="00B2348C">
        <w:t>The EIA's data is meticulously collected and published, offering a comprehensive view of fuel price trends over time. The spot prices are updated regularly, ensuring that the data reflects the most current market conditions</w:t>
      </w:r>
      <w:r w:rsidR="00A43021" w:rsidRPr="00B2348C">
        <w:t>.</w:t>
      </w:r>
    </w:p>
    <w:p w14:paraId="45A32ECE" w14:textId="1D4A3578" w:rsidR="00A43021" w:rsidRPr="00B2348C" w:rsidRDefault="00942D63" w:rsidP="00A43021">
      <w:r w:rsidRPr="00B2348C">
        <w:t xml:space="preserve">Analysts and forecasters use this data to identify patterns, seasonal variations, and long-term trends in fuel prices. By applying various forecasting models, such as multivariate regression, analysts </w:t>
      </w:r>
      <w:r w:rsidR="00A43021" w:rsidRPr="00B2348C">
        <w:t>have</w:t>
      </w:r>
      <w:r w:rsidRPr="00B2348C">
        <w:t xml:space="preserve"> predict</w:t>
      </w:r>
      <w:r w:rsidR="00A43021" w:rsidRPr="00B2348C">
        <w:t>ed</w:t>
      </w:r>
      <w:r w:rsidRPr="00B2348C">
        <w:t xml:space="preserve"> future fuel prices with a degree of confidenc</w:t>
      </w:r>
      <w:r w:rsidR="00F5297B" w:rsidRPr="00B2348C">
        <w:t>e</w:t>
      </w:r>
      <w:r w:rsidRPr="00B2348C">
        <w:t>.</w:t>
      </w:r>
      <w:sdt>
        <w:sdtPr>
          <w:id w:val="785164288"/>
          <w:citation/>
        </w:sdtPr>
        <w:sdtContent>
          <w:r w:rsidR="00F5297B" w:rsidRPr="00B2348C">
            <w:fldChar w:fldCharType="begin"/>
          </w:r>
          <w:r w:rsidR="00F5297B" w:rsidRPr="00B2348C">
            <w:instrText xml:space="preserve"> CITATION Hai09 \l 2057 </w:instrText>
          </w:r>
          <w:r w:rsidR="00F5297B" w:rsidRPr="00B2348C">
            <w:fldChar w:fldCharType="separate"/>
          </w:r>
          <w:r w:rsidR="00134C43">
            <w:rPr>
              <w:noProof/>
            </w:rPr>
            <w:t xml:space="preserve"> (Haire &amp; Machemehl, 2009)</w:t>
          </w:r>
          <w:r w:rsidR="00F5297B" w:rsidRPr="00B2348C">
            <w:fldChar w:fldCharType="end"/>
          </w:r>
        </w:sdtContent>
      </w:sdt>
      <w:r w:rsidRPr="00B2348C">
        <w:t xml:space="preserve"> These forecasts </w:t>
      </w:r>
      <w:r w:rsidR="00A43021" w:rsidRPr="00B2348C">
        <w:t>were</w:t>
      </w:r>
      <w:r w:rsidRPr="00B2348C">
        <w:t xml:space="preserve"> then used by airlines, shipping companies, and other stakeholders to make informed decisions about budgeting, fuel hedging, and pricing of services.</w:t>
      </w:r>
      <w:r w:rsidR="00A43021" w:rsidRPr="00B2348C">
        <w:t xml:space="preserve"> </w:t>
      </w:r>
      <w:r w:rsidRPr="00B2348C">
        <w:t>The significance of accurate fuel price forecasts cannot be overstated. For airlines, fuel costs constitute a substantial portion of operating expenses. Therefore, the ability to anticipate changes in fuel prices can lead to more effective financial planning and competitive pricing. Moreover, the volatility of fuel prices, influenced by factors such as crude oil prices, geopolitical events, and supply-demand imbalances, adds complexity to the forecasting process</w:t>
      </w:r>
      <w:r w:rsidR="00A43021" w:rsidRPr="00B2348C">
        <w:t xml:space="preserve">. </w:t>
      </w:r>
      <w:sdt>
        <w:sdtPr>
          <w:id w:val="1373964704"/>
          <w:citation/>
        </w:sdtPr>
        <w:sdtContent>
          <w:r w:rsidR="00A43021" w:rsidRPr="00B2348C">
            <w:fldChar w:fldCharType="begin"/>
          </w:r>
          <w:r w:rsidR="00A43021" w:rsidRPr="00B2348C">
            <w:instrText xml:space="preserve"> CITATION Pro22 \l 2057 </w:instrText>
          </w:r>
          <w:r w:rsidR="00A43021" w:rsidRPr="00B2348C">
            <w:fldChar w:fldCharType="separate"/>
          </w:r>
          <w:r w:rsidR="00134C43">
            <w:rPr>
              <w:noProof/>
            </w:rPr>
            <w:t>(Procurement Resource, 2022)</w:t>
          </w:r>
          <w:r w:rsidR="00A43021" w:rsidRPr="00B2348C">
            <w:fldChar w:fldCharType="end"/>
          </w:r>
        </w:sdtContent>
      </w:sdt>
    </w:p>
    <w:p w14:paraId="59B18448" w14:textId="0ACD0757" w:rsidR="00942D63" w:rsidRPr="00B2348C" w:rsidRDefault="00942D63" w:rsidP="00A43021">
      <w:r w:rsidRPr="00B2348C">
        <w:t xml:space="preserve">By leveraging historical data from the EIA, </w:t>
      </w:r>
      <w:r w:rsidR="00A43021" w:rsidRPr="00B2348C">
        <w:t>we</w:t>
      </w:r>
      <w:r w:rsidRPr="00B2348C">
        <w:t xml:space="preserve"> incorporate these variables into </w:t>
      </w:r>
      <w:r w:rsidR="00A43021" w:rsidRPr="00B2348C">
        <w:t>our</w:t>
      </w:r>
      <w:r w:rsidRPr="00B2348C">
        <w:t xml:space="preserve"> model, providing a more nuanced and robust forecast that accounts for a range of possible scenarios.</w:t>
      </w:r>
      <w:r w:rsidR="00A43021" w:rsidRPr="00B2348C">
        <w:t xml:space="preserve"> </w:t>
      </w:r>
      <w:r w:rsidRPr="00B2348C">
        <w:t>In summary, the EIA's historical data on kerosene prices is an invaluable resource for forecasting fuel costs. The data's accessibility and granularity enable detailed analysis and the development of sophisticated forecasting models. These forecasts play a pivotal role in the strategic planning and financial management of companies reliant on kerosene-type jet fuel, ultimately affecting the broader economy and the efficiency of the transportation sector.</w:t>
      </w:r>
    </w:p>
    <w:p w14:paraId="433D09A6" w14:textId="2C6C4ACC" w:rsidR="00CB0043" w:rsidRDefault="00D8498A" w:rsidP="00D8498A">
      <w:pPr>
        <w:pStyle w:val="Heading2"/>
      </w:pPr>
      <w:bookmarkStart w:id="29" w:name="_Toc156403400"/>
      <w:r>
        <w:t>Pre-processing</w:t>
      </w:r>
      <w:r w:rsidR="00CB0043">
        <w:t xml:space="preserve"> and Feature Engineering</w:t>
      </w:r>
      <w:bookmarkEnd w:id="29"/>
    </w:p>
    <w:p w14:paraId="562D2FDA" w14:textId="1A307C0F" w:rsidR="00A43021" w:rsidRDefault="00C37FED" w:rsidP="003F2C77">
      <w:pPr>
        <w:pStyle w:val="Heading3"/>
      </w:pPr>
      <w:bookmarkStart w:id="30" w:name="_Toc156403401"/>
      <w:r>
        <w:t>Preliminary</w:t>
      </w:r>
      <w:r w:rsidR="003F2C77">
        <w:t xml:space="preserve"> Cleaning</w:t>
      </w:r>
      <w:bookmarkEnd w:id="30"/>
    </w:p>
    <w:p w14:paraId="46BD7686" w14:textId="0D9FA84D" w:rsidR="003F2C77" w:rsidRDefault="0019495C" w:rsidP="003F2C77">
      <w:r w:rsidRPr="0019495C">
        <w:t>As previously outlined, the amassed dataset is of substantial magnitude, totalling around 2 gigabytes. The initial phase of data cleaning focused on the removal of nonsensical entries, specifically those with zero distance, and the exclusion of records reporting zero passengers, zero freight, and zero mail in their monthly data. These straightforward yet crucial steps resulted in the elimination of nearly 300,000 entries, reducing the dataset to 6.9 million entries.</w:t>
      </w:r>
    </w:p>
    <w:p w14:paraId="360B0D81" w14:textId="13E15CBD" w:rsidR="006F56B8" w:rsidRDefault="006F56B8" w:rsidP="006F56B8">
      <w:pPr>
        <w:pStyle w:val="Heading3"/>
      </w:pPr>
      <w:bookmarkStart w:id="31" w:name="_Toc156403402"/>
      <w:r>
        <w:t>Added Features</w:t>
      </w:r>
      <w:bookmarkEnd w:id="31"/>
    </w:p>
    <w:p w14:paraId="6CD5EE57" w14:textId="77777777" w:rsidR="00B83940" w:rsidRDefault="00B83940" w:rsidP="006F56B8">
      <w:r w:rsidRPr="00B83940">
        <w:t>In the feature addition phase, a new attribute called "Business Model" was introduced to the dataset, which is crucial for the analysis conducted in this work. Three primary business models were identified within the airline industry: Low-Cost Carriers (LCC), Full-Service Carriers (FSC), and Cargo carriers.</w:t>
      </w:r>
    </w:p>
    <w:p w14:paraId="6D2A6388" w14:textId="265ECDFC" w:rsidR="00B83940" w:rsidRDefault="00B83940" w:rsidP="006F56B8">
      <w:r w:rsidRPr="00B83940">
        <w:lastRenderedPageBreak/>
        <w:t>LCCs are airlines that offer highly competitive fares and fewer comforts by charging for extras like food, priority boarding, seat allocating, and baggage. FSCs, on the other hand, are traditional airlines that offer more amenities to passengers, such as in-flight entertainment, meals, and baggage allowances included in the ticket price. Cargo carriers are airlines mainly dedicated to the transport of cargo by air.</w:t>
      </w:r>
      <w:sdt>
        <w:sdtPr>
          <w:id w:val="-606819515"/>
          <w:citation/>
        </w:sdtPr>
        <w:sdtContent>
          <w:r>
            <w:fldChar w:fldCharType="begin"/>
          </w:r>
          <w:r>
            <w:instrText xml:space="preserve"> CITATION RKa23 \l 2057 </w:instrText>
          </w:r>
          <w:r>
            <w:fldChar w:fldCharType="separate"/>
          </w:r>
          <w:r w:rsidR="00134C43">
            <w:rPr>
              <w:noProof/>
            </w:rPr>
            <w:t xml:space="preserve"> (R, 2023)</w:t>
          </w:r>
          <w:r>
            <w:fldChar w:fldCharType="end"/>
          </w:r>
        </w:sdtContent>
      </w:sdt>
      <w:sdt>
        <w:sdtPr>
          <w:id w:val="953757195"/>
          <w:citation/>
        </w:sdtPr>
        <w:sdtContent>
          <w:r>
            <w:fldChar w:fldCharType="begin"/>
          </w:r>
          <w:r>
            <w:instrText xml:space="preserve">CITATION EDa \l 2057 </w:instrText>
          </w:r>
          <w:r>
            <w:fldChar w:fldCharType="separate"/>
          </w:r>
          <w:r w:rsidR="00134C43">
            <w:rPr>
              <w:noProof/>
            </w:rPr>
            <w:t xml:space="preserve"> (E, 2020)</w:t>
          </w:r>
          <w:r>
            <w:fldChar w:fldCharType="end"/>
          </w:r>
        </w:sdtContent>
      </w:sdt>
    </w:p>
    <w:p w14:paraId="01B53922" w14:textId="650A313F" w:rsidR="00B83940" w:rsidRPr="00B83940" w:rsidRDefault="00B83940" w:rsidP="00B83940">
      <w:r w:rsidRPr="00B83940">
        <w:t xml:space="preserve">While the T-100 database provides its own classification of airlines based on size (as illustrated in Figure 3), this categorization was deemed irrelevant for the current study, which focuses on market demand forecasts specific to LCCs, FSCs, and Cargo carriers. </w:t>
      </w:r>
      <w:r w:rsidR="00D76FDE">
        <w:t>A central</w:t>
      </w:r>
      <w:r w:rsidRPr="00B83940">
        <w:t xml:space="preserve"> assumption </w:t>
      </w:r>
      <w:r w:rsidR="00D76FDE">
        <w:t>of this work</w:t>
      </w:r>
      <w:r w:rsidRPr="00B83940">
        <w:t xml:space="preserve"> is that the markets for LCCs and FSCs are relatively distinct from each other.</w:t>
      </w:r>
    </w:p>
    <w:p w14:paraId="65000CF4" w14:textId="7A6B4EA6" w:rsidR="00840A7B" w:rsidRDefault="00840A7B" w:rsidP="00B83940">
      <w:r w:rsidRPr="00840A7B">
        <w:rPr>
          <w:noProof/>
        </w:rPr>
        <w:drawing>
          <wp:inline distT="0" distB="0" distL="0" distR="0" wp14:anchorId="1B8A32EE" wp14:editId="7527EEB7">
            <wp:extent cx="5274310" cy="1671320"/>
            <wp:effectExtent l="0" t="0" r="0" b="5080"/>
            <wp:docPr id="1221115774" name="Picture 1" descr="A screenshot of a repo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115774" name="Picture 1" descr="A screenshot of a report&#10;&#10;Description automatically generated"/>
                    <pic:cNvPicPr/>
                  </pic:nvPicPr>
                  <pic:blipFill>
                    <a:blip r:embed="rId13"/>
                    <a:stretch>
                      <a:fillRect/>
                    </a:stretch>
                  </pic:blipFill>
                  <pic:spPr>
                    <a:xfrm>
                      <a:off x="0" y="0"/>
                      <a:ext cx="5274310" cy="1671320"/>
                    </a:xfrm>
                    <a:prstGeom prst="rect">
                      <a:avLst/>
                    </a:prstGeom>
                  </pic:spPr>
                </pic:pic>
              </a:graphicData>
            </a:graphic>
          </wp:inline>
        </w:drawing>
      </w:r>
    </w:p>
    <w:p w14:paraId="34427E85" w14:textId="7668E6AF" w:rsidR="00047BF9" w:rsidRDefault="00840A7B" w:rsidP="00840A7B">
      <w:pPr>
        <w:pStyle w:val="Caption"/>
        <w:jc w:val="center"/>
      </w:pPr>
      <w:r>
        <w:t xml:space="preserve">Figure </w:t>
      </w:r>
      <w:fldSimple w:instr=" SEQ Figure \* ARABIC ">
        <w:r w:rsidR="002C5E15">
          <w:rPr>
            <w:noProof/>
          </w:rPr>
          <w:t>3</w:t>
        </w:r>
      </w:fldSimple>
      <w:r>
        <w:t xml:space="preserve"> T-100's Classification of </w:t>
      </w:r>
      <w:r w:rsidR="0019495C">
        <w:t>A</w:t>
      </w:r>
      <w:r>
        <w:t>irlines</w:t>
      </w:r>
    </w:p>
    <w:p w14:paraId="60BDC1CF" w14:textId="68AFACA9" w:rsidR="00B83940" w:rsidRDefault="00B83940" w:rsidP="00B83940">
      <w:r w:rsidRPr="00B83940">
        <w:t>To refine the classification of airlines, a multi-conditional approach was adopted, leveraging the T-100's size-based classification. Airlines were categorized as FSC, LCC, or Cargo only if they were large enough to be classified within T-100's categories 1 through 4. Smaller airlines, which did not fit the criteria for FSC, were labelled as "Small Certified Carriers" (SCC) or "Air Taxi," based on T-100's descriptions. These smaller categories, while not the primary focus of the study, provide additional data that can be analysed as needed. Categories 0 and 9 were excluded from the analysis to maintain the focus on the main business models under consideration.</w:t>
      </w:r>
    </w:p>
    <w:p w14:paraId="4500FBFF" w14:textId="10C0A8FC" w:rsidR="00D76FDE" w:rsidRDefault="00D76FDE" w:rsidP="00D76FDE">
      <w:r>
        <w:t xml:space="preserve">The "Haul" feature, a practical addition to the dataset, replaces the "Distance" attribute by categorizing the distance of a flight into four distinct categories: "Very Short," "Short," "Medium," and "Long." The definitions for flight hauls can vary, with some </w:t>
      </w:r>
      <w:proofErr w:type="gramStart"/>
      <w:r>
        <w:t>based on</w:t>
      </w:r>
      <w:proofErr w:type="gramEnd"/>
      <w:r>
        <w:t xml:space="preserve"> distance, others on duration, and some locally </w:t>
      </w:r>
      <w:r w:rsidR="00CB56E4">
        <w:t>centred</w:t>
      </w:r>
      <w:r>
        <w:t xml:space="preserve"> definitions based on the region of the destination. For this </w:t>
      </w:r>
      <w:proofErr w:type="gramStart"/>
      <w:r>
        <w:t>particular dataset</w:t>
      </w:r>
      <w:proofErr w:type="gramEnd"/>
      <w:r>
        <w:t xml:space="preserve">, the definitions provided by </w:t>
      </w:r>
      <w:proofErr w:type="spellStart"/>
      <w:r>
        <w:t>Eurocontrol</w:t>
      </w:r>
      <w:proofErr w:type="spellEnd"/>
      <w:r>
        <w:t xml:space="preserve"> have been adopted.</w:t>
      </w:r>
    </w:p>
    <w:p w14:paraId="2F114236" w14:textId="03905050" w:rsidR="00D76FDE" w:rsidRDefault="00D76FDE" w:rsidP="00D76FDE">
      <w:proofErr w:type="spellStart"/>
      <w:r>
        <w:t>Eurocontrol</w:t>
      </w:r>
      <w:proofErr w:type="spellEnd"/>
      <w:r>
        <w:t xml:space="preserve">, the European Organisation for the Safety of Air Navigation, defines flight haul categories based on the actual distance flown. "Very Short" haul flights typically cover distances up to 500 </w:t>
      </w:r>
      <w:r w:rsidR="00CB56E4">
        <w:t>kilometres</w:t>
      </w:r>
      <w:r>
        <w:t xml:space="preserve">, "Short" haul flights range from 500 to 1,500 </w:t>
      </w:r>
      <w:r w:rsidR="00CB56E4">
        <w:t>kilometres</w:t>
      </w:r>
      <w:r>
        <w:t xml:space="preserve">, "Medium" haul flights span distances between 1,500 and </w:t>
      </w:r>
      <w:r w:rsidR="00CB56E4">
        <w:t>4</w:t>
      </w:r>
      <w:r>
        <w:t xml:space="preserve">,000 </w:t>
      </w:r>
      <w:r w:rsidR="00CB56E4">
        <w:t>kilometres</w:t>
      </w:r>
      <w:r>
        <w:t xml:space="preserve">, and "Long" haul flights cover distances exceeding </w:t>
      </w:r>
      <w:r w:rsidR="00CB56E4">
        <w:t>4</w:t>
      </w:r>
      <w:r>
        <w:t xml:space="preserve">,000 </w:t>
      </w:r>
      <w:r w:rsidR="00CB56E4">
        <w:t>kilometres</w:t>
      </w:r>
      <w:r>
        <w:t>.</w:t>
      </w:r>
      <w:sdt>
        <w:sdtPr>
          <w:id w:val="671225499"/>
          <w:citation/>
        </w:sdtPr>
        <w:sdtContent>
          <w:r w:rsidR="00CB56E4">
            <w:fldChar w:fldCharType="begin"/>
          </w:r>
          <w:r w:rsidR="00CB56E4">
            <w:instrText xml:space="preserve"> CITATION Eur11 \l 2057 </w:instrText>
          </w:r>
          <w:r w:rsidR="00CB56E4">
            <w:fldChar w:fldCharType="separate"/>
          </w:r>
          <w:r w:rsidR="00134C43">
            <w:rPr>
              <w:noProof/>
            </w:rPr>
            <w:t xml:space="preserve"> (Eurocontrol, 2011)</w:t>
          </w:r>
          <w:r w:rsidR="00CB56E4">
            <w:fldChar w:fldCharType="end"/>
          </w:r>
        </w:sdtContent>
      </w:sdt>
      <w:r>
        <w:t xml:space="preserve"> These categorizations are widely used in the aviation industry and provide a practical framework for understanding and </w:t>
      </w:r>
      <w:r w:rsidR="00CB56E4">
        <w:t>analysing</w:t>
      </w:r>
      <w:r>
        <w:t xml:space="preserve"> flight distances</w:t>
      </w:r>
      <w:r w:rsidR="00706FB8">
        <w:t>.</w:t>
      </w:r>
    </w:p>
    <w:p w14:paraId="29FE4F74" w14:textId="54C9E75D" w:rsidR="00B83940" w:rsidRPr="00B83940" w:rsidRDefault="00B83940" w:rsidP="00B83940">
      <w:r w:rsidRPr="00B83940">
        <w:lastRenderedPageBreak/>
        <w:t>This meticulous approach to data cleaning and feature engineering is a testament to the importance of preparing a dataset for in-depth analysis. By removing irrelevant and erroneous data and by adding meaningful features that reflect industry-specific knowledge, the dataset is now primed for sophisticated analytical techniques that can yield insights into market dynamics and business strategies within the airline industry.</w:t>
      </w:r>
    </w:p>
    <w:p w14:paraId="30DA18F7" w14:textId="20B69D4C" w:rsidR="006F56B8" w:rsidRDefault="006F56B8" w:rsidP="006F56B8">
      <w:pPr>
        <w:pStyle w:val="Heading3"/>
      </w:pPr>
      <w:bookmarkStart w:id="32" w:name="_Toc156403403"/>
      <w:r>
        <w:t>Aggregation for EDA</w:t>
      </w:r>
      <w:bookmarkEnd w:id="32"/>
    </w:p>
    <w:p w14:paraId="1FE136F9" w14:textId="2592D1C3" w:rsidR="00706FB8" w:rsidRPr="00DE1240" w:rsidRDefault="00DE1240" w:rsidP="00DE1240">
      <w:pPr>
        <w:rPr>
          <w:rFonts w:eastAsia="Times New Roman"/>
          <w:lang w:eastAsia="en-GB" w:bidi="ar-SA"/>
        </w:rPr>
      </w:pPr>
      <w:r w:rsidRPr="00DE1240">
        <w:rPr>
          <w:rFonts w:eastAsia="Times New Roman"/>
          <w:lang w:eastAsia="en-GB" w:bidi="ar-SA"/>
        </w:rPr>
        <w:t xml:space="preserve">The </w:t>
      </w:r>
      <w:r>
        <w:rPr>
          <w:rFonts w:eastAsia="Times New Roman"/>
          <w:lang w:eastAsia="en-GB" w:bidi="ar-SA"/>
        </w:rPr>
        <w:t>first</w:t>
      </w:r>
      <w:r w:rsidRPr="00DE1240">
        <w:rPr>
          <w:rFonts w:eastAsia="Times New Roman"/>
          <w:lang w:eastAsia="en-GB" w:bidi="ar-SA"/>
        </w:rPr>
        <w:t xml:space="preserve"> outcome of the data cleaning and feature engineering process served the specific purpose of conducting exploratory data analysis (EDA). This dataset is tailored to individual airlines, meaning that for each carrier, on each route, at each point in time, an entry is recorded if it operated on that specific route. The variables of interest, namely passengers, freight, and mail (collectively referred to as "load" in this work), are aggregated through summation.</w:t>
      </w:r>
    </w:p>
    <w:p w14:paraId="2849BB15" w14:textId="614D03C1" w:rsidR="00DE1240" w:rsidRDefault="00DE1240" w:rsidP="00DE1240">
      <w:r w:rsidRPr="00DE1240">
        <w:t>A noteworthy and immensely valuable characteristic of the T-100 data is its ability to be grouped based on the market areas of origin and destination. Leveraging the "</w:t>
      </w:r>
      <w:proofErr w:type="spellStart"/>
      <w:r w:rsidRPr="00DE1240">
        <w:t>OriginCityMarketID</w:t>
      </w:r>
      <w:proofErr w:type="spellEnd"/>
      <w:r w:rsidRPr="00DE1240">
        <w:t xml:space="preserve">" feature, all airports operating within a city can be grouped into a singular origin or destination. This proves particularly advantageous when comparing different business models, given that Low-Cost Carriers (LCCs) are known to operate from less expensive airports, often situated slightly outside the city in neighbouring towns. Figure 4 provides a visual </w:t>
      </w:r>
      <w:r>
        <w:t>excerpt</w:t>
      </w:r>
      <w:r w:rsidRPr="00DE1240">
        <w:t xml:space="preserve"> of market areas and their associated airports.</w:t>
      </w:r>
    </w:p>
    <w:p w14:paraId="150DDA8F" w14:textId="4455BD3E" w:rsidR="00DE1240" w:rsidRDefault="00DE1240" w:rsidP="00DE1240">
      <w:pPr>
        <w:keepNext/>
        <w:jc w:val="center"/>
      </w:pPr>
      <w:r w:rsidRPr="00DE1240">
        <w:rPr>
          <w:noProof/>
        </w:rPr>
        <w:drawing>
          <wp:inline distT="0" distB="0" distL="0" distR="0" wp14:anchorId="5BF8BE0B" wp14:editId="483808D5">
            <wp:extent cx="1899313" cy="2246749"/>
            <wp:effectExtent l="0" t="0" r="5715" b="1270"/>
            <wp:docPr id="5640014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001450" name="Picture 1" descr="A screenshot of a computer&#10;&#10;Description automatically generated"/>
                    <pic:cNvPicPr/>
                  </pic:nvPicPr>
                  <pic:blipFill>
                    <a:blip r:embed="rId14"/>
                    <a:stretch>
                      <a:fillRect/>
                    </a:stretch>
                  </pic:blipFill>
                  <pic:spPr>
                    <a:xfrm>
                      <a:off x="0" y="0"/>
                      <a:ext cx="1907681" cy="2256648"/>
                    </a:xfrm>
                    <a:prstGeom prst="rect">
                      <a:avLst/>
                    </a:prstGeom>
                  </pic:spPr>
                </pic:pic>
              </a:graphicData>
            </a:graphic>
          </wp:inline>
        </w:drawing>
      </w:r>
    </w:p>
    <w:p w14:paraId="0699195C" w14:textId="5425868E" w:rsidR="00DE1240" w:rsidRPr="00706FB8" w:rsidRDefault="00DE1240" w:rsidP="00DE1240">
      <w:pPr>
        <w:pStyle w:val="Caption"/>
        <w:jc w:val="center"/>
      </w:pPr>
      <w:r>
        <w:t xml:space="preserve">Figure </w:t>
      </w:r>
      <w:fldSimple w:instr=" SEQ Figure \* ARABIC ">
        <w:r w:rsidR="002C5E15">
          <w:rPr>
            <w:noProof/>
          </w:rPr>
          <w:t>4</w:t>
        </w:r>
      </w:fldSimple>
      <w:r>
        <w:t xml:space="preserve"> </w:t>
      </w:r>
      <w:r w:rsidR="000576AC">
        <w:t>A few</w:t>
      </w:r>
      <w:r>
        <w:t xml:space="preserve"> Market Areas and their Associated Airports</w:t>
      </w:r>
    </w:p>
    <w:p w14:paraId="2F672569" w14:textId="4521609F" w:rsidR="006F56B8" w:rsidRDefault="006F56B8" w:rsidP="006F56B8">
      <w:pPr>
        <w:pStyle w:val="Heading3"/>
      </w:pPr>
      <w:bookmarkStart w:id="33" w:name="_Toc156403404"/>
      <w:r>
        <w:t>Aggregation for Forecast</w:t>
      </w:r>
      <w:bookmarkEnd w:id="33"/>
    </w:p>
    <w:p w14:paraId="0C090CAA" w14:textId="31CC9D61" w:rsidR="00A00D8F" w:rsidRDefault="00A00D8F" w:rsidP="00315A86">
      <w:r w:rsidRPr="00A00D8F">
        <w:t>In preparation for forecasting, where market or route demand transcends individual air carriers, our focus shifted to aggregating data based on business models, adhering to the earlier assumption that the Low-Cost Carrier (LCC) market is distinct from Full-Service Carriers (FSC).</w:t>
      </w:r>
      <w:sdt>
        <w:sdtPr>
          <w:id w:val="1851604458"/>
          <w:citation/>
        </w:sdtPr>
        <w:sdtContent>
          <w:r w:rsidR="0082294D">
            <w:fldChar w:fldCharType="begin"/>
          </w:r>
          <w:r w:rsidR="0082294D">
            <w:instrText xml:space="preserve"> CITATION Daf15 \l 2057 </w:instrText>
          </w:r>
          <w:r w:rsidR="0082294D">
            <w:fldChar w:fldCharType="separate"/>
          </w:r>
          <w:r w:rsidR="00134C43">
            <w:rPr>
              <w:noProof/>
            </w:rPr>
            <w:t xml:space="preserve"> (Daft &amp; Albers, 2015)</w:t>
          </w:r>
          <w:r w:rsidR="0082294D">
            <w:fldChar w:fldCharType="end"/>
          </w:r>
        </w:sdtContent>
      </w:sdt>
      <w:r w:rsidRPr="00A00D8F">
        <w:t xml:space="preserve"> Thus, the aggregation grouped airlines together based on their business model and operating routes.</w:t>
      </w:r>
    </w:p>
    <w:p w14:paraId="79E2D338" w14:textId="76F4F280" w:rsidR="00A00D8F" w:rsidRDefault="00A00D8F" w:rsidP="00A00D8F">
      <w:r w:rsidRPr="00A00D8F">
        <w:t xml:space="preserve">This aggregation process introduced a noteworthy feature: the count of airlines operating on a specific route at a particular point in time. This feature, aptly named "Airlines," enables the </w:t>
      </w:r>
      <w:r w:rsidRPr="00A00D8F">
        <w:lastRenderedPageBreak/>
        <w:t>capture of competition levels for a route within each business model at distinct points in time. As elucidated later, this feature assumes the role of an exogenous variable crucial for forecasting market demand.</w:t>
      </w:r>
    </w:p>
    <w:p w14:paraId="493EBE4D" w14:textId="2F87A404" w:rsidR="00A00D8F" w:rsidRDefault="00A00D8F" w:rsidP="00A00D8F">
      <w:r w:rsidRPr="00A00D8F">
        <w:t xml:space="preserve">Derived from the "Airlines" feature, another valuable variable emerged— "Competition." While predicting the exact number of airlines on a specific route might challenge even experts, assessing the degree of competition proves to be a more feasible endeavour. The "Competition" feature </w:t>
      </w:r>
      <w:r w:rsidR="00954751">
        <w:t xml:space="preserve">is </w:t>
      </w:r>
      <w:r>
        <w:t>categorize</w:t>
      </w:r>
      <w:r w:rsidR="00954751">
        <w:t>d</w:t>
      </w:r>
      <w:r w:rsidRPr="00A00D8F">
        <w:t xml:space="preserve"> </w:t>
      </w:r>
      <w:r>
        <w:t>“A</w:t>
      </w:r>
      <w:r w:rsidRPr="00A00D8F">
        <w:t>utonomy</w:t>
      </w:r>
      <w:r>
        <w:t>”</w:t>
      </w:r>
      <w:r w:rsidRPr="00A00D8F">
        <w:t xml:space="preserve"> if only one airline operates</w:t>
      </w:r>
      <w:r w:rsidR="00954751">
        <w:t xml:space="preserve"> in the route</w:t>
      </w:r>
      <w:r w:rsidRPr="00A00D8F">
        <w:t>, categorize</w:t>
      </w:r>
      <w:r w:rsidR="00954751">
        <w:t>d</w:t>
      </w:r>
      <w:r w:rsidRPr="00A00D8F">
        <w:t xml:space="preserve"> as "Low" for 2 to 5 airlines, "Moderate" for 6 to 10 airlines, and "High" for more than 10 airlines on a route. This pragmatic approach ensures a more realistic assessment of competition, laying the foundation for improved forecasting accuracy.</w:t>
      </w:r>
    </w:p>
    <w:p w14:paraId="6D210CB1" w14:textId="2FD17AAD" w:rsidR="00031B7D" w:rsidRDefault="00031B7D" w:rsidP="00A00D8F">
      <w:r w:rsidRPr="00031B7D">
        <w:t>The significance of these features is underscored by their relevance to industry research and regulatory assessments. For instance, the U.S. Government Accountability Office (GAO) has utilized T-100 enplanement data to evaluate market structure characteristics, including market concentration and the number of effective competitors. These indicators are crucial for assessing the potential degree of competition within the airline industry and its impact on consumers</w:t>
      </w:r>
      <w:r>
        <w:t>.</w:t>
      </w:r>
      <w:sdt>
        <w:sdtPr>
          <w:id w:val="-64484424"/>
          <w:citation/>
        </w:sdtPr>
        <w:sdtContent>
          <w:r>
            <w:fldChar w:fldCharType="begin"/>
          </w:r>
          <w:r>
            <w:instrText xml:space="preserve"> CITATION Uni14 \l 2057 </w:instrText>
          </w:r>
          <w:r>
            <w:fldChar w:fldCharType="separate"/>
          </w:r>
          <w:r w:rsidR="00134C43">
            <w:rPr>
              <w:noProof/>
            </w:rPr>
            <w:t xml:space="preserve"> (United States Government Accountability Office , 2014)</w:t>
          </w:r>
          <w:r>
            <w:fldChar w:fldCharType="end"/>
          </w:r>
        </w:sdtContent>
      </w:sdt>
    </w:p>
    <w:p w14:paraId="732E2FB8" w14:textId="0ADDCBDF" w:rsidR="00D8498A" w:rsidRDefault="00D8498A" w:rsidP="00D8498A">
      <w:pPr>
        <w:pStyle w:val="Heading2"/>
      </w:pPr>
      <w:bookmarkStart w:id="34" w:name="_Toc156403405"/>
      <w:r>
        <w:t>Exploratory Data Analysis</w:t>
      </w:r>
      <w:bookmarkEnd w:id="34"/>
    </w:p>
    <w:p w14:paraId="37410279" w14:textId="7E1EAB98" w:rsidR="00F36A8F" w:rsidRPr="00F36A8F" w:rsidRDefault="00F36A8F" w:rsidP="00F36A8F">
      <w:pPr>
        <w:pStyle w:val="Heading3"/>
      </w:pPr>
      <w:bookmarkStart w:id="35" w:name="_Toc156403406"/>
      <w:r>
        <w:t>Overview</w:t>
      </w:r>
      <w:bookmarkEnd w:id="35"/>
    </w:p>
    <w:p w14:paraId="0DC33608" w14:textId="77777777" w:rsidR="006C40A9" w:rsidRPr="006C40A9" w:rsidRDefault="006C40A9" w:rsidP="006C40A9">
      <w:pPr>
        <w:rPr>
          <w:rFonts w:eastAsia="Times New Roman"/>
          <w:lang w:eastAsia="en-GB" w:bidi="ar-SA"/>
        </w:rPr>
      </w:pPr>
      <w:r w:rsidRPr="006C40A9">
        <w:rPr>
          <w:rFonts w:eastAsia="Times New Roman"/>
          <w:lang w:eastAsia="en-GB" w:bidi="ar-SA"/>
        </w:rPr>
        <w:t>The evolution of business models within the air carrier spectrum becomes evident when examining the market share and the number of airlines in 1990, as depicted in Figure 5. Despite Low-Cost Carrier (LCC) airlines comprising 11% of the market share, the number of LCC airlines (13%) exceeded those in the Full-Service Carrier (FSC) category, revealing a heightened competition for unit LCC market demand compared to FSC. In 2023 (Figure 6), LCCs and FSCs dominate the market share, with LCCs experiencing a threefold increase.</w:t>
      </w:r>
    </w:p>
    <w:p w14:paraId="14FC7F11" w14:textId="77777777" w:rsidR="006C40A9" w:rsidRPr="006C40A9" w:rsidRDefault="006C40A9" w:rsidP="006C40A9">
      <w:pPr>
        <w:pStyle w:val="Heading1"/>
        <w:numPr>
          <w:ilvl w:val="0"/>
          <w:numId w:val="0"/>
        </w:numPr>
        <w:ind w:left="567"/>
        <w:rPr>
          <w:rFonts w:eastAsia="Times New Roman"/>
          <w:lang w:eastAsia="en-GB" w:bidi="ar-SA"/>
        </w:rPr>
      </w:pPr>
    </w:p>
    <w:p w14:paraId="57F6D524" w14:textId="25B03974" w:rsidR="006F7134" w:rsidRDefault="008961B2" w:rsidP="006F7134">
      <w:pPr>
        <w:keepNext/>
        <w:jc w:val="center"/>
      </w:pPr>
      <w:r>
        <w:rPr>
          <w:noProof/>
        </w:rPr>
        <w:drawing>
          <wp:inline distT="0" distB="0" distL="0" distR="0" wp14:anchorId="1F2560A4" wp14:editId="4D4C9B22">
            <wp:extent cx="4579951" cy="1977947"/>
            <wp:effectExtent l="0" t="0" r="5080" b="3810"/>
            <wp:docPr id="499291660" name="Picture 7"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692624" name="Picture 7" descr="A screenshot of a graph&#10;&#10;Description automatically generated"/>
                    <pic:cNvPicPr/>
                  </pic:nvPicPr>
                  <pic:blipFill rotWithShape="1">
                    <a:blip r:embed="rId15">
                      <a:extLst>
                        <a:ext uri="{28A0092B-C50C-407E-A947-70E740481C1C}">
                          <a14:useLocalDpi xmlns:a14="http://schemas.microsoft.com/office/drawing/2010/main" val="0"/>
                        </a:ext>
                      </a:extLst>
                    </a:blip>
                    <a:srcRect r="34723" b="53641"/>
                    <a:stretch/>
                  </pic:blipFill>
                  <pic:spPr bwMode="auto">
                    <a:xfrm>
                      <a:off x="0" y="0"/>
                      <a:ext cx="4618686" cy="1994676"/>
                    </a:xfrm>
                    <a:prstGeom prst="rect">
                      <a:avLst/>
                    </a:prstGeom>
                    <a:ln>
                      <a:noFill/>
                    </a:ln>
                    <a:extLst>
                      <a:ext uri="{53640926-AAD7-44D8-BBD7-CCE9431645EC}">
                        <a14:shadowObscured xmlns:a14="http://schemas.microsoft.com/office/drawing/2010/main"/>
                      </a:ext>
                    </a:extLst>
                  </pic:spPr>
                </pic:pic>
              </a:graphicData>
            </a:graphic>
          </wp:inline>
        </w:drawing>
      </w:r>
    </w:p>
    <w:p w14:paraId="44B88BD9" w14:textId="24BED0A9" w:rsidR="008961B2" w:rsidRPr="00B356D4" w:rsidRDefault="006F7134" w:rsidP="006F7134">
      <w:pPr>
        <w:pStyle w:val="Caption"/>
        <w:jc w:val="center"/>
      </w:pPr>
      <w:r>
        <w:t xml:space="preserve">Figure </w:t>
      </w:r>
      <w:fldSimple w:instr=" SEQ Figure \* ARABIC ">
        <w:r w:rsidR="002C5E15">
          <w:rPr>
            <w:noProof/>
          </w:rPr>
          <w:t>5</w:t>
        </w:r>
      </w:fldSimple>
      <w:r>
        <w:t xml:space="preserve"> Market Share and Number of Airlines in 1990</w:t>
      </w:r>
    </w:p>
    <w:p w14:paraId="5D922D28" w14:textId="77777777" w:rsidR="006F7134" w:rsidRDefault="006F7134" w:rsidP="006F7134">
      <w:pPr>
        <w:keepNext/>
        <w:jc w:val="center"/>
      </w:pPr>
      <w:r>
        <w:rPr>
          <w:noProof/>
        </w:rPr>
        <w:lastRenderedPageBreak/>
        <w:drawing>
          <wp:inline distT="0" distB="0" distL="0" distR="0" wp14:anchorId="5B414DEB" wp14:editId="7184D076">
            <wp:extent cx="4359785" cy="1804366"/>
            <wp:effectExtent l="0" t="0" r="0" b="0"/>
            <wp:docPr id="829894428" name="Picture 7"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692624" name="Picture 7" descr="A screenshot of a graph&#10;&#10;Description automatically generated"/>
                    <pic:cNvPicPr/>
                  </pic:nvPicPr>
                  <pic:blipFill rotWithShape="1">
                    <a:blip r:embed="rId15">
                      <a:extLst>
                        <a:ext uri="{28A0092B-C50C-407E-A947-70E740481C1C}">
                          <a14:useLocalDpi xmlns:a14="http://schemas.microsoft.com/office/drawing/2010/main" val="0"/>
                        </a:ext>
                      </a:extLst>
                    </a:blip>
                    <a:srcRect l="-58" t="49148" r="34479" b="6220"/>
                    <a:stretch/>
                  </pic:blipFill>
                  <pic:spPr bwMode="auto">
                    <a:xfrm>
                      <a:off x="0" y="0"/>
                      <a:ext cx="4378775" cy="1812225"/>
                    </a:xfrm>
                    <a:prstGeom prst="rect">
                      <a:avLst/>
                    </a:prstGeom>
                    <a:ln>
                      <a:noFill/>
                    </a:ln>
                    <a:extLst>
                      <a:ext uri="{53640926-AAD7-44D8-BBD7-CCE9431645EC}">
                        <a14:shadowObscured xmlns:a14="http://schemas.microsoft.com/office/drawing/2010/main"/>
                      </a:ext>
                    </a:extLst>
                  </pic:spPr>
                </pic:pic>
              </a:graphicData>
            </a:graphic>
          </wp:inline>
        </w:drawing>
      </w:r>
    </w:p>
    <w:p w14:paraId="3809614D" w14:textId="05001696" w:rsidR="006F7134" w:rsidRDefault="006F7134" w:rsidP="006F7134">
      <w:pPr>
        <w:pStyle w:val="Caption"/>
        <w:jc w:val="center"/>
      </w:pPr>
      <w:r>
        <w:t xml:space="preserve">Figure </w:t>
      </w:r>
      <w:fldSimple w:instr=" SEQ Figure \* ARABIC ">
        <w:r w:rsidR="002C5E15">
          <w:rPr>
            <w:noProof/>
          </w:rPr>
          <w:t>6</w:t>
        </w:r>
      </w:fldSimple>
      <w:r w:rsidRPr="00DF621C">
        <w:t xml:space="preserve"> Market Share and Number of Airlines in </w:t>
      </w:r>
      <w:r>
        <w:t>2023</w:t>
      </w:r>
    </w:p>
    <w:p w14:paraId="7EF7B137" w14:textId="77777777" w:rsidR="006C40A9" w:rsidRDefault="006C40A9" w:rsidP="006C40A9">
      <w:r w:rsidRPr="006C40A9">
        <w:t>Figures 7 to 11 illustrate the top 100 routes operated by different business models in 2023, based on passengers enplaned for airlines and freight for Cargo carriers. Notable insights include FSCs focusing on the east coast and long-haul flights, LCCs operating diverse, shorter-range routes, Small Certified Carriers (SCCs) in Alaska, Air Taxis in regional short routes, and Cargo carriers primarily serving Alaska.</w:t>
      </w:r>
    </w:p>
    <w:p w14:paraId="1945A27A" w14:textId="4681DC92" w:rsidR="003204A1" w:rsidRDefault="003204A1" w:rsidP="003204A1">
      <w:pPr>
        <w:keepNext/>
        <w:jc w:val="center"/>
      </w:pPr>
      <w:r>
        <w:rPr>
          <w:noProof/>
        </w:rPr>
        <w:drawing>
          <wp:inline distT="0" distB="0" distL="0" distR="0" wp14:anchorId="0D872BB4" wp14:editId="43AC3F96">
            <wp:extent cx="5274310" cy="2894330"/>
            <wp:effectExtent l="0" t="0" r="0" b="1270"/>
            <wp:docPr id="766225053" name="Picture 3" descr="A map of the united stat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225053" name="Picture 3" descr="A map of the united states&#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274310" cy="2894330"/>
                    </a:xfrm>
                    <a:prstGeom prst="rect">
                      <a:avLst/>
                    </a:prstGeom>
                  </pic:spPr>
                </pic:pic>
              </a:graphicData>
            </a:graphic>
          </wp:inline>
        </w:drawing>
      </w:r>
    </w:p>
    <w:p w14:paraId="37A601E7" w14:textId="6D33C264" w:rsidR="003204A1" w:rsidRDefault="003204A1" w:rsidP="003204A1">
      <w:pPr>
        <w:pStyle w:val="Caption"/>
        <w:jc w:val="center"/>
      </w:pPr>
      <w:r>
        <w:t xml:space="preserve">Figure </w:t>
      </w:r>
      <w:fldSimple w:instr=" SEQ Figure \* ARABIC ">
        <w:r w:rsidR="002C5E15">
          <w:rPr>
            <w:noProof/>
          </w:rPr>
          <w:t>7</w:t>
        </w:r>
      </w:fldSimple>
      <w:r>
        <w:t xml:space="preserve"> Top 100 routes of FSC airlines in 2023</w:t>
      </w:r>
    </w:p>
    <w:p w14:paraId="209A0ABB" w14:textId="77777777" w:rsidR="003204A1" w:rsidRDefault="003204A1" w:rsidP="003204A1">
      <w:pPr>
        <w:keepNext/>
        <w:jc w:val="center"/>
      </w:pPr>
      <w:r>
        <w:rPr>
          <w:noProof/>
        </w:rPr>
        <w:lastRenderedPageBreak/>
        <w:drawing>
          <wp:inline distT="0" distB="0" distL="0" distR="0" wp14:anchorId="02733797" wp14:editId="709AE133">
            <wp:extent cx="5274310" cy="2898140"/>
            <wp:effectExtent l="0" t="0" r="0" b="0"/>
            <wp:docPr id="1554108932" name="Picture 4" descr="A map with lines an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108932" name="Picture 4" descr="A map with lines and dots&#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274310" cy="2898140"/>
                    </a:xfrm>
                    <a:prstGeom prst="rect">
                      <a:avLst/>
                    </a:prstGeom>
                  </pic:spPr>
                </pic:pic>
              </a:graphicData>
            </a:graphic>
          </wp:inline>
        </w:drawing>
      </w:r>
    </w:p>
    <w:p w14:paraId="3C756452" w14:textId="4438145C" w:rsidR="003204A1" w:rsidRDefault="003204A1" w:rsidP="003204A1">
      <w:pPr>
        <w:pStyle w:val="Caption"/>
        <w:jc w:val="center"/>
      </w:pPr>
      <w:r>
        <w:t xml:space="preserve">Figure </w:t>
      </w:r>
      <w:fldSimple w:instr=" SEQ Figure \* ARABIC ">
        <w:r w:rsidR="002C5E15">
          <w:rPr>
            <w:noProof/>
          </w:rPr>
          <w:t>8</w:t>
        </w:r>
      </w:fldSimple>
      <w:r>
        <w:t xml:space="preserve"> </w:t>
      </w:r>
      <w:r w:rsidRPr="00007DF0">
        <w:t xml:space="preserve">Top 100 routes of </w:t>
      </w:r>
      <w:r>
        <w:t>LC</w:t>
      </w:r>
      <w:r w:rsidRPr="00007DF0">
        <w:t xml:space="preserve">C airlines in </w:t>
      </w:r>
      <w:proofErr w:type="gramStart"/>
      <w:r w:rsidRPr="00007DF0">
        <w:t>2023</w:t>
      </w:r>
      <w:proofErr w:type="gramEnd"/>
    </w:p>
    <w:p w14:paraId="007D57B0" w14:textId="77777777" w:rsidR="003204A1" w:rsidRDefault="003204A1" w:rsidP="003204A1">
      <w:pPr>
        <w:keepNext/>
        <w:jc w:val="center"/>
      </w:pPr>
      <w:r>
        <w:rPr>
          <w:noProof/>
        </w:rPr>
        <w:drawing>
          <wp:inline distT="0" distB="0" distL="0" distR="0" wp14:anchorId="288CEBBB" wp14:editId="3029C6B2">
            <wp:extent cx="5274310" cy="2903220"/>
            <wp:effectExtent l="0" t="0" r="0" b="5080"/>
            <wp:docPr id="22928209" name="Picture 12" descr="A map of the united stat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28209" name="Picture 12" descr="A map of the united states&#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274310" cy="2903220"/>
                    </a:xfrm>
                    <a:prstGeom prst="rect">
                      <a:avLst/>
                    </a:prstGeom>
                  </pic:spPr>
                </pic:pic>
              </a:graphicData>
            </a:graphic>
          </wp:inline>
        </w:drawing>
      </w:r>
    </w:p>
    <w:p w14:paraId="106A3B4C" w14:textId="24B7C064" w:rsidR="003204A1" w:rsidRDefault="003204A1" w:rsidP="003204A1">
      <w:pPr>
        <w:pStyle w:val="Caption"/>
        <w:jc w:val="center"/>
      </w:pPr>
      <w:r>
        <w:t xml:space="preserve">Figure </w:t>
      </w:r>
      <w:fldSimple w:instr=" SEQ Figure \* ARABIC ">
        <w:r w:rsidR="002C5E15">
          <w:rPr>
            <w:noProof/>
          </w:rPr>
          <w:t>9</w:t>
        </w:r>
      </w:fldSimple>
      <w:r w:rsidRPr="00543C12">
        <w:t xml:space="preserve"> Top 100 routes of </w:t>
      </w:r>
      <w:r>
        <w:t>S</w:t>
      </w:r>
      <w:r w:rsidRPr="00543C12">
        <w:t xml:space="preserve">CC airlines in </w:t>
      </w:r>
      <w:proofErr w:type="gramStart"/>
      <w:r w:rsidRPr="00543C12">
        <w:t>202</w:t>
      </w:r>
      <w:r>
        <w:t>3</w:t>
      </w:r>
      <w:proofErr w:type="gramEnd"/>
    </w:p>
    <w:p w14:paraId="182E637B" w14:textId="77777777" w:rsidR="003204A1" w:rsidRDefault="003204A1" w:rsidP="003204A1">
      <w:pPr>
        <w:keepNext/>
        <w:jc w:val="center"/>
      </w:pPr>
      <w:r>
        <w:rPr>
          <w:noProof/>
        </w:rPr>
        <w:lastRenderedPageBreak/>
        <w:drawing>
          <wp:inline distT="0" distB="0" distL="0" distR="0" wp14:anchorId="3C83EF67" wp14:editId="2BA047BA">
            <wp:extent cx="5274310" cy="2898140"/>
            <wp:effectExtent l="0" t="0" r="0" b="0"/>
            <wp:docPr id="908885603" name="Picture 1" descr="A map of the united stat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885603" name="Picture 1" descr="A map of the united states&#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274310" cy="2898140"/>
                    </a:xfrm>
                    <a:prstGeom prst="rect">
                      <a:avLst/>
                    </a:prstGeom>
                  </pic:spPr>
                </pic:pic>
              </a:graphicData>
            </a:graphic>
          </wp:inline>
        </w:drawing>
      </w:r>
    </w:p>
    <w:p w14:paraId="76562BC5" w14:textId="510B77D2" w:rsidR="003204A1" w:rsidRDefault="003204A1" w:rsidP="003204A1">
      <w:pPr>
        <w:pStyle w:val="Caption"/>
        <w:jc w:val="center"/>
      </w:pPr>
      <w:r>
        <w:t xml:space="preserve">Figure </w:t>
      </w:r>
      <w:fldSimple w:instr=" SEQ Figure \* ARABIC ">
        <w:r w:rsidR="002C5E15">
          <w:rPr>
            <w:noProof/>
          </w:rPr>
          <w:t>10</w:t>
        </w:r>
      </w:fldSimple>
      <w:r w:rsidRPr="00B44853">
        <w:t xml:space="preserve"> Top 100 routes of</w:t>
      </w:r>
      <w:r>
        <w:t xml:space="preserve"> Air Taxis</w:t>
      </w:r>
      <w:r w:rsidRPr="00B44853">
        <w:t xml:space="preserve"> in 2023</w:t>
      </w:r>
    </w:p>
    <w:p w14:paraId="60E0E3B8" w14:textId="77777777" w:rsidR="00563B3A" w:rsidRDefault="00563B3A" w:rsidP="00563B3A">
      <w:pPr>
        <w:keepNext/>
        <w:jc w:val="center"/>
      </w:pPr>
      <w:r>
        <w:rPr>
          <w:noProof/>
        </w:rPr>
        <w:drawing>
          <wp:inline distT="0" distB="0" distL="0" distR="0" wp14:anchorId="1F60F093" wp14:editId="5E552EE1">
            <wp:extent cx="5274310" cy="2883535"/>
            <wp:effectExtent l="0" t="0" r="0" b="0"/>
            <wp:docPr id="779329222" name="Picture 2" descr="A map of the united stat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329222" name="Picture 2" descr="A map of the united states&#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274310" cy="2883535"/>
                    </a:xfrm>
                    <a:prstGeom prst="rect">
                      <a:avLst/>
                    </a:prstGeom>
                  </pic:spPr>
                </pic:pic>
              </a:graphicData>
            </a:graphic>
          </wp:inline>
        </w:drawing>
      </w:r>
    </w:p>
    <w:p w14:paraId="16624578" w14:textId="1DD7304F" w:rsidR="00563B3A" w:rsidRDefault="00563B3A" w:rsidP="00563B3A">
      <w:pPr>
        <w:pStyle w:val="Caption"/>
        <w:jc w:val="center"/>
      </w:pPr>
      <w:r>
        <w:t xml:space="preserve">Figure </w:t>
      </w:r>
      <w:fldSimple w:instr=" SEQ Figure \* ARABIC ">
        <w:r w:rsidR="002C5E15">
          <w:rPr>
            <w:noProof/>
          </w:rPr>
          <w:t>11</w:t>
        </w:r>
      </w:fldSimple>
      <w:r>
        <w:t xml:space="preserve"> </w:t>
      </w:r>
      <w:r w:rsidRPr="00C166F8">
        <w:t xml:space="preserve">Top 100 routes of </w:t>
      </w:r>
      <w:r>
        <w:t>Cargo carriers</w:t>
      </w:r>
      <w:r w:rsidRPr="00C166F8">
        <w:t xml:space="preserve"> in 2023</w:t>
      </w:r>
    </w:p>
    <w:p w14:paraId="62C4CDB6" w14:textId="7AC29886" w:rsidR="003204A1" w:rsidRDefault="00563B3A" w:rsidP="005F18FE">
      <w:r>
        <w:t>These diagrams indicate a few important insights:</w:t>
      </w:r>
    </w:p>
    <w:p w14:paraId="7637CEB3" w14:textId="23764438" w:rsidR="00563B3A" w:rsidRDefault="00563B3A" w:rsidP="00563B3A">
      <w:pPr>
        <w:pStyle w:val="ListParagraph"/>
        <w:numPr>
          <w:ilvl w:val="0"/>
          <w:numId w:val="2"/>
        </w:numPr>
      </w:pPr>
      <w:r>
        <w:t>FSCs are more focused on the east coast and the long-haul flights.</w:t>
      </w:r>
    </w:p>
    <w:p w14:paraId="791DD423" w14:textId="452DFBDE" w:rsidR="00563B3A" w:rsidRDefault="00563B3A" w:rsidP="00563B3A">
      <w:pPr>
        <w:pStyle w:val="ListParagraph"/>
        <w:numPr>
          <w:ilvl w:val="0"/>
          <w:numId w:val="2"/>
        </w:numPr>
      </w:pPr>
      <w:r>
        <w:t>LCC routes are more diverse, shorter in range and more focused on the mainland.</w:t>
      </w:r>
    </w:p>
    <w:p w14:paraId="591FC437" w14:textId="5897534E" w:rsidR="00563B3A" w:rsidRDefault="00563B3A" w:rsidP="00563B3A">
      <w:pPr>
        <w:pStyle w:val="ListParagraph"/>
        <w:numPr>
          <w:ilvl w:val="0"/>
          <w:numId w:val="2"/>
        </w:numPr>
      </w:pPr>
      <w:r>
        <w:t>SCCs operate predominantly in Alaska.</w:t>
      </w:r>
    </w:p>
    <w:p w14:paraId="7114FB75" w14:textId="787CBE93" w:rsidR="00563B3A" w:rsidRDefault="00563B3A" w:rsidP="00563B3A">
      <w:pPr>
        <w:pStyle w:val="ListParagraph"/>
        <w:numPr>
          <w:ilvl w:val="0"/>
          <w:numId w:val="2"/>
        </w:numPr>
      </w:pPr>
      <w:r>
        <w:t>Air Taxis operate regional often very short or short routes.</w:t>
      </w:r>
    </w:p>
    <w:p w14:paraId="4E2BBF04" w14:textId="177C18E2" w:rsidR="00563B3A" w:rsidRDefault="00563B3A" w:rsidP="00563B3A">
      <w:pPr>
        <w:pStyle w:val="ListParagraph"/>
        <w:numPr>
          <w:ilvl w:val="0"/>
          <w:numId w:val="2"/>
        </w:numPr>
      </w:pPr>
      <w:r>
        <w:t>Cargo carriers offer service mainly to and from Alaska.</w:t>
      </w:r>
    </w:p>
    <w:p w14:paraId="59B4F034" w14:textId="7E774862" w:rsidR="00563B3A" w:rsidRDefault="009607BF" w:rsidP="009607BF">
      <w:pPr>
        <w:pStyle w:val="Heading3"/>
      </w:pPr>
      <w:bookmarkStart w:id="36" w:name="_Toc156403407"/>
      <w:r>
        <w:t>The Pandemic Effect</w:t>
      </w:r>
      <w:bookmarkEnd w:id="36"/>
    </w:p>
    <w:p w14:paraId="180F573F" w14:textId="25CD36BA" w:rsidR="006C40A9" w:rsidRPr="006C40A9" w:rsidRDefault="00172186" w:rsidP="006C40A9">
      <w:pPr>
        <w:rPr>
          <w:rFonts w:eastAsia="Times New Roman"/>
          <w:lang w:eastAsia="en-GB" w:bidi="ar-SA"/>
        </w:rPr>
      </w:pPr>
      <w:r w:rsidRPr="00172186">
        <w:rPr>
          <w:rFonts w:eastAsia="Times New Roman"/>
          <w:lang w:eastAsia="en-GB" w:bidi="ar-SA"/>
        </w:rPr>
        <w:t xml:space="preserve">Examining the aftermath of the pandemic reveals distinctive trends in the aviation industry. In 2020, there was a significant decline in passengers enplaned, as illustrated in Figure 12. Over </w:t>
      </w:r>
      <w:r w:rsidRPr="00172186">
        <w:rPr>
          <w:rFonts w:eastAsia="Times New Roman"/>
          <w:lang w:eastAsia="en-GB" w:bidi="ar-SA"/>
        </w:rPr>
        <w:lastRenderedPageBreak/>
        <w:t>the subsequent three years, the recovery in passenger numbers was gradual. Intriguingly, freight enplaned demonstrated a contrasting pattern, experiencing growth during the lockdown and subsequently returning to pre-pandemic levels</w:t>
      </w:r>
      <w:r w:rsidR="006C40A9" w:rsidRPr="006C40A9">
        <w:rPr>
          <w:rFonts w:eastAsia="Times New Roman"/>
          <w:lang w:eastAsia="en-GB" w:bidi="ar-SA"/>
        </w:rPr>
        <w:t>.</w:t>
      </w:r>
    </w:p>
    <w:p w14:paraId="53BB8438" w14:textId="4EA4FB2E" w:rsidR="00982073" w:rsidRDefault="00CC0C35" w:rsidP="006C40A9">
      <w:pPr>
        <w:pStyle w:val="Caption"/>
        <w:jc w:val="center"/>
      </w:pPr>
      <w:r>
        <w:rPr>
          <w:noProof/>
        </w:rPr>
        <w:drawing>
          <wp:inline distT="0" distB="0" distL="0" distR="0" wp14:anchorId="332B8B90" wp14:editId="2895EC41">
            <wp:extent cx="5274310" cy="2934335"/>
            <wp:effectExtent l="0" t="0" r="0" b="0"/>
            <wp:docPr id="1901622382" name="Picture 8" descr="A graph of blue and 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622382" name="Picture 8" descr="A graph of blue and red lines&#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274310" cy="2934335"/>
                    </a:xfrm>
                    <a:prstGeom prst="rect">
                      <a:avLst/>
                    </a:prstGeom>
                  </pic:spPr>
                </pic:pic>
              </a:graphicData>
            </a:graphic>
          </wp:inline>
        </w:drawing>
      </w:r>
      <w:r w:rsidRPr="005F18FE">
        <w:t xml:space="preserve"> </w:t>
      </w:r>
      <w:r>
        <w:t xml:space="preserve">Figure </w:t>
      </w:r>
      <w:fldSimple w:instr=" SEQ Figure \* ARABIC ">
        <w:r w:rsidR="002C5E15">
          <w:rPr>
            <w:noProof/>
          </w:rPr>
          <w:t>12</w:t>
        </w:r>
      </w:fldSimple>
      <w:r>
        <w:t xml:space="preserve"> Passengers, Freight and Mail Enplaned Pre- and Post-Pandemic</w:t>
      </w:r>
    </w:p>
    <w:p w14:paraId="6684F740" w14:textId="5D078B9D" w:rsidR="00172186" w:rsidRDefault="00172186" w:rsidP="006C40A9">
      <w:pPr>
        <w:keepNext/>
        <w:jc w:val="both"/>
      </w:pPr>
      <w:r w:rsidRPr="00172186">
        <w:t>The dynamics of market share, depicted in Figure 13, exhibit a temporary shift during the lockdown. Low-Cost Carriers (LCCs) temporarily gained a larger share, but this was short-lived, quickly reverting to previous levels</w:t>
      </w:r>
      <w:r>
        <w:t>.</w:t>
      </w:r>
    </w:p>
    <w:p w14:paraId="1EB92BBF" w14:textId="58EF11A6" w:rsidR="00CC0C35" w:rsidRDefault="00CC0C35" w:rsidP="006C40A9">
      <w:pPr>
        <w:keepNext/>
        <w:jc w:val="both"/>
      </w:pPr>
      <w:r>
        <w:rPr>
          <w:noProof/>
        </w:rPr>
        <w:drawing>
          <wp:inline distT="0" distB="0" distL="0" distR="0" wp14:anchorId="3C178F67" wp14:editId="2A1FE331">
            <wp:extent cx="5274310" cy="2950210"/>
            <wp:effectExtent l="0" t="0" r="0" b="0"/>
            <wp:docPr id="2146550020" name="Picture 5" descr="A graph of blue and pink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550020" name="Picture 5" descr="A graph of blue and pink bars&#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74310" cy="2950210"/>
                    </a:xfrm>
                    <a:prstGeom prst="rect">
                      <a:avLst/>
                    </a:prstGeom>
                  </pic:spPr>
                </pic:pic>
              </a:graphicData>
            </a:graphic>
          </wp:inline>
        </w:drawing>
      </w:r>
    </w:p>
    <w:p w14:paraId="504F05AB" w14:textId="0B4E2963" w:rsidR="00704093" w:rsidRDefault="00CC0C35" w:rsidP="00CC0C35">
      <w:pPr>
        <w:pStyle w:val="Caption"/>
        <w:jc w:val="center"/>
      </w:pPr>
      <w:r>
        <w:t xml:space="preserve">Figure </w:t>
      </w:r>
      <w:fldSimple w:instr=" SEQ Figure \* ARABIC ">
        <w:r w:rsidR="002C5E15">
          <w:rPr>
            <w:noProof/>
          </w:rPr>
          <w:t>13</w:t>
        </w:r>
      </w:fldSimple>
      <w:r>
        <w:t xml:space="preserve"> Market Share of Different Business Models Pre- and Post-Pandemic</w:t>
      </w:r>
    </w:p>
    <w:p w14:paraId="71E767AD" w14:textId="4E10F89A" w:rsidR="00A7752E" w:rsidRDefault="00172186" w:rsidP="00CC0C35">
      <w:pPr>
        <w:keepNext/>
      </w:pPr>
      <w:r w:rsidRPr="00172186">
        <w:t xml:space="preserve">The average number of airlines operating on each route, outlined in Figure 14, reveals a pre-pandemic gradual decline. However, during the lockdown, </w:t>
      </w:r>
      <w:r>
        <w:t>the number of airlines plummeted with the number of passengers enplaned</w:t>
      </w:r>
      <w:r w:rsidRPr="00172186">
        <w:t xml:space="preserve">, followed by only a partial recovery post-pandemic. </w:t>
      </w:r>
      <w:r w:rsidRPr="00172186">
        <w:lastRenderedPageBreak/>
        <w:t>Notably, the unique trajectory of LCCs, as isolated in Figure 15, showcases an upward trend pre-pandemic, which accelerated after the pandemic</w:t>
      </w:r>
      <w:r w:rsidR="006C40A9" w:rsidRPr="006C40A9">
        <w:t>.</w:t>
      </w:r>
    </w:p>
    <w:p w14:paraId="0DBA0D4A" w14:textId="77777777" w:rsidR="00A7752E" w:rsidRDefault="00704093" w:rsidP="00A7752E">
      <w:pPr>
        <w:keepNext/>
        <w:jc w:val="center"/>
      </w:pPr>
      <w:r w:rsidRPr="00704093">
        <w:rPr>
          <w:noProof/>
        </w:rPr>
        <w:drawing>
          <wp:inline distT="0" distB="0" distL="0" distR="0" wp14:anchorId="73AEDD85" wp14:editId="0742D3F3">
            <wp:extent cx="5274310" cy="2980690"/>
            <wp:effectExtent l="0" t="0" r="0" b="3810"/>
            <wp:docPr id="711205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205006" name=""/>
                    <pic:cNvPicPr/>
                  </pic:nvPicPr>
                  <pic:blipFill>
                    <a:blip r:embed="rId23"/>
                    <a:stretch>
                      <a:fillRect/>
                    </a:stretch>
                  </pic:blipFill>
                  <pic:spPr>
                    <a:xfrm>
                      <a:off x="0" y="0"/>
                      <a:ext cx="5274310" cy="2980690"/>
                    </a:xfrm>
                    <a:prstGeom prst="rect">
                      <a:avLst/>
                    </a:prstGeom>
                  </pic:spPr>
                </pic:pic>
              </a:graphicData>
            </a:graphic>
          </wp:inline>
        </w:drawing>
      </w:r>
    </w:p>
    <w:p w14:paraId="1CD66E45" w14:textId="6102EE34" w:rsidR="00CC0C35" w:rsidRDefault="00A7752E" w:rsidP="00A7752E">
      <w:pPr>
        <w:pStyle w:val="Caption"/>
        <w:jc w:val="center"/>
      </w:pPr>
      <w:r>
        <w:t xml:space="preserve">Figure </w:t>
      </w:r>
      <w:fldSimple w:instr=" SEQ Figure \* ARABIC ">
        <w:r w:rsidR="002C5E15">
          <w:rPr>
            <w:noProof/>
          </w:rPr>
          <w:t>14</w:t>
        </w:r>
      </w:fldSimple>
      <w:r>
        <w:t xml:space="preserve"> Average Number of Airlines Operating at Each Route</w:t>
      </w:r>
    </w:p>
    <w:p w14:paraId="326D017A" w14:textId="52384B97" w:rsidR="00A7752E" w:rsidRDefault="00A7752E" w:rsidP="00A7752E">
      <w:pPr>
        <w:keepNext/>
        <w:jc w:val="center"/>
      </w:pPr>
      <w:r w:rsidRPr="00B356D4">
        <w:rPr>
          <w:noProof/>
        </w:rPr>
        <w:drawing>
          <wp:inline distT="0" distB="0" distL="0" distR="0" wp14:anchorId="54B8C322" wp14:editId="20448784">
            <wp:extent cx="5274310" cy="2256790"/>
            <wp:effectExtent l="0" t="0" r="0" b="3810"/>
            <wp:docPr id="1995585621" name="Picture 1" descr="A graph of a graph of a graph of a graph of a graph of a graph of a graph of a graph of a graph of a graph of a graph of a graph of a graph of&#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585621" name="Picture 1" descr="A graph of a graph of a graph of a graph of a graph of a graph of a graph of a graph of a graph of a graph of a graph of a graph of a graph of&#10;&#10;Description automatically generated"/>
                    <pic:cNvPicPr/>
                  </pic:nvPicPr>
                  <pic:blipFill>
                    <a:blip r:embed="rId24"/>
                    <a:stretch>
                      <a:fillRect/>
                    </a:stretch>
                  </pic:blipFill>
                  <pic:spPr>
                    <a:xfrm>
                      <a:off x="0" y="0"/>
                      <a:ext cx="5274310" cy="2256790"/>
                    </a:xfrm>
                    <a:prstGeom prst="rect">
                      <a:avLst/>
                    </a:prstGeom>
                  </pic:spPr>
                </pic:pic>
              </a:graphicData>
            </a:graphic>
          </wp:inline>
        </w:drawing>
      </w:r>
    </w:p>
    <w:p w14:paraId="3B37E12D" w14:textId="64EB7CE6" w:rsidR="00704093" w:rsidRDefault="00A7752E" w:rsidP="00A7752E">
      <w:pPr>
        <w:pStyle w:val="Caption"/>
        <w:jc w:val="center"/>
      </w:pPr>
      <w:r>
        <w:t xml:space="preserve">Figure </w:t>
      </w:r>
      <w:fldSimple w:instr=" SEQ Figure \* ARABIC ">
        <w:r w:rsidR="002C5E15">
          <w:rPr>
            <w:noProof/>
          </w:rPr>
          <w:t>15</w:t>
        </w:r>
      </w:fldSimple>
      <w:r>
        <w:t xml:space="preserve"> Competition in the LCC and FSC Markets</w:t>
      </w:r>
    </w:p>
    <w:p w14:paraId="31D4A34C" w14:textId="1A741FC7" w:rsidR="000E166B" w:rsidRDefault="000904D1" w:rsidP="005F18FE">
      <w:r w:rsidRPr="000904D1">
        <w:t>Figure 16 provides insights into the number of routes operated by both LCCs and Full-Service Carriers (FSCs). It becomes apparent that LCCs demonstrated a continuous increase in the number of routes both pre- and post-pandemic. This observation suggests not only the expansion of the LCC market but also an increasing level of competition, as more LCC airlines vie for space on an average route</w:t>
      </w:r>
      <w:r w:rsidR="00172186">
        <w:t>.</w:t>
      </w:r>
    </w:p>
    <w:p w14:paraId="71B5216B" w14:textId="77777777" w:rsidR="000E166B" w:rsidRDefault="00B356D4" w:rsidP="000E166B">
      <w:pPr>
        <w:keepNext/>
        <w:jc w:val="center"/>
      </w:pPr>
      <w:r w:rsidRPr="00B356D4">
        <w:rPr>
          <w:noProof/>
        </w:rPr>
        <w:lastRenderedPageBreak/>
        <w:drawing>
          <wp:inline distT="0" distB="0" distL="0" distR="0" wp14:anchorId="5E21C05A" wp14:editId="0A0F9A79">
            <wp:extent cx="5274310" cy="2282825"/>
            <wp:effectExtent l="0" t="0" r="0" b="3175"/>
            <wp:docPr id="646266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266328" name=""/>
                    <pic:cNvPicPr/>
                  </pic:nvPicPr>
                  <pic:blipFill>
                    <a:blip r:embed="rId25"/>
                    <a:stretch>
                      <a:fillRect/>
                    </a:stretch>
                  </pic:blipFill>
                  <pic:spPr>
                    <a:xfrm>
                      <a:off x="0" y="0"/>
                      <a:ext cx="5274310" cy="2282825"/>
                    </a:xfrm>
                    <a:prstGeom prst="rect">
                      <a:avLst/>
                    </a:prstGeom>
                  </pic:spPr>
                </pic:pic>
              </a:graphicData>
            </a:graphic>
          </wp:inline>
        </w:drawing>
      </w:r>
    </w:p>
    <w:p w14:paraId="2DE9E7B8" w14:textId="42B93C5D" w:rsidR="00B356D4" w:rsidRDefault="000E166B" w:rsidP="000E166B">
      <w:pPr>
        <w:pStyle w:val="Caption"/>
        <w:jc w:val="center"/>
      </w:pPr>
      <w:r>
        <w:t xml:space="preserve">Figure </w:t>
      </w:r>
      <w:fldSimple w:instr=" SEQ Figure \* ARABIC ">
        <w:r w:rsidR="002C5E15">
          <w:rPr>
            <w:noProof/>
          </w:rPr>
          <w:t>16</w:t>
        </w:r>
      </w:fldSimple>
      <w:r>
        <w:t xml:space="preserve"> Number of Routes Operated by LCCs and FSCs</w:t>
      </w:r>
    </w:p>
    <w:p w14:paraId="3C6EDC48" w14:textId="1F7A0866" w:rsidR="00D51282" w:rsidRDefault="00092C76" w:rsidP="00D51282">
      <w:r>
        <w:t xml:space="preserve">And as is evident in Figure 17, this market growth is associated with Short and Medium-haul flights. </w:t>
      </w:r>
    </w:p>
    <w:p w14:paraId="3AA3F9B0" w14:textId="77777777" w:rsidR="00092C76" w:rsidRDefault="00D51282" w:rsidP="00092C76">
      <w:pPr>
        <w:keepNext/>
        <w:jc w:val="center"/>
      </w:pPr>
      <w:r>
        <w:rPr>
          <w:noProof/>
        </w:rPr>
        <w:drawing>
          <wp:inline distT="0" distB="0" distL="0" distR="0" wp14:anchorId="518B9F95" wp14:editId="2E987727">
            <wp:extent cx="5274310" cy="2948940"/>
            <wp:effectExtent l="0" t="0" r="0" b="0"/>
            <wp:docPr id="704767895"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834045" name="Picture 1" descr="A screenshot of a graph&#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74310" cy="2948940"/>
                    </a:xfrm>
                    <a:prstGeom prst="rect">
                      <a:avLst/>
                    </a:prstGeom>
                  </pic:spPr>
                </pic:pic>
              </a:graphicData>
            </a:graphic>
          </wp:inline>
        </w:drawing>
      </w:r>
    </w:p>
    <w:p w14:paraId="5D13FA23" w14:textId="03E61918" w:rsidR="00B356D4" w:rsidRDefault="00092C76" w:rsidP="00092C76">
      <w:pPr>
        <w:pStyle w:val="Caption"/>
        <w:jc w:val="center"/>
      </w:pPr>
      <w:r>
        <w:t xml:space="preserve">Figure </w:t>
      </w:r>
      <w:fldSimple w:instr=" SEQ Figure \* ARABIC ">
        <w:r w:rsidR="002C5E15">
          <w:rPr>
            <w:noProof/>
          </w:rPr>
          <w:t>17</w:t>
        </w:r>
      </w:fldSimple>
      <w:r w:rsidR="00D51282">
        <w:t xml:space="preserve"> Different Flight Hauls by Business Model over Time</w:t>
      </w:r>
    </w:p>
    <w:p w14:paraId="63DCE470" w14:textId="13A402F6" w:rsidR="00CB0043" w:rsidRDefault="000E166B" w:rsidP="000E166B">
      <w:pPr>
        <w:pStyle w:val="Heading3"/>
      </w:pPr>
      <w:bookmarkStart w:id="37" w:name="_Toc156403408"/>
      <w:r>
        <w:t>Conclusion</w:t>
      </w:r>
      <w:bookmarkEnd w:id="37"/>
    </w:p>
    <w:p w14:paraId="573E2D19" w14:textId="0B862993" w:rsidR="000E166B" w:rsidRPr="000E166B" w:rsidRDefault="006C40A9" w:rsidP="000E166B">
      <w:r w:rsidRPr="006C40A9">
        <w:t xml:space="preserve">The extensive Exploratory Data Analysis underscores that an airline's business model significantly impacts market demand, confirming the separation of LCC and FSC market demands. Notably, the LCC market is expanding, emphasizing the dependence of an airline's proposed route on its business model. This insight </w:t>
      </w:r>
      <w:r w:rsidR="009C45F1">
        <w:t>is in line with</w:t>
      </w:r>
      <w:r w:rsidRPr="006C40A9">
        <w:t xml:space="preserve"> addressing Sub-questions A and C of the research question.</w:t>
      </w:r>
    </w:p>
    <w:p w14:paraId="09B538C5" w14:textId="77777777" w:rsidR="000D66EA" w:rsidRDefault="000D66EA" w:rsidP="000D66EA">
      <w:pPr>
        <w:pStyle w:val="Heading1"/>
      </w:pPr>
      <w:bookmarkStart w:id="38" w:name="_Toc156403409"/>
      <w:r w:rsidRPr="000D66EA">
        <w:lastRenderedPageBreak/>
        <w:t xml:space="preserve">Forecast methodology and </w:t>
      </w:r>
      <w:proofErr w:type="gramStart"/>
      <w:r w:rsidRPr="000D66EA">
        <w:t>analysis</w:t>
      </w:r>
      <w:bookmarkEnd w:id="38"/>
      <w:proofErr w:type="gramEnd"/>
    </w:p>
    <w:p w14:paraId="274661C2" w14:textId="64FE35C6" w:rsidR="00305BF4" w:rsidRDefault="00305BF4" w:rsidP="00305BF4">
      <w:r>
        <w:t>Forecasting future demand is a critical component in strategic planning across various industries, including aviation. There are two primary approaches to forecasting: qualitative and quantitative methods. Qualitative methods, such as the Delphi method, decision trees, and group discussions, are best suited for scenarios with no historical data or where mathematical modelling is impractical. They leverage expert opinions and intuition, allowing for a broad consideration of potential scenarios. However, these methods are subjective and can yield inconsistent results due to their susceptibility to bias and external influences.</w:t>
      </w:r>
    </w:p>
    <w:p w14:paraId="7012564A" w14:textId="1E426F6E" w:rsidR="00305BF4" w:rsidRPr="00305BF4" w:rsidRDefault="00305BF4" w:rsidP="00305BF4">
      <w:r>
        <w:t>Quantitative methods, on the other hand, rely on statistical analysis of historical data. They are categorized into causal models, which explore relationships between variables, and time series analysis, which predicts future trends based on past data patterns. Time series analysis, including techniques like regression and ARIMA, is particularly favoured in aviation due to the industry's data limitations and the risk of spurious correlations in regression models with numerous independent variables.</w:t>
      </w:r>
      <w:sdt>
        <w:sdtPr>
          <w:id w:val="-532885348"/>
          <w:citation/>
        </w:sdtPr>
        <w:sdtContent>
          <w:r w:rsidR="009C45F1">
            <w:fldChar w:fldCharType="begin"/>
          </w:r>
          <w:r w:rsidR="009C45F1">
            <w:instrText xml:space="preserve"> CITATION DoQ20 \l 2057 </w:instrText>
          </w:r>
          <w:r w:rsidR="009C45F1">
            <w:fldChar w:fldCharType="separate"/>
          </w:r>
          <w:r w:rsidR="00134C43">
            <w:rPr>
              <w:noProof/>
            </w:rPr>
            <w:t xml:space="preserve"> (Do, Lo, Chen, Le, &amp; Anh, 2020)</w:t>
          </w:r>
          <w:r w:rsidR="009C45F1">
            <w:fldChar w:fldCharType="end"/>
          </w:r>
        </w:sdtContent>
      </w:sdt>
      <w:r>
        <w:t xml:space="preserve"> The subsequent chapters will focus on the ARIMA and LSTM models, both of which fall under time series analysis and are renowned for their predictive capabilities in time-dependent data scenarios such as airline fleet planning.</w:t>
      </w:r>
    </w:p>
    <w:p w14:paraId="0E3539EC" w14:textId="2B94CE54" w:rsidR="00AD5405" w:rsidRPr="00AD5405" w:rsidRDefault="00AD5405" w:rsidP="00AD5405">
      <w:pPr>
        <w:pStyle w:val="Heading2"/>
      </w:pPr>
      <w:bookmarkStart w:id="39" w:name="_Toc156403410"/>
      <w:r>
        <w:t>ARIMA</w:t>
      </w:r>
      <w:bookmarkEnd w:id="39"/>
    </w:p>
    <w:p w14:paraId="238AEF9D" w14:textId="10B416CF" w:rsidR="00CE5B89" w:rsidRDefault="00AD5405" w:rsidP="00CE5B89">
      <w:r w:rsidRPr="00AD5405">
        <w:t xml:space="preserve">The Autoregressive Integrated Moving Average (ARIMA) model is a </w:t>
      </w:r>
      <w:r w:rsidR="00EE0B68">
        <w:t>traditional</w:t>
      </w:r>
      <w:r w:rsidRPr="00AD5405">
        <w:t xml:space="preserve"> statistical method used for time series forecasting.</w:t>
      </w:r>
      <w:sdt>
        <w:sdtPr>
          <w:id w:val="-1398199684"/>
          <w:citation/>
        </w:sdtPr>
        <w:sdtContent>
          <w:r w:rsidR="00EE0B68">
            <w:fldChar w:fldCharType="begin"/>
          </w:r>
          <w:r w:rsidR="00EE0B68">
            <w:instrText xml:space="preserve"> CITATION Sia18 \l 2057 </w:instrText>
          </w:r>
          <w:r w:rsidR="00EE0B68">
            <w:fldChar w:fldCharType="separate"/>
          </w:r>
          <w:r w:rsidR="00134C43">
            <w:rPr>
              <w:noProof/>
            </w:rPr>
            <w:t xml:space="preserve"> (Siami-Namini, Tavakoli, &amp; Siami Namin, 2018)</w:t>
          </w:r>
          <w:r w:rsidR="00EE0B68">
            <w:fldChar w:fldCharType="end"/>
          </w:r>
        </w:sdtContent>
      </w:sdt>
      <w:r w:rsidRPr="00AD5405">
        <w:t xml:space="preserve"> Developed by statisticians George Box and Gwilym Jenkins in the 1970s, ARIMA combines both autoregression (AR) and moving average (MA) models, along with a differencing pre-processing step to make the sequence stationary, known as integration (I)</w:t>
      </w:r>
      <w:r>
        <w:t>.</w:t>
      </w:r>
      <w:sdt>
        <w:sdtPr>
          <w:id w:val="1222718432"/>
          <w:citation/>
        </w:sdtPr>
        <w:sdtContent>
          <w:r w:rsidR="00F64395">
            <w:fldChar w:fldCharType="begin"/>
          </w:r>
          <w:r w:rsidR="00F64395">
            <w:instrText xml:space="preserve"> CITATION Box70 \l 2057 </w:instrText>
          </w:r>
          <w:r w:rsidR="00F64395">
            <w:fldChar w:fldCharType="separate"/>
          </w:r>
          <w:r w:rsidR="00134C43">
            <w:rPr>
              <w:noProof/>
            </w:rPr>
            <w:t xml:space="preserve"> (Box &amp; Jenkins, 1970)</w:t>
          </w:r>
          <w:r w:rsidR="00F64395">
            <w:fldChar w:fldCharType="end"/>
          </w:r>
        </w:sdtContent>
      </w:sdt>
    </w:p>
    <w:p w14:paraId="6C76CB79" w14:textId="50872F96" w:rsidR="00AD5405" w:rsidRDefault="00AD5405" w:rsidP="00CE5B89">
      <w:r w:rsidRPr="00AD5405">
        <w:t>ARIMA models are particularly useful for analysing and forecasting time-dependent data, where past values and errors influence future predictions. The model is characterized by three parameters: p (the number of autoregressive terms), d (the number of non-seasonal differences), and q (the number of moving-average terms). These parameters are used to capture the temporal structures in time series data and employ a linear regression-based forecasting approach</w:t>
      </w:r>
      <w:r w:rsidR="003053CE">
        <w:t>.</w:t>
      </w:r>
    </w:p>
    <w:p w14:paraId="704DB975" w14:textId="20959F2D" w:rsidR="00732171" w:rsidRDefault="00732171" w:rsidP="00732171">
      <w:r>
        <w:t>ARIMA model with difference value (d = 0) is equal to the ARMA model. ARMA i</w:t>
      </w:r>
      <w:r w:rsidR="00C76DB7">
        <w:t>tself is consistent of AR(p) and MA(q):</w:t>
      </w:r>
    </w:p>
    <w:p w14:paraId="053D8205" w14:textId="1E84EAF3" w:rsidR="00C76DB7" w:rsidRDefault="00C76DB7" w:rsidP="00732171">
      <w:r>
        <w:t>AR(p):</w:t>
      </w:r>
      <w:r w:rsidR="00CE2B7B">
        <w:tab/>
      </w:r>
      <w:r w:rsidR="00CE2B7B">
        <w:tab/>
      </w:r>
      <w:r>
        <w:t xml:space="preserve"> </w:t>
      </w:r>
      <w:r w:rsidRPr="00C76DB7">
        <w:rPr>
          <w:noProof/>
        </w:rPr>
        <w:drawing>
          <wp:inline distT="0" distB="0" distL="0" distR="0" wp14:anchorId="4ECF0704" wp14:editId="3F1894D0">
            <wp:extent cx="2267601" cy="203644"/>
            <wp:effectExtent l="0" t="0" r="0" b="0"/>
            <wp:docPr id="426509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509095" name=""/>
                    <pic:cNvPicPr/>
                  </pic:nvPicPr>
                  <pic:blipFill>
                    <a:blip r:embed="rId27"/>
                    <a:stretch>
                      <a:fillRect/>
                    </a:stretch>
                  </pic:blipFill>
                  <pic:spPr>
                    <a:xfrm>
                      <a:off x="0" y="0"/>
                      <a:ext cx="3619602" cy="325062"/>
                    </a:xfrm>
                    <a:prstGeom prst="rect">
                      <a:avLst/>
                    </a:prstGeom>
                  </pic:spPr>
                </pic:pic>
              </a:graphicData>
            </a:graphic>
          </wp:inline>
        </w:drawing>
      </w:r>
    </w:p>
    <w:p w14:paraId="77CC1CA2" w14:textId="73B89541" w:rsidR="00C76DB7" w:rsidRDefault="00C76DB7" w:rsidP="00732171">
      <w:r>
        <w:lastRenderedPageBreak/>
        <w:t xml:space="preserve">MA(q): </w:t>
      </w:r>
      <w:r w:rsidR="00CE2B7B">
        <w:tab/>
      </w:r>
      <w:r w:rsidR="00CE2B7B">
        <w:tab/>
      </w:r>
      <w:r w:rsidRPr="00C76DB7">
        <w:rPr>
          <w:noProof/>
        </w:rPr>
        <w:drawing>
          <wp:inline distT="0" distB="0" distL="0" distR="0" wp14:anchorId="589E434F" wp14:editId="03993A1F">
            <wp:extent cx="2437285" cy="223217"/>
            <wp:effectExtent l="0" t="0" r="1270" b="5715"/>
            <wp:docPr id="883402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402765" name=""/>
                    <pic:cNvPicPr/>
                  </pic:nvPicPr>
                  <pic:blipFill>
                    <a:blip r:embed="rId28"/>
                    <a:stretch>
                      <a:fillRect/>
                    </a:stretch>
                  </pic:blipFill>
                  <pic:spPr>
                    <a:xfrm>
                      <a:off x="0" y="0"/>
                      <a:ext cx="3613351" cy="330926"/>
                    </a:xfrm>
                    <a:prstGeom prst="rect">
                      <a:avLst/>
                    </a:prstGeom>
                  </pic:spPr>
                </pic:pic>
              </a:graphicData>
            </a:graphic>
          </wp:inline>
        </w:drawing>
      </w:r>
    </w:p>
    <w:p w14:paraId="3EB78E89" w14:textId="05A0BFF7" w:rsidR="00C76DB7" w:rsidRDefault="00C76DB7" w:rsidP="00C76DB7">
      <w:proofErr w:type="gramStart"/>
      <w:r>
        <w:t>ARMA(</w:t>
      </w:r>
      <w:proofErr w:type="gramEnd"/>
      <w:r>
        <w:t>p, q):</w:t>
      </w:r>
      <w:r w:rsidR="00CE2B7B">
        <w:tab/>
      </w:r>
      <w:r>
        <w:t xml:space="preserve"> </w:t>
      </w:r>
      <w:r w:rsidRPr="00C76DB7">
        <w:rPr>
          <w:noProof/>
        </w:rPr>
        <w:drawing>
          <wp:inline distT="0" distB="0" distL="0" distR="0" wp14:anchorId="3C683C23" wp14:editId="05D7E6BB">
            <wp:extent cx="2267601" cy="203644"/>
            <wp:effectExtent l="0" t="0" r="0" b="0"/>
            <wp:docPr id="1232767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509095" name=""/>
                    <pic:cNvPicPr/>
                  </pic:nvPicPr>
                  <pic:blipFill>
                    <a:blip r:embed="rId27"/>
                    <a:stretch>
                      <a:fillRect/>
                    </a:stretch>
                  </pic:blipFill>
                  <pic:spPr>
                    <a:xfrm>
                      <a:off x="0" y="0"/>
                      <a:ext cx="3619602" cy="325062"/>
                    </a:xfrm>
                    <a:prstGeom prst="rect">
                      <a:avLst/>
                    </a:prstGeom>
                  </pic:spPr>
                </pic:pic>
              </a:graphicData>
            </a:graphic>
          </wp:inline>
        </w:drawing>
      </w:r>
      <w:r w:rsidRPr="00C76DB7">
        <w:rPr>
          <w:noProof/>
        </w:rPr>
        <w:drawing>
          <wp:inline distT="0" distB="0" distL="0" distR="0" wp14:anchorId="5E8BE738" wp14:editId="7CAA12AA">
            <wp:extent cx="1703078" cy="198782"/>
            <wp:effectExtent l="0" t="0" r="0" b="4445"/>
            <wp:docPr id="1131082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082347" name=""/>
                    <pic:cNvPicPr/>
                  </pic:nvPicPr>
                  <pic:blipFill>
                    <a:blip r:embed="rId29"/>
                    <a:stretch>
                      <a:fillRect/>
                    </a:stretch>
                  </pic:blipFill>
                  <pic:spPr>
                    <a:xfrm>
                      <a:off x="0" y="0"/>
                      <a:ext cx="2129612" cy="248567"/>
                    </a:xfrm>
                    <a:prstGeom prst="rect">
                      <a:avLst/>
                    </a:prstGeom>
                  </pic:spPr>
                </pic:pic>
              </a:graphicData>
            </a:graphic>
          </wp:inline>
        </w:drawing>
      </w:r>
    </w:p>
    <w:p w14:paraId="71A3096D" w14:textId="6E566C85" w:rsidR="00ED333A" w:rsidRDefault="00C76DB7" w:rsidP="008B71D3">
      <w:r>
        <w:t xml:space="preserve">where, </w:t>
      </w:r>
      <w:r w:rsidRPr="00BB15CC">
        <w:rPr>
          <w:sz w:val="24"/>
          <w:szCs w:val="32"/>
        </w:rPr>
        <w:sym w:font="Symbol" w:char="F061"/>
      </w:r>
      <w:r w:rsidR="00BB15CC" w:rsidRPr="00BB15CC">
        <w:rPr>
          <w:sz w:val="24"/>
          <w:szCs w:val="32"/>
          <w:vertAlign w:val="subscript"/>
        </w:rPr>
        <w:t>p</w:t>
      </w:r>
      <w:r>
        <w:t xml:space="preserve"> is autoregressive coefficient, p autoregressive order, </w:t>
      </w:r>
      <w:r w:rsidRPr="00BB15CC">
        <w:rPr>
          <w:sz w:val="28"/>
          <w:szCs w:val="36"/>
        </w:rPr>
        <w:sym w:font="Symbol" w:char="F065"/>
      </w:r>
      <w:r w:rsidR="00BB15CC" w:rsidRPr="00BB15CC">
        <w:rPr>
          <w:sz w:val="28"/>
          <w:szCs w:val="36"/>
          <w:vertAlign w:val="subscript"/>
        </w:rPr>
        <w:t>t</w:t>
      </w:r>
      <w:r>
        <w:t xml:space="preserve"> the white noise</w:t>
      </w:r>
      <w:r w:rsidR="00F64395">
        <w:rPr>
          <w:noProof/>
        </w:rPr>
        <mc:AlternateContent>
          <mc:Choice Requires="wpi">
            <w:drawing>
              <wp:anchor distT="0" distB="0" distL="114300" distR="114300" simplePos="0" relativeHeight="251659264" behindDoc="0" locked="0" layoutInCell="1" allowOverlap="1" wp14:anchorId="75DDE347" wp14:editId="12FFB749">
                <wp:simplePos x="0" y="0"/>
                <wp:positionH relativeFrom="column">
                  <wp:posOffset>2646501</wp:posOffset>
                </wp:positionH>
                <wp:positionV relativeFrom="paragraph">
                  <wp:posOffset>-415080</wp:posOffset>
                </wp:positionV>
                <wp:extent cx="360" cy="360"/>
                <wp:effectExtent l="38100" t="38100" r="38100" b="38100"/>
                <wp:wrapNone/>
                <wp:docPr id="1147953225" name="Ink 6"/>
                <wp:cNvGraphicFramePr/>
                <a:graphic xmlns:a="http://schemas.openxmlformats.org/drawingml/2006/main">
                  <a:graphicData uri="http://schemas.microsoft.com/office/word/2010/wordprocessingInk">
                    <w14:contentPart bwMode="auto" r:id="rId30">
                      <w14:nvContentPartPr>
                        <w14:cNvContentPartPr/>
                      </w14:nvContentPartPr>
                      <w14:xfrm>
                        <a:off x="0" y="0"/>
                        <a:ext cx="360" cy="360"/>
                      </w14:xfrm>
                    </w14:contentPart>
                  </a:graphicData>
                </a:graphic>
              </wp:anchor>
            </w:drawing>
          </mc:Choice>
          <mc:Fallback>
            <w:pict>
              <v:shapetype w14:anchorId="4887FF03"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6" o:spid="_x0000_s1026" type="#_x0000_t75" style="position:absolute;margin-left:207.7pt;margin-top:-33.4pt;width:1.45pt;height:1.4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">
                <v:imagedata r:id="rId31" o:title=""/>
              </v:shape>
            </w:pict>
          </mc:Fallback>
        </mc:AlternateContent>
      </w:r>
      <w:r w:rsidR="00BB15CC">
        <w:t xml:space="preserve">, q the order of moving average, and </w:t>
      </w:r>
      <w:r w:rsidR="00BB15CC">
        <w:sym w:font="Symbol" w:char="F051"/>
      </w:r>
      <w:r w:rsidR="00BB15CC" w:rsidRPr="00BB15CC">
        <w:rPr>
          <w:vertAlign w:val="subscript"/>
        </w:rPr>
        <w:t>q</w:t>
      </w:r>
      <w:r w:rsidR="00BB15CC">
        <w:rPr>
          <w:vertAlign w:val="subscript"/>
        </w:rPr>
        <w:t xml:space="preserve"> </w:t>
      </w:r>
      <w:r w:rsidR="00BB15CC">
        <w:t>is t</w:t>
      </w:r>
      <w:r w:rsidR="00BB15CC" w:rsidRPr="00BB15CC">
        <w:t>he moving average coefficient</w:t>
      </w:r>
      <w:r w:rsidR="00BB15CC">
        <w:t>.</w:t>
      </w:r>
      <w:r w:rsidR="008B71D3">
        <w:t xml:space="preserve"> ARIMA can then be constructed by integration. Here, we introduce the integrator operator</w:t>
      </w:r>
      <w:r w:rsidR="00CE2B7B">
        <w:t xml:space="preserve"> </w:t>
      </w:r>
      <w:r w:rsidR="004E27F4" w:rsidRPr="004E27F4">
        <w:rPr>
          <w:sz w:val="22"/>
          <w:szCs w:val="28"/>
        </w:rPr>
        <w:sym w:font="Symbol" w:char="F044"/>
      </w:r>
      <w:proofErr w:type="gramStart"/>
      <w:r w:rsidR="004E27F4" w:rsidRPr="004E27F4">
        <w:rPr>
          <w:sz w:val="22"/>
          <w:szCs w:val="28"/>
          <w:vertAlign w:val="superscript"/>
        </w:rPr>
        <w:t>d</w:t>
      </w:r>
      <w:r w:rsidR="004E27F4">
        <w:t xml:space="preserve"> </w:t>
      </w:r>
      <w:r w:rsidR="008B71D3">
        <w:t>:</w:t>
      </w:r>
      <w:proofErr w:type="gramEnd"/>
      <w:r w:rsidR="008B71D3">
        <w:br/>
        <w:t>ARIMA(p, d, q):</w:t>
      </w:r>
      <w:r w:rsidR="00CE2B7B">
        <w:tab/>
      </w:r>
      <w:r w:rsidR="00CE2B7B">
        <w:tab/>
      </w:r>
      <w:r w:rsidR="008B71D3" w:rsidRPr="008B71D3">
        <w:rPr>
          <w:noProof/>
        </w:rPr>
        <w:drawing>
          <wp:inline distT="0" distB="0" distL="0" distR="0" wp14:anchorId="333AF2F0" wp14:editId="1D594B0C">
            <wp:extent cx="1708484" cy="196055"/>
            <wp:effectExtent l="0" t="0" r="0" b="0"/>
            <wp:docPr id="1313291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291076" name=""/>
                    <pic:cNvPicPr/>
                  </pic:nvPicPr>
                  <pic:blipFill>
                    <a:blip r:embed="rId32">
                      <a:alphaModFix/>
                      <a:extLst>
                        <a:ext uri="{BEBA8EAE-BF5A-486C-A8C5-ECC9F3942E4B}">
                          <a14:imgProps xmlns:a14="http://schemas.microsoft.com/office/drawing/2010/main">
                            <a14:imgLayer r:embed="rId33">
                              <a14:imgEffect>
                                <a14:sharpenSoften amount="100000"/>
                              </a14:imgEffect>
                              <a14:imgEffect>
                                <a14:brightnessContrast bright="-22000" contrast="100000"/>
                              </a14:imgEffect>
                            </a14:imgLayer>
                          </a14:imgProps>
                        </a:ext>
                      </a:extLst>
                    </a:blip>
                    <a:stretch>
                      <a:fillRect/>
                    </a:stretch>
                  </pic:blipFill>
                  <pic:spPr>
                    <a:xfrm>
                      <a:off x="0" y="0"/>
                      <a:ext cx="2079951" cy="238682"/>
                    </a:xfrm>
                    <a:prstGeom prst="rect">
                      <a:avLst/>
                    </a:prstGeom>
                  </pic:spPr>
                </pic:pic>
              </a:graphicData>
            </a:graphic>
          </wp:inline>
        </w:drawing>
      </w:r>
    </w:p>
    <w:p w14:paraId="01A1B556" w14:textId="4299B79E" w:rsidR="00BB15CC" w:rsidRDefault="008B71D3" w:rsidP="00BB15CC">
      <w:r>
        <w:t>Adding seasonal components will result in what is sometimes called SARIMA, and adding</w:t>
      </w:r>
      <w:r w:rsidR="002F64D0">
        <w:t xml:space="preserve"> </w:t>
      </w:r>
      <w:r>
        <w:t>exogenous variable</w:t>
      </w:r>
      <w:r w:rsidR="002F64D0">
        <w:t>s results in</w:t>
      </w:r>
      <w:r>
        <w:t xml:space="preserve"> ARIMAX</w:t>
      </w:r>
      <w:r w:rsidR="002F64D0">
        <w:t>. The</w:t>
      </w:r>
      <w:r w:rsidR="007C69FE">
        <w:t>refore, the</w:t>
      </w:r>
      <w:r w:rsidR="002F64D0">
        <w:t xml:space="preserve"> </w:t>
      </w:r>
      <w:r w:rsidR="007C69FE">
        <w:t xml:space="preserve">most </w:t>
      </w:r>
      <w:r w:rsidR="002F64D0">
        <w:t>general form of ARIMAX is as follows:</w:t>
      </w:r>
    </w:p>
    <w:p w14:paraId="4E4B3CF8" w14:textId="1ECBA0CE" w:rsidR="002F64D0" w:rsidRDefault="002F64D0" w:rsidP="00BB15CC">
      <w:proofErr w:type="gramStart"/>
      <w:r>
        <w:t>SARIMAX(</w:t>
      </w:r>
      <w:proofErr w:type="gramEnd"/>
      <w:r>
        <w:t>p, d, q)(P, D, Q, s)</w:t>
      </w:r>
      <w:r w:rsidR="00CE2B7B">
        <w:t xml:space="preserve">: </w:t>
      </w:r>
      <w:r w:rsidR="00CE2B7B">
        <w:tab/>
      </w:r>
      <w:r>
        <w:t xml:space="preserve"> </w:t>
      </w:r>
      <w:r w:rsidRPr="002F64D0">
        <w:rPr>
          <w:noProof/>
        </w:rPr>
        <w:drawing>
          <wp:inline distT="0" distB="0" distL="0" distR="0" wp14:anchorId="463CD052" wp14:editId="18E15E9E">
            <wp:extent cx="2757862" cy="359591"/>
            <wp:effectExtent l="0" t="0" r="0" b="0"/>
            <wp:docPr id="45365217" name="Picture 1"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65217" name="Picture 1" descr="A close up of a logo&#10;&#10;Description automatically generated"/>
                    <pic:cNvPicPr/>
                  </pic:nvPicPr>
                  <pic:blipFill>
                    <a:blip r:embed="rId34">
                      <a:extLst>
                        <a:ext uri="{BEBA8EAE-BF5A-486C-A8C5-ECC9F3942E4B}">
                          <a14:imgProps xmlns:a14="http://schemas.microsoft.com/office/drawing/2010/main">
                            <a14:imgLayer r:embed="rId35">
                              <a14:imgEffect>
                                <a14:sharpenSoften amount="100000"/>
                              </a14:imgEffect>
                            </a14:imgLayer>
                          </a14:imgProps>
                        </a:ext>
                      </a:extLst>
                    </a:blip>
                    <a:stretch>
                      <a:fillRect/>
                    </a:stretch>
                  </pic:blipFill>
                  <pic:spPr>
                    <a:xfrm>
                      <a:off x="0" y="0"/>
                      <a:ext cx="3192977" cy="416325"/>
                    </a:xfrm>
                    <a:prstGeom prst="rect">
                      <a:avLst/>
                    </a:prstGeom>
                  </pic:spPr>
                </pic:pic>
              </a:graphicData>
            </a:graphic>
          </wp:inline>
        </w:drawing>
      </w:r>
    </w:p>
    <w:p w14:paraId="49F46A32" w14:textId="63673B7B" w:rsidR="00BE057C" w:rsidRDefault="002F64D0" w:rsidP="009143E9">
      <w:r>
        <w:t xml:space="preserve">Where P, D and Q are the seasonal lags corresponding </w:t>
      </w:r>
      <w:proofErr w:type="spellStart"/>
      <w:r>
        <w:t>to p</w:t>
      </w:r>
      <w:proofErr w:type="spellEnd"/>
      <w:r>
        <w:t>, d and q</w:t>
      </w:r>
      <w:r w:rsidR="00CE2B7B">
        <w:t>,</w:t>
      </w:r>
      <w:r>
        <w:t xml:space="preserve"> s is the </w:t>
      </w:r>
      <w:r w:rsidRPr="002F64D0">
        <w:t>number of time lags comprising one full period of seasonality</w:t>
      </w:r>
      <w:r w:rsidR="00CE2B7B">
        <w:t xml:space="preserve">, </w:t>
      </w:r>
      <w:r w:rsidR="00CE2B7B" w:rsidRPr="00CE2B7B">
        <w:rPr>
          <w:sz w:val="21"/>
          <w:szCs w:val="24"/>
        </w:rPr>
        <w:sym w:font="Symbol" w:char="F062"/>
      </w:r>
      <w:proofErr w:type="spellStart"/>
      <w:r w:rsidR="00CE2B7B" w:rsidRPr="00CE2B7B">
        <w:rPr>
          <w:sz w:val="21"/>
          <w:szCs w:val="24"/>
          <w:vertAlign w:val="subscript"/>
        </w:rPr>
        <w:t>i</w:t>
      </w:r>
      <w:proofErr w:type="spellEnd"/>
      <w:r w:rsidR="00CE2B7B">
        <w:t xml:space="preserve"> is the exogenous variable coefficient, and </w:t>
      </w:r>
      <w:proofErr w:type="spellStart"/>
      <w:r w:rsidR="00CE2B7B" w:rsidRPr="00CE2B7B">
        <w:rPr>
          <w:sz w:val="21"/>
          <w:szCs w:val="24"/>
        </w:rPr>
        <w:t>x</w:t>
      </w:r>
      <w:r w:rsidR="00CE2B7B" w:rsidRPr="00CE2B7B">
        <w:rPr>
          <w:sz w:val="21"/>
          <w:szCs w:val="24"/>
          <w:vertAlign w:val="subscript"/>
        </w:rPr>
        <w:t>t</w:t>
      </w:r>
      <w:r w:rsidR="00CE2B7B" w:rsidRPr="00CE2B7B">
        <w:rPr>
          <w:sz w:val="21"/>
          <w:szCs w:val="24"/>
          <w:vertAlign w:val="superscript"/>
        </w:rPr>
        <w:t>i</w:t>
      </w:r>
      <w:proofErr w:type="spellEnd"/>
      <w:r w:rsidR="00CE2B7B">
        <w:t xml:space="preserve"> is the exogenous variable</w:t>
      </w:r>
      <w:r w:rsidRPr="002F64D0">
        <w:t>.</w:t>
      </w:r>
      <w:r>
        <w:t xml:space="preserve"> </w:t>
      </w:r>
      <w:sdt>
        <w:sdtPr>
          <w:id w:val="-1708483777"/>
          <w:citation/>
        </w:sdtPr>
        <w:sdtContent>
          <w:r>
            <w:fldChar w:fldCharType="begin"/>
          </w:r>
          <w:r w:rsidR="004E27F4">
            <w:instrText xml:space="preserve">CITATION Fro \l 2057 </w:instrText>
          </w:r>
          <w:r>
            <w:fldChar w:fldCharType="separate"/>
          </w:r>
          <w:r w:rsidR="00134C43">
            <w:rPr>
              <w:noProof/>
            </w:rPr>
            <w:t>(Chatfield, 2003)</w:t>
          </w:r>
          <w:r>
            <w:fldChar w:fldCharType="end"/>
          </w:r>
        </w:sdtContent>
      </w:sdt>
    </w:p>
    <w:p w14:paraId="7DFB38B6" w14:textId="7D66FEB8" w:rsidR="00AD5405" w:rsidRDefault="00AD5405" w:rsidP="00AD5405">
      <w:pPr>
        <w:pStyle w:val="Heading2"/>
      </w:pPr>
      <w:bookmarkStart w:id="40" w:name="_Toc156403411"/>
      <w:r>
        <w:t>LSTM</w:t>
      </w:r>
      <w:bookmarkEnd w:id="40"/>
    </w:p>
    <w:p w14:paraId="7EB12229" w14:textId="031FEBA4" w:rsidR="00AD5405" w:rsidRDefault="00AD5405" w:rsidP="00AD5405">
      <w:r w:rsidRPr="00AD5405">
        <w:t>Long Short-Term Memory (LSTM) is a type of Recurrent Neural Network (RNN) that has gained popularity in recent years for its ability to effectively model and predict time series data. Unlike traditional feedforward neural networks, LSTM has feedback connections that make it a "general purpose computer" - it can process single data points (such as images) or entire sequences of data (such as speech or video)</w:t>
      </w:r>
      <w:r>
        <w:t>.</w:t>
      </w:r>
    </w:p>
    <w:p w14:paraId="5A9DEE27" w14:textId="2EB4CDC8" w:rsidR="00AD5405" w:rsidRDefault="00AD5405" w:rsidP="00AD5405">
      <w:r w:rsidRPr="00AD5405">
        <w:t>LSTM models are particularly effective when dealing with long sequences and sequences with large gaps between relevant information. This is due to their unique cell state, which can carry information across long sequences without suffering from the vanishing or exploding gradient problem, a common issue in traditional RNNs</w:t>
      </w:r>
      <w:r>
        <w:t>.</w:t>
      </w:r>
    </w:p>
    <w:p w14:paraId="2F53D5F8" w14:textId="77777777" w:rsidR="00356741" w:rsidRDefault="00356741" w:rsidP="00356741">
      <w:pPr>
        <w:keepNext/>
        <w:jc w:val="center"/>
      </w:pPr>
      <w:r w:rsidRPr="00356741">
        <w:rPr>
          <w:noProof/>
        </w:rPr>
        <w:drawing>
          <wp:inline distT="0" distB="0" distL="0" distR="0" wp14:anchorId="23FA7382" wp14:editId="054B7F09">
            <wp:extent cx="4859443" cy="1824355"/>
            <wp:effectExtent l="0" t="0" r="5080" b="4445"/>
            <wp:docPr id="1676583695" name="Picture 1" descr="A diagram of a pla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583695" name="Picture 1" descr="A diagram of a plant&#10;&#10;Description automatically generated"/>
                    <pic:cNvPicPr/>
                  </pic:nvPicPr>
                  <pic:blipFill rotWithShape="1">
                    <a:blip r:embed="rId36"/>
                    <a:srcRect l="7866" t="4009"/>
                    <a:stretch/>
                  </pic:blipFill>
                  <pic:spPr bwMode="auto">
                    <a:xfrm>
                      <a:off x="0" y="0"/>
                      <a:ext cx="4860069" cy="1824590"/>
                    </a:xfrm>
                    <a:prstGeom prst="rect">
                      <a:avLst/>
                    </a:prstGeom>
                    <a:ln>
                      <a:noFill/>
                    </a:ln>
                    <a:extLst>
                      <a:ext uri="{53640926-AAD7-44D8-BBD7-CCE9431645EC}">
                        <a14:shadowObscured xmlns:a14="http://schemas.microsoft.com/office/drawing/2010/main"/>
                      </a:ext>
                    </a:extLst>
                  </pic:spPr>
                </pic:pic>
              </a:graphicData>
            </a:graphic>
          </wp:inline>
        </w:drawing>
      </w:r>
    </w:p>
    <w:p w14:paraId="12E9328B" w14:textId="16BA9B99" w:rsidR="00356741" w:rsidRDefault="00356741" w:rsidP="00356741">
      <w:pPr>
        <w:pStyle w:val="Caption"/>
        <w:jc w:val="center"/>
      </w:pPr>
      <w:r>
        <w:t xml:space="preserve">Figure </w:t>
      </w:r>
      <w:fldSimple w:instr=" SEQ Figure \* ARABIC ">
        <w:r w:rsidR="002C5E15">
          <w:rPr>
            <w:noProof/>
          </w:rPr>
          <w:t>18</w:t>
        </w:r>
      </w:fldSimple>
      <w:r>
        <w:t xml:space="preserve"> </w:t>
      </w:r>
      <w:r w:rsidRPr="00D57B23">
        <w:t>The repeating module in an LSTM</w:t>
      </w:r>
      <w:r>
        <w:t xml:space="preserve"> </w:t>
      </w:r>
      <w:sdt>
        <w:sdtPr>
          <w:id w:val="-954099019"/>
          <w:citation/>
        </w:sdtPr>
        <w:sdtContent>
          <w:r>
            <w:fldChar w:fldCharType="begin"/>
          </w:r>
          <w:r>
            <w:instrText xml:space="preserve">CITATION Com \l 2057 </w:instrText>
          </w:r>
          <w:r>
            <w:fldChar w:fldCharType="separate"/>
          </w:r>
          <w:r w:rsidR="00134C43">
            <w:rPr>
              <w:noProof/>
            </w:rPr>
            <w:t>(Zhang, et al., 2021)</w:t>
          </w:r>
          <w:r>
            <w:fldChar w:fldCharType="end"/>
          </w:r>
        </w:sdtContent>
      </w:sdt>
    </w:p>
    <w:p w14:paraId="1C472F36" w14:textId="05E976FF" w:rsidR="00AD5405" w:rsidRDefault="00AD5405" w:rsidP="00AD5405">
      <w:r w:rsidRPr="00AD5405">
        <w:lastRenderedPageBreak/>
        <w:t xml:space="preserve">In </w:t>
      </w:r>
      <w:r w:rsidR="00356741">
        <w:t>this work</w:t>
      </w:r>
      <w:r w:rsidRPr="00AD5405">
        <w:t xml:space="preserve">, both univariate and multivariate LSTM models were used for forecasting market demand. The univariate LSTM model uses a single feature (market demand) at a time step to predict the same feature at the next time step. On the other hand, the multivariate LSTM model uses multiple features at a time step to predict a single feature or multiple features at the next time step. The performance of these models was evaluated using MSE, </w:t>
      </w:r>
      <w:r w:rsidR="00356741">
        <w:t xml:space="preserve">and </w:t>
      </w:r>
      <w:r w:rsidRPr="00AD5405">
        <w:t>MAE,</w:t>
      </w:r>
      <w:r w:rsidR="00356741">
        <w:t xml:space="preserve"> internally, and</w:t>
      </w:r>
      <w:r w:rsidRPr="00AD5405">
        <w:t xml:space="preserve"> </w:t>
      </w:r>
      <w:r w:rsidR="00356741">
        <w:t>using</w:t>
      </w:r>
      <w:r w:rsidRPr="00AD5405">
        <w:t xml:space="preserve"> MAPE</w:t>
      </w:r>
      <w:r w:rsidR="00356741">
        <w:t xml:space="preserve"> externally</w:t>
      </w:r>
      <w:r>
        <w:t>.</w:t>
      </w:r>
    </w:p>
    <w:p w14:paraId="0E797C60" w14:textId="04CBDB35" w:rsidR="00AD5405" w:rsidRPr="00AD5405" w:rsidRDefault="00AD5405" w:rsidP="00AD5405">
      <w:r w:rsidRPr="00AD5405">
        <w:t>The LSTM models were compared with the ARIMA and ARIMAX models to determine which method provided the most accurate forecasts. The results of this comparison will provide valuable insights into the effectiveness of these advanced analytics techniques in optimizing airline fleet planning.</w:t>
      </w:r>
    </w:p>
    <w:p w14:paraId="04BBB5EE" w14:textId="626917F6" w:rsidR="00AD5405" w:rsidRDefault="00E45FDB" w:rsidP="00305BF4">
      <w:pPr>
        <w:pStyle w:val="Heading2"/>
      </w:pPr>
      <w:bookmarkStart w:id="41" w:name="_Toc156403412"/>
      <w:r>
        <w:t>Exogenous Variables</w:t>
      </w:r>
      <w:bookmarkEnd w:id="41"/>
    </w:p>
    <w:p w14:paraId="5DFE75D2" w14:textId="7A5506A5" w:rsidR="009143E9" w:rsidRDefault="00FA07C1" w:rsidP="009143E9">
      <w:r w:rsidRPr="00FA07C1">
        <w:t xml:space="preserve">To address sub-question </w:t>
      </w:r>
      <w:r w:rsidR="00974F5E">
        <w:t>B</w:t>
      </w:r>
      <w:r w:rsidRPr="00FA07C1">
        <w:t xml:space="preserve"> of the research question, the study leverages the author's expertise in the aviation industry, combining expert opinion and intuition. Drawing on this background, the identified exogenous variables deemed most pertinent for inclusion in the forecast model are the number of airlines operating on a specific route and the anticipated competition level within a specific market. These variables, thoroughly detailed in Chapter 4, provide crucial insights for predicting market demand accurately</w:t>
      </w:r>
      <w:r w:rsidR="00142CAA">
        <w:t>.</w:t>
      </w:r>
    </w:p>
    <w:p w14:paraId="335EC7A7" w14:textId="77777777" w:rsidR="00F05938" w:rsidRDefault="00F05938" w:rsidP="00F05938">
      <w:pPr>
        <w:keepNext/>
        <w:jc w:val="center"/>
      </w:pPr>
      <w:r>
        <w:rPr>
          <w:noProof/>
        </w:rPr>
        <w:drawing>
          <wp:inline distT="0" distB="0" distL="0" distR="0" wp14:anchorId="1F1BA813" wp14:editId="29195E01">
            <wp:extent cx="4728878" cy="4283660"/>
            <wp:effectExtent l="0" t="0" r="0" b="0"/>
            <wp:docPr id="170297847" name="Picture 15"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97847" name="Picture 15" descr="A diagram of a graph&#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4763372" cy="4314906"/>
                    </a:xfrm>
                    <a:prstGeom prst="rect">
                      <a:avLst/>
                    </a:prstGeom>
                  </pic:spPr>
                </pic:pic>
              </a:graphicData>
            </a:graphic>
          </wp:inline>
        </w:drawing>
      </w:r>
    </w:p>
    <w:p w14:paraId="4274269E" w14:textId="43F1E55A" w:rsidR="00F05938" w:rsidRDefault="00F05938" w:rsidP="00F05938">
      <w:pPr>
        <w:pStyle w:val="Caption"/>
        <w:jc w:val="center"/>
      </w:pPr>
      <w:r>
        <w:t xml:space="preserve">Figure </w:t>
      </w:r>
      <w:fldSimple w:instr=" SEQ Figure \* ARABIC ">
        <w:r w:rsidR="002C5E15">
          <w:rPr>
            <w:noProof/>
          </w:rPr>
          <w:t>19</w:t>
        </w:r>
      </w:fldSimple>
      <w:r>
        <w:t xml:space="preserve"> </w:t>
      </w:r>
      <w:r w:rsidRPr="000B5329">
        <w:t>A basic map of how the relationship between exogenous and endogenous variables are understood in the new method</w:t>
      </w:r>
      <w:r>
        <w:t xml:space="preserve"> </w:t>
      </w:r>
      <w:sdt>
        <w:sdtPr>
          <w:id w:val="1551564024"/>
          <w:citation/>
        </w:sdtPr>
        <w:sdtContent>
          <w:r>
            <w:fldChar w:fldCharType="begin"/>
          </w:r>
          <w:r>
            <w:instrText xml:space="preserve"> CITATION Jac18 \l 2057 </w:instrText>
          </w:r>
          <w:r>
            <w:fldChar w:fldCharType="separate"/>
          </w:r>
          <w:r w:rsidR="00134C43">
            <w:rPr>
              <w:noProof/>
            </w:rPr>
            <w:t>(Jacaruso, 2018)</w:t>
          </w:r>
          <w:r>
            <w:fldChar w:fldCharType="end"/>
          </w:r>
        </w:sdtContent>
      </w:sdt>
    </w:p>
    <w:p w14:paraId="11DAFFDC" w14:textId="4460E7E0" w:rsidR="00FA07C1" w:rsidRDefault="00FA07C1" w:rsidP="009143E9">
      <w:r w:rsidRPr="00FA07C1">
        <w:lastRenderedPageBreak/>
        <w:t xml:space="preserve">The forecasting models employed encompass a Multivariate Long Short-Term Memory (LSTM), an advanced version extending from the Univariate LSTM. Additionally, the study utilizes an Autoregressive Integrated Moving Average (ARIMA) model, specifically SARIMA, which omits the seasonal S due to its limited prevalence in </w:t>
      </w:r>
      <w:r>
        <w:t>literature</w:t>
      </w:r>
      <w:r w:rsidRPr="00FA07C1">
        <w:t xml:space="preserve">. This ARIMA model will be benchmarked against ARIMAX, essentially SARIMAX, enriched with </w:t>
      </w:r>
      <w:r>
        <w:t>an</w:t>
      </w:r>
      <w:r w:rsidRPr="00FA07C1">
        <w:t xml:space="preserve"> exogenous variable—Airlines and Competition—identified in the earlier chapters</w:t>
      </w:r>
      <w:r>
        <w:t>.</w:t>
      </w:r>
    </w:p>
    <w:p w14:paraId="540B0ACB" w14:textId="70B3E1D3" w:rsidR="00142CAA" w:rsidRPr="009143E9" w:rsidRDefault="00FA07C1" w:rsidP="009143E9">
      <w:r w:rsidRPr="00FA07C1">
        <w:t>The final layer of analysis introduces a Multivariate LSTM, integrating the exogenous variables. A heuristic analysis will be systematically conducted to discern the most fitting model across various market segments, flight hauls, and load types. This rigorous testing and comparative approach aim to identify the most effective forecasting model, aligning with the intricacies of diverse market scenarios and operational conditions within the aviation industry</w:t>
      </w:r>
      <w:r>
        <w:t>.</w:t>
      </w:r>
    </w:p>
    <w:p w14:paraId="6607D0A8" w14:textId="0A45A5F1" w:rsidR="00E45FDB" w:rsidRDefault="00E45FDB" w:rsidP="00305BF4">
      <w:pPr>
        <w:pStyle w:val="Heading2"/>
      </w:pPr>
      <w:bookmarkStart w:id="42" w:name="_Toc156403413"/>
      <w:r>
        <w:t>Fitness Metrics</w:t>
      </w:r>
      <w:bookmarkEnd w:id="42"/>
    </w:p>
    <w:p w14:paraId="4CEFDFEE" w14:textId="77777777" w:rsidR="00361696" w:rsidRDefault="00361696" w:rsidP="00361696">
      <w:r>
        <w:t>In time series forecasting, various metrics are used to evaluate the fitness of a model. Commonly used metrics include Root Mean Square Error (RMSE), Mean Squared Error (MSE), Mean Absolute Error (MAE), and Akaike Information Criterion (AIC). These metrics are essential for assessing the accuracy and performance of forecasting models. In this chapter, we will discuss these metrics and establish the rationale for choosing Mean Absolute Percentage Error (MAPE) as the primary metric for our analysis.</w:t>
      </w:r>
    </w:p>
    <w:p w14:paraId="296E891A" w14:textId="77777777" w:rsidR="00361696" w:rsidRDefault="00361696" w:rsidP="00356741">
      <w:pPr>
        <w:pStyle w:val="Heading3"/>
      </w:pPr>
      <w:bookmarkStart w:id="43" w:name="_Toc156403414"/>
      <w:r>
        <w:t>Common Fitness Metrics</w:t>
      </w:r>
      <w:bookmarkEnd w:id="43"/>
    </w:p>
    <w:p w14:paraId="215CEC5F" w14:textId="77777777" w:rsidR="00B60F2F" w:rsidRDefault="00B60F2F" w:rsidP="00B60F2F">
      <w:pPr>
        <w:pStyle w:val="Heading4"/>
      </w:pPr>
      <w:r>
        <w:t>Mean Absolute Error (MAE)</w:t>
      </w:r>
    </w:p>
    <w:p w14:paraId="04E4BF2C" w14:textId="77777777" w:rsidR="00B60F2F" w:rsidRDefault="00B60F2F" w:rsidP="00B60F2F">
      <w:r>
        <w:t>MAE is a measure of errors between paired observations, emphasizing the magnitude of the errors without considering their direction. It provides a more intuitive understanding of the average error.</w:t>
      </w:r>
    </w:p>
    <w:p w14:paraId="5686B979" w14:textId="533B923C" w:rsidR="00B60F2F" w:rsidRDefault="00B60F2F" w:rsidP="00B60F2F">
      <w:pPr>
        <w:jc w:val="center"/>
      </w:pPr>
      <w:r w:rsidRPr="00B60F2F">
        <w:rPr>
          <w:noProof/>
        </w:rPr>
        <w:drawing>
          <wp:inline distT="0" distB="0" distL="0" distR="0" wp14:anchorId="2F65ECE0" wp14:editId="7BD31F56">
            <wp:extent cx="1667100" cy="424087"/>
            <wp:effectExtent l="0" t="0" r="0" b="0"/>
            <wp:docPr id="465328374" name="Picture 1" descr="A black and white math equ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328374" name="Picture 1" descr="A black and white math equation&#10;&#10;Description automatically generated with medium confidence"/>
                    <pic:cNvPicPr/>
                  </pic:nvPicPr>
                  <pic:blipFill rotWithShape="1">
                    <a:blip r:embed="rId38"/>
                    <a:srcRect l="5000" t="12121"/>
                    <a:stretch/>
                  </pic:blipFill>
                  <pic:spPr bwMode="auto">
                    <a:xfrm>
                      <a:off x="0" y="0"/>
                      <a:ext cx="1703272" cy="433289"/>
                    </a:xfrm>
                    <a:prstGeom prst="rect">
                      <a:avLst/>
                    </a:prstGeom>
                    <a:ln>
                      <a:noFill/>
                    </a:ln>
                    <a:extLst>
                      <a:ext uri="{53640926-AAD7-44D8-BBD7-CCE9431645EC}">
                        <a14:shadowObscured xmlns:a14="http://schemas.microsoft.com/office/drawing/2010/main"/>
                      </a:ext>
                    </a:extLst>
                  </pic:spPr>
                </pic:pic>
              </a:graphicData>
            </a:graphic>
          </wp:inline>
        </w:drawing>
      </w:r>
    </w:p>
    <w:p w14:paraId="108E638B" w14:textId="085C07DF" w:rsidR="00361696" w:rsidRDefault="00361696" w:rsidP="00356741">
      <w:pPr>
        <w:pStyle w:val="Heading4"/>
      </w:pPr>
      <w:r>
        <w:t>Root Mean Square Error (RMSE)</w:t>
      </w:r>
    </w:p>
    <w:p w14:paraId="418D8EB5" w14:textId="77777777" w:rsidR="00361696" w:rsidRDefault="00361696" w:rsidP="00361696">
      <w:r>
        <w:t>RMSE is a widely used metric for assessing the accuracy of predictions obtained by a model. It measures the differences between actual and predicted values, penalizing large errors and scaling the scores in the same units as the forecast values.</w:t>
      </w:r>
    </w:p>
    <w:p w14:paraId="3C2AFE81" w14:textId="3DAF8BE0" w:rsidR="00B60F2F" w:rsidRDefault="00B60F2F" w:rsidP="00B60F2F">
      <w:pPr>
        <w:jc w:val="center"/>
      </w:pPr>
      <w:r w:rsidRPr="00B60F2F">
        <w:rPr>
          <w:noProof/>
        </w:rPr>
        <w:drawing>
          <wp:inline distT="0" distB="0" distL="0" distR="0" wp14:anchorId="1295DD08" wp14:editId="64F356D2">
            <wp:extent cx="1989667" cy="611408"/>
            <wp:effectExtent l="0" t="0" r="4445" b="0"/>
            <wp:docPr id="450577101" name="Picture 1" descr="A square root of a mathematical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577101" name="Picture 1" descr="A square root of a mathematical equation&#10;&#10;Description automatically generated"/>
                    <pic:cNvPicPr/>
                  </pic:nvPicPr>
                  <pic:blipFill>
                    <a:blip r:embed="rId39"/>
                    <a:stretch>
                      <a:fillRect/>
                    </a:stretch>
                  </pic:blipFill>
                  <pic:spPr>
                    <a:xfrm>
                      <a:off x="0" y="0"/>
                      <a:ext cx="2010936" cy="617944"/>
                    </a:xfrm>
                    <a:prstGeom prst="rect">
                      <a:avLst/>
                    </a:prstGeom>
                  </pic:spPr>
                </pic:pic>
              </a:graphicData>
            </a:graphic>
          </wp:inline>
        </w:drawing>
      </w:r>
    </w:p>
    <w:p w14:paraId="4F00A9C4" w14:textId="7380673A" w:rsidR="00361696" w:rsidRDefault="00361696" w:rsidP="00356741">
      <w:pPr>
        <w:pStyle w:val="Heading4"/>
      </w:pPr>
      <w:r>
        <w:t>Akaike Information Criterion (AIC)</w:t>
      </w:r>
    </w:p>
    <w:p w14:paraId="7FCA1898" w14:textId="284D4ED8" w:rsidR="00B60F2F" w:rsidRDefault="00361696" w:rsidP="001814E6">
      <w:r>
        <w:t xml:space="preserve">AIC is a statistical measure used to evaluate the goodness of fit of a model. It </w:t>
      </w:r>
      <w:proofErr w:type="gramStart"/>
      <w:r>
        <w:t>takes into account</w:t>
      </w:r>
      <w:proofErr w:type="gramEnd"/>
      <w:r>
        <w:t xml:space="preserve"> the model's complexity and the amount of information it captures, allowing for model comparison.</w:t>
      </w:r>
      <w:r w:rsidR="00B60F2F">
        <w:t xml:space="preserve"> It quantifies the goodness of fit for the model as well as the simplicity of the model. </w:t>
      </w:r>
      <w:r w:rsidR="00B60F2F">
        <w:lastRenderedPageBreak/>
        <w:t xml:space="preserve">It is </w:t>
      </w:r>
      <w:r w:rsidR="001814E6">
        <w:t>only meaningful in</w:t>
      </w:r>
      <w:r w:rsidR="00B60F2F">
        <w:t xml:space="preserve"> relative</w:t>
      </w:r>
      <w:r w:rsidR="001814E6">
        <w:t xml:space="preserve"> comparison of fit and is extensively used for evaluating ARIMA. </w:t>
      </w:r>
      <w:sdt>
        <w:sdtPr>
          <w:id w:val="-1268076294"/>
          <w:citation/>
        </w:sdtPr>
        <w:sdtContent>
          <w:r w:rsidR="001814E6">
            <w:fldChar w:fldCharType="begin"/>
          </w:r>
          <w:r w:rsidR="001814E6">
            <w:instrText xml:space="preserve"> CITATION Com \l 2057 </w:instrText>
          </w:r>
          <w:r w:rsidR="001814E6">
            <w:fldChar w:fldCharType="separate"/>
          </w:r>
          <w:r w:rsidR="00134C43">
            <w:rPr>
              <w:noProof/>
            </w:rPr>
            <w:t>(Zhang, et al., 2021)</w:t>
          </w:r>
          <w:r w:rsidR="001814E6">
            <w:fldChar w:fldCharType="end"/>
          </w:r>
        </w:sdtContent>
      </w:sdt>
    </w:p>
    <w:p w14:paraId="5BB7200D" w14:textId="77777777" w:rsidR="00361696" w:rsidRDefault="00361696" w:rsidP="00356741">
      <w:pPr>
        <w:pStyle w:val="Heading3"/>
      </w:pPr>
      <w:bookmarkStart w:id="44" w:name="_Toc156403415"/>
      <w:r>
        <w:t>Rationale for Choosing MAPE</w:t>
      </w:r>
      <w:bookmarkEnd w:id="44"/>
    </w:p>
    <w:p w14:paraId="01F146F2" w14:textId="56570983" w:rsidR="001814E6" w:rsidRDefault="00361696" w:rsidP="00361696">
      <w:r>
        <w:t>While these metrics are valuable, we have chosen to primarily use MAPE for evaluating our forecasting models.</w:t>
      </w:r>
      <w:r w:rsidR="001814E6">
        <w:t xml:space="preserve"> It is short for M</w:t>
      </w:r>
      <w:r w:rsidR="001814E6" w:rsidRPr="001814E6">
        <w:t xml:space="preserve">ean </w:t>
      </w:r>
      <w:r w:rsidR="001814E6">
        <w:t>A</w:t>
      </w:r>
      <w:r w:rsidR="001814E6" w:rsidRPr="001814E6">
        <w:t xml:space="preserve">bsolute </w:t>
      </w:r>
      <w:r w:rsidR="001814E6">
        <w:t>P</w:t>
      </w:r>
      <w:r w:rsidR="001814E6" w:rsidRPr="001814E6">
        <w:t xml:space="preserve">ercentage </w:t>
      </w:r>
      <w:r w:rsidR="001814E6">
        <w:t>E</w:t>
      </w:r>
      <w:r w:rsidR="001814E6" w:rsidRPr="001814E6">
        <w:t>rror</w:t>
      </w:r>
      <w:r w:rsidR="001814E6">
        <w:t xml:space="preserve"> and is defined as follows:</w:t>
      </w:r>
    </w:p>
    <w:p w14:paraId="09E23C40" w14:textId="50FE2FDB" w:rsidR="001814E6" w:rsidRDefault="001814E6" w:rsidP="001814E6">
      <w:pPr>
        <w:jc w:val="center"/>
      </w:pPr>
      <w:r w:rsidRPr="001814E6">
        <w:rPr>
          <w:noProof/>
        </w:rPr>
        <w:drawing>
          <wp:inline distT="0" distB="0" distL="0" distR="0" wp14:anchorId="427EC2F8" wp14:editId="2446A608">
            <wp:extent cx="1860884" cy="513000"/>
            <wp:effectExtent l="0" t="0" r="0" b="0"/>
            <wp:docPr id="889938204" name="Picture 1" descr="A black and white math equ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938204" name="Picture 1" descr="A black and white math equation&#10;&#10;Description automatically generated with medium confidence"/>
                    <pic:cNvPicPr/>
                  </pic:nvPicPr>
                  <pic:blipFill>
                    <a:blip r:embed="rId40"/>
                    <a:stretch>
                      <a:fillRect/>
                    </a:stretch>
                  </pic:blipFill>
                  <pic:spPr>
                    <a:xfrm>
                      <a:off x="0" y="0"/>
                      <a:ext cx="1893156" cy="521897"/>
                    </a:xfrm>
                    <a:prstGeom prst="rect">
                      <a:avLst/>
                    </a:prstGeom>
                  </pic:spPr>
                </pic:pic>
              </a:graphicData>
            </a:graphic>
          </wp:inline>
        </w:drawing>
      </w:r>
    </w:p>
    <w:p w14:paraId="1B557B7A" w14:textId="19E18B12" w:rsidR="00361696" w:rsidRDefault="001814E6" w:rsidP="00361696">
      <w:r>
        <w:t xml:space="preserve">Together with MSE, and RMSE, these three measures </w:t>
      </w:r>
      <w:r w:rsidRPr="001814E6">
        <w:t>often, but not always, give the same rankings of fits</w:t>
      </w:r>
      <w:r>
        <w:t>.</w:t>
      </w:r>
      <w:sdt>
        <w:sdtPr>
          <w:id w:val="1670902321"/>
          <w:citation/>
        </w:sdtPr>
        <w:sdtContent>
          <w:r>
            <w:fldChar w:fldCharType="begin"/>
          </w:r>
          <w:r>
            <w:instrText xml:space="preserve"> CITATION Alb20 \l 2057 </w:instrText>
          </w:r>
          <w:r>
            <w:fldChar w:fldCharType="separate"/>
          </w:r>
          <w:r w:rsidR="00134C43">
            <w:rPr>
              <w:noProof/>
            </w:rPr>
            <w:t xml:space="preserve"> (Albright &amp; Winston, 2020)</w:t>
          </w:r>
          <w:r>
            <w:fldChar w:fldCharType="end"/>
          </w:r>
        </w:sdtContent>
      </w:sdt>
      <w:r>
        <w:t xml:space="preserve"> However, </w:t>
      </w:r>
      <w:r w:rsidR="00361696">
        <w:t xml:space="preserve">MAPE is preferred because it is easier to interpret and provides a clear understanding of the average percentage error. Additionally, MAPE is a normalized metric, allowing for the evaluation of different loads in our data, such as passengers, freight, and mail, against each other. This normalization enables fair comparisons across diverse data categories, which is essential in the context of airline fleet planning where multiple types of </w:t>
      </w:r>
      <w:r>
        <w:t>data</w:t>
      </w:r>
      <w:r w:rsidR="00361696">
        <w:t xml:space="preserve"> need to be evaluated consistently.</w:t>
      </w:r>
      <w:r>
        <w:t xml:space="preserve"> </w:t>
      </w:r>
    </w:p>
    <w:p w14:paraId="396EA840" w14:textId="76BEDB9A" w:rsidR="00361696" w:rsidRDefault="00361696" w:rsidP="00361696">
      <w:r>
        <w:t xml:space="preserve">By selecting MAPE as our primary fitness metric, we aim to ensure a comprehensive and interpretable assessment of the forecasting models, </w:t>
      </w:r>
      <w:r w:rsidR="00356741">
        <w:t>considering</w:t>
      </w:r>
      <w:r>
        <w:t xml:space="preserve"> the specific requirements of our analysis.</w:t>
      </w:r>
    </w:p>
    <w:p w14:paraId="1687E07B" w14:textId="22216785" w:rsidR="003137EC" w:rsidRDefault="003137EC" w:rsidP="003137EC">
      <w:pPr>
        <w:pStyle w:val="Heading3"/>
      </w:pPr>
      <w:bookmarkStart w:id="45" w:name="_Toc156403416"/>
      <w:r>
        <w:t>R-Squared</w:t>
      </w:r>
      <w:bookmarkEnd w:id="45"/>
    </w:p>
    <w:p w14:paraId="633B97E3" w14:textId="77777777" w:rsidR="003137EC" w:rsidRDefault="003137EC" w:rsidP="003137EC">
      <w:r>
        <w:t>In the context of evaluating the fitness of a model, the R-squared (coefficient of determination) has been incorporated to assess the goodness of fit of the model. This measure, in conjunction with the Mean Absolute Percentage Error (MAPE) of the forecast, serves the purpose of identifying overfitting in the model.</w:t>
      </w:r>
    </w:p>
    <w:p w14:paraId="003EDB8D" w14:textId="77777777" w:rsidR="003137EC" w:rsidRDefault="003137EC" w:rsidP="003137EC">
      <w:r>
        <w:t>R-squared is a statistical measure that represents the proportion of the variance for a dependent variable that's explained by an independent variable or variables in a regression model. It provides insights into how well the independent variables explain the variability of the dependent variable. When used alongside MAPE, it helps in understanding whether the model is overly tailored to the training data, which can lead to poor generalization to new data.</w:t>
      </w:r>
    </w:p>
    <w:p w14:paraId="18D3832B" w14:textId="78C7A926" w:rsidR="003137EC" w:rsidRPr="003137EC" w:rsidRDefault="003137EC" w:rsidP="003137EC">
      <w:r>
        <w:t>The inclusion of R-squared in the evaluation process enhances the assessment of model fitness by considering both the goodness of fit and the predictive accuracy. This comprehensive approach aids in identifying potential issues such as overfitting, thereby contributing to the robustness of the model evaluation.</w:t>
      </w:r>
    </w:p>
    <w:p w14:paraId="5032C504" w14:textId="76E7B8E5" w:rsidR="00E45FDB" w:rsidRDefault="00E45FDB" w:rsidP="00305BF4">
      <w:pPr>
        <w:pStyle w:val="Heading2"/>
      </w:pPr>
      <w:bookmarkStart w:id="46" w:name="_Toc156403417"/>
      <w:r>
        <w:t>Results</w:t>
      </w:r>
      <w:bookmarkEnd w:id="46"/>
    </w:p>
    <w:p w14:paraId="48789069" w14:textId="5C573D7B" w:rsidR="001814E6" w:rsidRDefault="003137EC" w:rsidP="003137EC">
      <w:pPr>
        <w:pStyle w:val="Heading3"/>
      </w:pPr>
      <w:bookmarkStart w:id="47" w:name="_Toc156403418"/>
      <w:r>
        <w:t>ARIMA</w:t>
      </w:r>
      <w:bookmarkEnd w:id="47"/>
    </w:p>
    <w:p w14:paraId="151D994B" w14:textId="1EA81EF8" w:rsidR="003137EC" w:rsidRDefault="008721D4" w:rsidP="003137EC">
      <w:r w:rsidRPr="008721D4">
        <w:t xml:space="preserve">The research undertakes an analysis of 60 cross-category combinations, encompassing business model, haul, and load. The underlying assumption posits that each category holds unique characteristics resistant to aggregation. With a focus on LCCs and FSCs, the evaluation </w:t>
      </w:r>
      <w:r w:rsidR="006766D7" w:rsidRPr="008721D4">
        <w:lastRenderedPageBreak/>
        <w:t>centres</w:t>
      </w:r>
      <w:r w:rsidRPr="008721D4">
        <w:t xml:space="preserve"> on passengers from very short, short, and medium-haul LCC markets, along with very short, short, medium, and long-haul FSC markets. Table 1 presents the MAPE scores from the ARIMA model and ARIMAX models with exogenous variables (Airlines and Competition)</w:t>
      </w:r>
      <w:r w:rsidR="00885BDA">
        <w:t>:</w:t>
      </w:r>
    </w:p>
    <w:p w14:paraId="01D92936" w14:textId="463A765B" w:rsidR="00CE2B7B" w:rsidRDefault="00CE2B7B" w:rsidP="00CE2B7B">
      <w:pPr>
        <w:pStyle w:val="Caption"/>
        <w:keepNext/>
      </w:pPr>
      <w:r>
        <w:t xml:space="preserve">Table </w:t>
      </w:r>
      <w:fldSimple w:instr=" SEQ Table \* ARABIC ">
        <w:r w:rsidR="002C5E15">
          <w:rPr>
            <w:noProof/>
          </w:rPr>
          <w:t>1</w:t>
        </w:r>
      </w:fldSimple>
      <w:r>
        <w:t xml:space="preserve"> MAPE Scores of Selected Categories with ARIMA</w:t>
      </w:r>
    </w:p>
    <w:tbl>
      <w:tblPr>
        <w:tblStyle w:val="ListTable6ColourfulAccent3"/>
        <w:tblW w:w="0" w:type="auto"/>
        <w:jc w:val="center"/>
        <w:tblLook w:val="04A0" w:firstRow="1" w:lastRow="0" w:firstColumn="1" w:lastColumn="0" w:noHBand="0" w:noVBand="1"/>
      </w:tblPr>
      <w:tblGrid>
        <w:gridCol w:w="1503"/>
        <w:gridCol w:w="84"/>
        <w:gridCol w:w="1248"/>
        <w:gridCol w:w="1614"/>
        <w:gridCol w:w="1054"/>
        <w:gridCol w:w="84"/>
        <w:gridCol w:w="1265"/>
        <w:gridCol w:w="84"/>
      </w:tblGrid>
      <w:tr w:rsidR="00EA26A7" w:rsidRPr="00EA26A7" w14:paraId="4725E454" w14:textId="77777777" w:rsidTr="00EA26A7">
        <w:trPr>
          <w:cnfStyle w:val="100000000000" w:firstRow="1" w:lastRow="0" w:firstColumn="0" w:lastColumn="0" w:oddVBand="0" w:evenVBand="0" w:oddHBand="0" w:evenHBand="0" w:firstRowFirstColumn="0" w:firstRowLastColumn="0" w:lastRowFirstColumn="0" w:lastRowLastColumn="0"/>
          <w:trHeight w:val="454"/>
          <w:jc w:val="center"/>
        </w:trPr>
        <w:tc>
          <w:tcPr>
            <w:cnfStyle w:val="001000000000" w:firstRow="0" w:lastRow="0" w:firstColumn="1" w:lastColumn="0" w:oddVBand="0" w:evenVBand="0" w:oddHBand="0" w:evenHBand="0" w:firstRowFirstColumn="0" w:firstRowLastColumn="0" w:lastRowFirstColumn="0" w:lastRowLastColumn="0"/>
            <w:tcW w:w="1587" w:type="dxa"/>
            <w:gridSpan w:val="2"/>
            <w:noWrap/>
            <w:vAlign w:val="center"/>
            <w:hideMark/>
          </w:tcPr>
          <w:p w14:paraId="776D9B45" w14:textId="0A6007BE" w:rsidR="00885BDA" w:rsidRPr="00EA26A7" w:rsidRDefault="00885BDA" w:rsidP="003433A8">
            <w:pPr>
              <w:pStyle w:val="NoSpacing"/>
            </w:pPr>
            <w:r w:rsidRPr="00EA26A7">
              <w:t>Business Model</w:t>
            </w:r>
          </w:p>
        </w:tc>
        <w:tc>
          <w:tcPr>
            <w:tcW w:w="1248" w:type="dxa"/>
            <w:noWrap/>
            <w:vAlign w:val="center"/>
            <w:hideMark/>
          </w:tcPr>
          <w:p w14:paraId="52A8BE7D" w14:textId="77777777" w:rsidR="00885BDA" w:rsidRPr="00BE30D6" w:rsidRDefault="00885BDA" w:rsidP="003433A8">
            <w:pPr>
              <w:pStyle w:val="NoSpacing"/>
              <w:cnfStyle w:val="100000000000" w:firstRow="1" w:lastRow="0" w:firstColumn="0" w:lastColumn="0" w:oddVBand="0" w:evenVBand="0" w:oddHBand="0" w:evenHBand="0" w:firstRowFirstColumn="0" w:firstRowLastColumn="0" w:lastRowFirstColumn="0" w:lastRowLastColumn="0"/>
            </w:pPr>
            <w:r w:rsidRPr="00BE30D6">
              <w:t>Haul</w:t>
            </w:r>
          </w:p>
        </w:tc>
        <w:tc>
          <w:tcPr>
            <w:tcW w:w="1614" w:type="dxa"/>
            <w:noWrap/>
            <w:vAlign w:val="center"/>
            <w:hideMark/>
          </w:tcPr>
          <w:p w14:paraId="2EA0B314" w14:textId="2C60885B" w:rsidR="00885BDA" w:rsidRPr="00BE30D6" w:rsidRDefault="00885BDA" w:rsidP="003433A8">
            <w:pPr>
              <w:pStyle w:val="NoSpacing"/>
              <w:cnfStyle w:val="100000000000" w:firstRow="1" w:lastRow="0" w:firstColumn="0" w:lastColumn="0" w:oddVBand="0" w:evenVBand="0" w:oddHBand="0" w:evenHBand="0" w:firstRowFirstColumn="0" w:firstRowLastColumn="0" w:lastRowFirstColumn="0" w:lastRowLastColumn="0"/>
            </w:pPr>
            <w:r w:rsidRPr="00BE30D6">
              <w:t>ARIMA</w:t>
            </w:r>
          </w:p>
        </w:tc>
        <w:tc>
          <w:tcPr>
            <w:tcW w:w="1138" w:type="dxa"/>
            <w:gridSpan w:val="2"/>
            <w:noWrap/>
            <w:vAlign w:val="center"/>
            <w:hideMark/>
          </w:tcPr>
          <w:p w14:paraId="6602CECB" w14:textId="2B2D8D61" w:rsidR="00885BDA" w:rsidRPr="00BE30D6" w:rsidRDefault="00885BDA" w:rsidP="003433A8">
            <w:pPr>
              <w:pStyle w:val="NoSpacing"/>
              <w:cnfStyle w:val="100000000000" w:firstRow="1" w:lastRow="0" w:firstColumn="0" w:lastColumn="0" w:oddVBand="0" w:evenVBand="0" w:oddHBand="0" w:evenHBand="0" w:firstRowFirstColumn="0" w:firstRowLastColumn="0" w:lastRowFirstColumn="0" w:lastRowLastColumn="0"/>
            </w:pPr>
            <w:r w:rsidRPr="00BE30D6">
              <w:t>ARIMAX</w:t>
            </w:r>
            <w:r w:rsidR="00EA26A7" w:rsidRPr="00BE30D6">
              <w:t xml:space="preserve"> </w:t>
            </w:r>
            <w:r w:rsidRPr="00BE30D6">
              <w:t>Airlines</w:t>
            </w:r>
          </w:p>
        </w:tc>
        <w:tc>
          <w:tcPr>
            <w:tcW w:w="1349" w:type="dxa"/>
            <w:gridSpan w:val="2"/>
            <w:noWrap/>
            <w:vAlign w:val="center"/>
            <w:hideMark/>
          </w:tcPr>
          <w:p w14:paraId="14C43B5C" w14:textId="3F078325" w:rsidR="00885BDA" w:rsidRPr="00BE30D6" w:rsidRDefault="00885BDA" w:rsidP="003433A8">
            <w:pPr>
              <w:pStyle w:val="NoSpacing"/>
              <w:cnfStyle w:val="100000000000" w:firstRow="1" w:lastRow="0" w:firstColumn="0" w:lastColumn="0" w:oddVBand="0" w:evenVBand="0" w:oddHBand="0" w:evenHBand="0" w:firstRowFirstColumn="0" w:firstRowLastColumn="0" w:lastRowFirstColumn="0" w:lastRowLastColumn="0"/>
            </w:pPr>
            <w:r w:rsidRPr="00BE30D6">
              <w:t>ARIMAX</w:t>
            </w:r>
            <w:r w:rsidR="00EA26A7" w:rsidRPr="00BE30D6">
              <w:t xml:space="preserve"> </w:t>
            </w:r>
            <w:r w:rsidRPr="00BE30D6">
              <w:t>Competition</w:t>
            </w:r>
          </w:p>
        </w:tc>
      </w:tr>
      <w:tr w:rsidR="00EA26A7" w:rsidRPr="00EA26A7" w14:paraId="6C3D867D" w14:textId="77777777" w:rsidTr="00EA26A7">
        <w:trPr>
          <w:gridAfter w:val="1"/>
          <w:cnfStyle w:val="000000100000" w:firstRow="0" w:lastRow="0" w:firstColumn="0" w:lastColumn="0" w:oddVBand="0" w:evenVBand="0" w:oddHBand="1" w:evenHBand="0" w:firstRowFirstColumn="0" w:firstRowLastColumn="0" w:lastRowFirstColumn="0" w:lastRowLastColumn="0"/>
          <w:wAfter w:w="84" w:type="dxa"/>
          <w:trHeight w:val="397"/>
          <w:jc w:val="center"/>
        </w:trPr>
        <w:tc>
          <w:tcPr>
            <w:cnfStyle w:val="001000000000" w:firstRow="0" w:lastRow="0" w:firstColumn="1" w:lastColumn="0" w:oddVBand="0" w:evenVBand="0" w:oddHBand="0" w:evenHBand="0" w:firstRowFirstColumn="0" w:firstRowLastColumn="0" w:lastRowFirstColumn="0" w:lastRowLastColumn="0"/>
            <w:tcW w:w="1503" w:type="dxa"/>
            <w:noWrap/>
            <w:vAlign w:val="center"/>
            <w:hideMark/>
          </w:tcPr>
          <w:p w14:paraId="13B5554B" w14:textId="77777777" w:rsidR="00885BDA" w:rsidRPr="00EA26A7" w:rsidRDefault="00885BDA" w:rsidP="003433A8">
            <w:pPr>
              <w:pStyle w:val="NoSpacing"/>
            </w:pPr>
            <w:r w:rsidRPr="00EA26A7">
              <w:t>FSC</w:t>
            </w:r>
          </w:p>
        </w:tc>
        <w:tc>
          <w:tcPr>
            <w:tcW w:w="1332" w:type="dxa"/>
            <w:gridSpan w:val="2"/>
            <w:noWrap/>
            <w:vAlign w:val="center"/>
            <w:hideMark/>
          </w:tcPr>
          <w:p w14:paraId="5A7E7734" w14:textId="77777777" w:rsidR="00885BDA" w:rsidRPr="00EA26A7" w:rsidRDefault="00885BDA" w:rsidP="003433A8">
            <w:pPr>
              <w:pStyle w:val="NoSpacing"/>
              <w:cnfStyle w:val="000000100000" w:firstRow="0" w:lastRow="0" w:firstColumn="0" w:lastColumn="0" w:oddVBand="0" w:evenVBand="0" w:oddHBand="1" w:evenHBand="0" w:firstRowFirstColumn="0" w:firstRowLastColumn="0" w:lastRowFirstColumn="0" w:lastRowLastColumn="0"/>
            </w:pPr>
            <w:r w:rsidRPr="00EA26A7">
              <w:t>Long</w:t>
            </w:r>
          </w:p>
        </w:tc>
        <w:tc>
          <w:tcPr>
            <w:tcW w:w="1614" w:type="dxa"/>
            <w:noWrap/>
            <w:vAlign w:val="center"/>
            <w:hideMark/>
          </w:tcPr>
          <w:p w14:paraId="40AFDB62" w14:textId="320AC0F1" w:rsidR="00885BDA" w:rsidRPr="0012267E" w:rsidRDefault="00885BDA" w:rsidP="003433A8">
            <w:pPr>
              <w:pStyle w:val="NoSpacing"/>
              <w:cnfStyle w:val="000000100000" w:firstRow="0" w:lastRow="0" w:firstColumn="0" w:lastColumn="0" w:oddVBand="0" w:evenVBand="0" w:oddHBand="1" w:evenHBand="0" w:firstRowFirstColumn="0" w:firstRowLastColumn="0" w:lastRowFirstColumn="0" w:lastRowLastColumn="0"/>
            </w:pPr>
            <w:r w:rsidRPr="0012267E">
              <w:t>122.31</w:t>
            </w:r>
            <w:r w:rsidR="0012267E" w:rsidRPr="0012267E">
              <w:t>%</w:t>
            </w:r>
          </w:p>
        </w:tc>
        <w:tc>
          <w:tcPr>
            <w:tcW w:w="1054" w:type="dxa"/>
            <w:noWrap/>
            <w:vAlign w:val="center"/>
            <w:hideMark/>
          </w:tcPr>
          <w:p w14:paraId="3580221B" w14:textId="626196E2" w:rsidR="00885BDA" w:rsidRPr="00EA26A7" w:rsidRDefault="00885BDA" w:rsidP="003433A8">
            <w:pPr>
              <w:pStyle w:val="NoSpacing"/>
              <w:cnfStyle w:val="000000100000" w:firstRow="0" w:lastRow="0" w:firstColumn="0" w:lastColumn="0" w:oddVBand="0" w:evenVBand="0" w:oddHBand="1" w:evenHBand="0" w:firstRowFirstColumn="0" w:firstRowLastColumn="0" w:lastRowFirstColumn="0" w:lastRowLastColumn="0"/>
            </w:pPr>
            <w:r w:rsidRPr="00EA26A7">
              <w:t>116.86</w:t>
            </w:r>
            <w:r w:rsidR="0012267E">
              <w:t>%</w:t>
            </w:r>
          </w:p>
        </w:tc>
        <w:tc>
          <w:tcPr>
            <w:tcW w:w="1349" w:type="dxa"/>
            <w:gridSpan w:val="2"/>
            <w:noWrap/>
            <w:vAlign w:val="center"/>
            <w:hideMark/>
          </w:tcPr>
          <w:p w14:paraId="0FA9480B" w14:textId="54E65569" w:rsidR="00885BDA" w:rsidRPr="00EA26A7" w:rsidRDefault="00885BDA" w:rsidP="003433A8">
            <w:pPr>
              <w:pStyle w:val="NoSpacing"/>
              <w:cnfStyle w:val="000000100000" w:firstRow="0" w:lastRow="0" w:firstColumn="0" w:lastColumn="0" w:oddVBand="0" w:evenVBand="0" w:oddHBand="1" w:evenHBand="0" w:firstRowFirstColumn="0" w:firstRowLastColumn="0" w:lastRowFirstColumn="0" w:lastRowLastColumn="0"/>
            </w:pPr>
            <w:r w:rsidRPr="00EA26A7">
              <w:t>121.45</w:t>
            </w:r>
            <w:r w:rsidR="0012267E">
              <w:t>%</w:t>
            </w:r>
          </w:p>
        </w:tc>
      </w:tr>
      <w:tr w:rsidR="00EA26A7" w:rsidRPr="00EA26A7" w14:paraId="6EE6CEEF" w14:textId="77777777" w:rsidTr="00EA26A7">
        <w:trPr>
          <w:gridAfter w:val="1"/>
          <w:wAfter w:w="84" w:type="dxa"/>
          <w:trHeight w:val="397"/>
          <w:jc w:val="center"/>
        </w:trPr>
        <w:tc>
          <w:tcPr>
            <w:cnfStyle w:val="001000000000" w:firstRow="0" w:lastRow="0" w:firstColumn="1" w:lastColumn="0" w:oddVBand="0" w:evenVBand="0" w:oddHBand="0" w:evenHBand="0" w:firstRowFirstColumn="0" w:firstRowLastColumn="0" w:lastRowFirstColumn="0" w:lastRowLastColumn="0"/>
            <w:tcW w:w="1503" w:type="dxa"/>
            <w:noWrap/>
            <w:vAlign w:val="center"/>
            <w:hideMark/>
          </w:tcPr>
          <w:p w14:paraId="4B1B0E8C" w14:textId="77777777" w:rsidR="00092447" w:rsidRPr="00977178" w:rsidRDefault="00092447" w:rsidP="003433A8">
            <w:pPr>
              <w:pStyle w:val="NoSpacing"/>
            </w:pPr>
            <w:r w:rsidRPr="00977178">
              <w:t>FSC</w:t>
            </w:r>
          </w:p>
        </w:tc>
        <w:tc>
          <w:tcPr>
            <w:tcW w:w="1332" w:type="dxa"/>
            <w:gridSpan w:val="2"/>
            <w:noWrap/>
            <w:vAlign w:val="center"/>
            <w:hideMark/>
          </w:tcPr>
          <w:p w14:paraId="6809E334" w14:textId="77777777" w:rsidR="00092447" w:rsidRPr="00EA26A7" w:rsidRDefault="00092447" w:rsidP="003433A8">
            <w:pPr>
              <w:pStyle w:val="NoSpacing"/>
              <w:cnfStyle w:val="000000000000" w:firstRow="0" w:lastRow="0" w:firstColumn="0" w:lastColumn="0" w:oddVBand="0" w:evenVBand="0" w:oddHBand="0" w:evenHBand="0" w:firstRowFirstColumn="0" w:firstRowLastColumn="0" w:lastRowFirstColumn="0" w:lastRowLastColumn="0"/>
            </w:pPr>
            <w:r w:rsidRPr="00EA26A7">
              <w:t>Medium</w:t>
            </w:r>
          </w:p>
        </w:tc>
        <w:tc>
          <w:tcPr>
            <w:tcW w:w="1614" w:type="dxa"/>
            <w:noWrap/>
            <w:vAlign w:val="center"/>
            <w:hideMark/>
          </w:tcPr>
          <w:p w14:paraId="5E5E33A1" w14:textId="6198B344" w:rsidR="00092447" w:rsidRPr="0012267E" w:rsidRDefault="00092447" w:rsidP="003433A8">
            <w:pPr>
              <w:pStyle w:val="NoSpacing"/>
              <w:cnfStyle w:val="000000000000" w:firstRow="0" w:lastRow="0" w:firstColumn="0" w:lastColumn="0" w:oddVBand="0" w:evenVBand="0" w:oddHBand="0" w:evenHBand="0" w:firstRowFirstColumn="0" w:firstRowLastColumn="0" w:lastRowFirstColumn="0" w:lastRowLastColumn="0"/>
            </w:pPr>
            <w:r w:rsidRPr="0012267E">
              <w:t>96.32</w:t>
            </w:r>
            <w:r w:rsidR="0012267E" w:rsidRPr="0012267E">
              <w:t>%</w:t>
            </w:r>
          </w:p>
        </w:tc>
        <w:tc>
          <w:tcPr>
            <w:tcW w:w="1054" w:type="dxa"/>
            <w:noWrap/>
            <w:vAlign w:val="center"/>
            <w:hideMark/>
          </w:tcPr>
          <w:p w14:paraId="5EEF9D59" w14:textId="4CA1485B" w:rsidR="00092447" w:rsidRPr="00EA26A7" w:rsidRDefault="00092447" w:rsidP="003433A8">
            <w:pPr>
              <w:pStyle w:val="NoSpacing"/>
              <w:cnfStyle w:val="000000000000" w:firstRow="0" w:lastRow="0" w:firstColumn="0" w:lastColumn="0" w:oddVBand="0" w:evenVBand="0" w:oddHBand="0" w:evenHBand="0" w:firstRowFirstColumn="0" w:firstRowLastColumn="0" w:lastRowFirstColumn="0" w:lastRowLastColumn="0"/>
            </w:pPr>
            <w:r w:rsidRPr="00EA26A7">
              <w:t>94.67</w:t>
            </w:r>
            <w:r w:rsidR="0012267E">
              <w:t>%</w:t>
            </w:r>
          </w:p>
        </w:tc>
        <w:tc>
          <w:tcPr>
            <w:tcW w:w="1349" w:type="dxa"/>
            <w:gridSpan w:val="2"/>
            <w:noWrap/>
            <w:vAlign w:val="center"/>
            <w:hideMark/>
          </w:tcPr>
          <w:p w14:paraId="297454D2" w14:textId="236779E8" w:rsidR="00092447" w:rsidRPr="00EA26A7" w:rsidRDefault="00092447" w:rsidP="003433A8">
            <w:pPr>
              <w:pStyle w:val="NoSpacing"/>
              <w:cnfStyle w:val="000000000000" w:firstRow="0" w:lastRow="0" w:firstColumn="0" w:lastColumn="0" w:oddVBand="0" w:evenVBand="0" w:oddHBand="0" w:evenHBand="0" w:firstRowFirstColumn="0" w:firstRowLastColumn="0" w:lastRowFirstColumn="0" w:lastRowLastColumn="0"/>
            </w:pPr>
            <w:r w:rsidRPr="00EA26A7">
              <w:t>95.16</w:t>
            </w:r>
            <w:r w:rsidR="0012267E">
              <w:t>%</w:t>
            </w:r>
          </w:p>
        </w:tc>
      </w:tr>
      <w:tr w:rsidR="00EA26A7" w:rsidRPr="00EA26A7" w14:paraId="66730DDE" w14:textId="77777777" w:rsidTr="00EA26A7">
        <w:trPr>
          <w:gridAfter w:val="1"/>
          <w:cnfStyle w:val="000000100000" w:firstRow="0" w:lastRow="0" w:firstColumn="0" w:lastColumn="0" w:oddVBand="0" w:evenVBand="0" w:oddHBand="1" w:evenHBand="0" w:firstRowFirstColumn="0" w:firstRowLastColumn="0" w:lastRowFirstColumn="0" w:lastRowLastColumn="0"/>
          <w:wAfter w:w="84" w:type="dxa"/>
          <w:trHeight w:val="397"/>
          <w:jc w:val="center"/>
        </w:trPr>
        <w:tc>
          <w:tcPr>
            <w:cnfStyle w:val="001000000000" w:firstRow="0" w:lastRow="0" w:firstColumn="1" w:lastColumn="0" w:oddVBand="0" w:evenVBand="0" w:oddHBand="0" w:evenHBand="0" w:firstRowFirstColumn="0" w:firstRowLastColumn="0" w:lastRowFirstColumn="0" w:lastRowLastColumn="0"/>
            <w:tcW w:w="1503" w:type="dxa"/>
            <w:noWrap/>
            <w:vAlign w:val="center"/>
            <w:hideMark/>
          </w:tcPr>
          <w:p w14:paraId="62E2F483" w14:textId="77777777" w:rsidR="00092447" w:rsidRPr="00977178" w:rsidRDefault="00092447" w:rsidP="003433A8">
            <w:pPr>
              <w:pStyle w:val="NoSpacing"/>
            </w:pPr>
            <w:r w:rsidRPr="00977178">
              <w:t>FSC</w:t>
            </w:r>
          </w:p>
        </w:tc>
        <w:tc>
          <w:tcPr>
            <w:tcW w:w="1332" w:type="dxa"/>
            <w:gridSpan w:val="2"/>
            <w:noWrap/>
            <w:vAlign w:val="center"/>
            <w:hideMark/>
          </w:tcPr>
          <w:p w14:paraId="37CB33CF" w14:textId="77777777" w:rsidR="00092447" w:rsidRPr="00EA26A7" w:rsidRDefault="00092447" w:rsidP="003433A8">
            <w:pPr>
              <w:pStyle w:val="NoSpacing"/>
              <w:cnfStyle w:val="000000100000" w:firstRow="0" w:lastRow="0" w:firstColumn="0" w:lastColumn="0" w:oddVBand="0" w:evenVBand="0" w:oddHBand="1" w:evenHBand="0" w:firstRowFirstColumn="0" w:firstRowLastColumn="0" w:lastRowFirstColumn="0" w:lastRowLastColumn="0"/>
            </w:pPr>
            <w:r w:rsidRPr="00EA26A7">
              <w:t>Short</w:t>
            </w:r>
          </w:p>
        </w:tc>
        <w:tc>
          <w:tcPr>
            <w:tcW w:w="1614" w:type="dxa"/>
            <w:noWrap/>
            <w:vAlign w:val="center"/>
            <w:hideMark/>
          </w:tcPr>
          <w:p w14:paraId="098F6D76" w14:textId="3A22301D" w:rsidR="00092447" w:rsidRPr="0012267E" w:rsidRDefault="00092447" w:rsidP="003433A8">
            <w:pPr>
              <w:pStyle w:val="NoSpacing"/>
              <w:cnfStyle w:val="000000100000" w:firstRow="0" w:lastRow="0" w:firstColumn="0" w:lastColumn="0" w:oddVBand="0" w:evenVBand="0" w:oddHBand="1" w:evenHBand="0" w:firstRowFirstColumn="0" w:firstRowLastColumn="0" w:lastRowFirstColumn="0" w:lastRowLastColumn="0"/>
            </w:pPr>
            <w:r w:rsidRPr="0012267E">
              <w:t>92.32</w:t>
            </w:r>
            <w:r w:rsidR="0012267E" w:rsidRPr="0012267E">
              <w:t>%</w:t>
            </w:r>
          </w:p>
        </w:tc>
        <w:tc>
          <w:tcPr>
            <w:tcW w:w="1054" w:type="dxa"/>
            <w:noWrap/>
            <w:vAlign w:val="center"/>
            <w:hideMark/>
          </w:tcPr>
          <w:p w14:paraId="5E66F280" w14:textId="4DB24F84" w:rsidR="00092447" w:rsidRPr="00EA26A7" w:rsidRDefault="00092447" w:rsidP="003433A8">
            <w:pPr>
              <w:pStyle w:val="NoSpacing"/>
              <w:cnfStyle w:val="000000100000" w:firstRow="0" w:lastRow="0" w:firstColumn="0" w:lastColumn="0" w:oddVBand="0" w:evenVBand="0" w:oddHBand="1" w:evenHBand="0" w:firstRowFirstColumn="0" w:firstRowLastColumn="0" w:lastRowFirstColumn="0" w:lastRowLastColumn="0"/>
            </w:pPr>
            <w:r w:rsidRPr="00EA26A7">
              <w:t>93.26</w:t>
            </w:r>
            <w:r w:rsidR="0012267E">
              <w:t>%</w:t>
            </w:r>
          </w:p>
        </w:tc>
        <w:tc>
          <w:tcPr>
            <w:tcW w:w="1349" w:type="dxa"/>
            <w:gridSpan w:val="2"/>
            <w:noWrap/>
            <w:vAlign w:val="center"/>
            <w:hideMark/>
          </w:tcPr>
          <w:p w14:paraId="2E71FFE7" w14:textId="53BC8E2D" w:rsidR="00092447" w:rsidRPr="00EA26A7" w:rsidRDefault="00092447" w:rsidP="003433A8">
            <w:pPr>
              <w:pStyle w:val="NoSpacing"/>
              <w:cnfStyle w:val="000000100000" w:firstRow="0" w:lastRow="0" w:firstColumn="0" w:lastColumn="0" w:oddVBand="0" w:evenVBand="0" w:oddHBand="1" w:evenHBand="0" w:firstRowFirstColumn="0" w:firstRowLastColumn="0" w:lastRowFirstColumn="0" w:lastRowLastColumn="0"/>
            </w:pPr>
            <w:r w:rsidRPr="00EA26A7">
              <w:t>92.18</w:t>
            </w:r>
            <w:r w:rsidR="0012267E">
              <w:t>%</w:t>
            </w:r>
          </w:p>
        </w:tc>
      </w:tr>
      <w:tr w:rsidR="00EA26A7" w:rsidRPr="00EA26A7" w14:paraId="56D17334" w14:textId="77777777" w:rsidTr="00EA26A7">
        <w:trPr>
          <w:gridAfter w:val="1"/>
          <w:wAfter w:w="84" w:type="dxa"/>
          <w:trHeight w:val="397"/>
          <w:jc w:val="center"/>
        </w:trPr>
        <w:tc>
          <w:tcPr>
            <w:cnfStyle w:val="001000000000" w:firstRow="0" w:lastRow="0" w:firstColumn="1" w:lastColumn="0" w:oddVBand="0" w:evenVBand="0" w:oddHBand="0" w:evenHBand="0" w:firstRowFirstColumn="0" w:firstRowLastColumn="0" w:lastRowFirstColumn="0" w:lastRowLastColumn="0"/>
            <w:tcW w:w="1503" w:type="dxa"/>
            <w:noWrap/>
            <w:vAlign w:val="center"/>
            <w:hideMark/>
          </w:tcPr>
          <w:p w14:paraId="44D5FF6D" w14:textId="77777777" w:rsidR="00885BDA" w:rsidRPr="00977178" w:rsidRDefault="00885BDA" w:rsidP="003433A8">
            <w:pPr>
              <w:pStyle w:val="NoSpacing"/>
            </w:pPr>
            <w:r w:rsidRPr="00977178">
              <w:t>FSC</w:t>
            </w:r>
          </w:p>
        </w:tc>
        <w:tc>
          <w:tcPr>
            <w:tcW w:w="1332" w:type="dxa"/>
            <w:gridSpan w:val="2"/>
            <w:noWrap/>
            <w:vAlign w:val="center"/>
            <w:hideMark/>
          </w:tcPr>
          <w:p w14:paraId="303776DE" w14:textId="77777777" w:rsidR="00885BDA" w:rsidRPr="00EA26A7" w:rsidRDefault="00885BDA" w:rsidP="003433A8">
            <w:pPr>
              <w:pStyle w:val="NoSpacing"/>
              <w:cnfStyle w:val="000000000000" w:firstRow="0" w:lastRow="0" w:firstColumn="0" w:lastColumn="0" w:oddVBand="0" w:evenVBand="0" w:oddHBand="0" w:evenHBand="0" w:firstRowFirstColumn="0" w:firstRowLastColumn="0" w:lastRowFirstColumn="0" w:lastRowLastColumn="0"/>
            </w:pPr>
            <w:r w:rsidRPr="00EA26A7">
              <w:t>Very Short</w:t>
            </w:r>
          </w:p>
        </w:tc>
        <w:tc>
          <w:tcPr>
            <w:tcW w:w="1614" w:type="dxa"/>
            <w:noWrap/>
            <w:vAlign w:val="center"/>
            <w:hideMark/>
          </w:tcPr>
          <w:p w14:paraId="5AD7EB2D" w14:textId="4C9C9E67" w:rsidR="00885BDA" w:rsidRPr="0012267E" w:rsidRDefault="00885BDA" w:rsidP="003433A8">
            <w:pPr>
              <w:pStyle w:val="NoSpacing"/>
              <w:cnfStyle w:val="000000000000" w:firstRow="0" w:lastRow="0" w:firstColumn="0" w:lastColumn="0" w:oddVBand="0" w:evenVBand="0" w:oddHBand="0" w:evenHBand="0" w:firstRowFirstColumn="0" w:firstRowLastColumn="0" w:lastRowFirstColumn="0" w:lastRowLastColumn="0"/>
            </w:pPr>
            <w:r w:rsidRPr="0012267E">
              <w:t>201.41</w:t>
            </w:r>
            <w:r w:rsidR="0012267E" w:rsidRPr="0012267E">
              <w:t>%</w:t>
            </w:r>
          </w:p>
        </w:tc>
        <w:tc>
          <w:tcPr>
            <w:tcW w:w="1054" w:type="dxa"/>
            <w:noWrap/>
            <w:vAlign w:val="center"/>
            <w:hideMark/>
          </w:tcPr>
          <w:p w14:paraId="286616F5" w14:textId="7EA6525A" w:rsidR="00885BDA" w:rsidRPr="00EA26A7" w:rsidRDefault="00885BDA" w:rsidP="003433A8">
            <w:pPr>
              <w:pStyle w:val="NoSpacing"/>
              <w:cnfStyle w:val="000000000000" w:firstRow="0" w:lastRow="0" w:firstColumn="0" w:lastColumn="0" w:oddVBand="0" w:evenVBand="0" w:oddHBand="0" w:evenHBand="0" w:firstRowFirstColumn="0" w:firstRowLastColumn="0" w:lastRowFirstColumn="0" w:lastRowLastColumn="0"/>
            </w:pPr>
            <w:r w:rsidRPr="00EA26A7">
              <w:t>196.22</w:t>
            </w:r>
            <w:r w:rsidR="0012267E">
              <w:t>%</w:t>
            </w:r>
          </w:p>
        </w:tc>
        <w:tc>
          <w:tcPr>
            <w:tcW w:w="1349" w:type="dxa"/>
            <w:gridSpan w:val="2"/>
            <w:noWrap/>
            <w:vAlign w:val="center"/>
            <w:hideMark/>
          </w:tcPr>
          <w:p w14:paraId="6F8B8746" w14:textId="03A72679" w:rsidR="00885BDA" w:rsidRPr="00EA26A7" w:rsidRDefault="00885BDA" w:rsidP="003433A8">
            <w:pPr>
              <w:pStyle w:val="NoSpacing"/>
              <w:cnfStyle w:val="000000000000" w:firstRow="0" w:lastRow="0" w:firstColumn="0" w:lastColumn="0" w:oddVBand="0" w:evenVBand="0" w:oddHBand="0" w:evenHBand="0" w:firstRowFirstColumn="0" w:firstRowLastColumn="0" w:lastRowFirstColumn="0" w:lastRowLastColumn="0"/>
            </w:pPr>
            <w:r w:rsidRPr="00EA26A7">
              <w:t>190.15</w:t>
            </w:r>
            <w:r w:rsidR="0012267E">
              <w:t>%</w:t>
            </w:r>
          </w:p>
        </w:tc>
      </w:tr>
      <w:tr w:rsidR="00EA26A7" w:rsidRPr="00EA26A7" w14:paraId="2EAEA166" w14:textId="77777777" w:rsidTr="00EA26A7">
        <w:trPr>
          <w:gridAfter w:val="1"/>
          <w:cnfStyle w:val="000000100000" w:firstRow="0" w:lastRow="0" w:firstColumn="0" w:lastColumn="0" w:oddVBand="0" w:evenVBand="0" w:oddHBand="1" w:evenHBand="0" w:firstRowFirstColumn="0" w:firstRowLastColumn="0" w:lastRowFirstColumn="0" w:lastRowLastColumn="0"/>
          <w:wAfter w:w="84" w:type="dxa"/>
          <w:trHeight w:val="397"/>
          <w:jc w:val="center"/>
        </w:trPr>
        <w:tc>
          <w:tcPr>
            <w:cnfStyle w:val="001000000000" w:firstRow="0" w:lastRow="0" w:firstColumn="1" w:lastColumn="0" w:oddVBand="0" w:evenVBand="0" w:oddHBand="0" w:evenHBand="0" w:firstRowFirstColumn="0" w:firstRowLastColumn="0" w:lastRowFirstColumn="0" w:lastRowLastColumn="0"/>
            <w:tcW w:w="1503" w:type="dxa"/>
            <w:noWrap/>
            <w:vAlign w:val="center"/>
            <w:hideMark/>
          </w:tcPr>
          <w:p w14:paraId="09F89B3C" w14:textId="77777777" w:rsidR="00092447" w:rsidRPr="00977178" w:rsidRDefault="00092447" w:rsidP="003433A8">
            <w:pPr>
              <w:pStyle w:val="NoSpacing"/>
            </w:pPr>
            <w:r w:rsidRPr="00977178">
              <w:t>LCC</w:t>
            </w:r>
          </w:p>
        </w:tc>
        <w:tc>
          <w:tcPr>
            <w:tcW w:w="1332" w:type="dxa"/>
            <w:gridSpan w:val="2"/>
            <w:noWrap/>
            <w:vAlign w:val="center"/>
            <w:hideMark/>
          </w:tcPr>
          <w:p w14:paraId="2167FC87" w14:textId="77777777" w:rsidR="00092447" w:rsidRPr="00EA26A7" w:rsidRDefault="00092447" w:rsidP="003433A8">
            <w:pPr>
              <w:pStyle w:val="NoSpacing"/>
              <w:cnfStyle w:val="000000100000" w:firstRow="0" w:lastRow="0" w:firstColumn="0" w:lastColumn="0" w:oddVBand="0" w:evenVBand="0" w:oddHBand="1" w:evenHBand="0" w:firstRowFirstColumn="0" w:firstRowLastColumn="0" w:lastRowFirstColumn="0" w:lastRowLastColumn="0"/>
            </w:pPr>
            <w:r w:rsidRPr="00EA26A7">
              <w:t>Medium</w:t>
            </w:r>
          </w:p>
        </w:tc>
        <w:tc>
          <w:tcPr>
            <w:tcW w:w="1614" w:type="dxa"/>
            <w:noWrap/>
            <w:vAlign w:val="center"/>
            <w:hideMark/>
          </w:tcPr>
          <w:p w14:paraId="2D4F9592" w14:textId="2F75B567" w:rsidR="00092447" w:rsidRPr="0012267E" w:rsidRDefault="00092447" w:rsidP="003433A8">
            <w:pPr>
              <w:pStyle w:val="NoSpacing"/>
              <w:cnfStyle w:val="000000100000" w:firstRow="0" w:lastRow="0" w:firstColumn="0" w:lastColumn="0" w:oddVBand="0" w:evenVBand="0" w:oddHBand="1" w:evenHBand="0" w:firstRowFirstColumn="0" w:firstRowLastColumn="0" w:lastRowFirstColumn="0" w:lastRowLastColumn="0"/>
            </w:pPr>
            <w:r w:rsidRPr="0012267E">
              <w:t>90.07</w:t>
            </w:r>
            <w:r w:rsidR="0012267E" w:rsidRPr="0012267E">
              <w:t>%</w:t>
            </w:r>
          </w:p>
        </w:tc>
        <w:tc>
          <w:tcPr>
            <w:tcW w:w="1054" w:type="dxa"/>
            <w:noWrap/>
            <w:vAlign w:val="center"/>
            <w:hideMark/>
          </w:tcPr>
          <w:p w14:paraId="6129C34D" w14:textId="4BA11B6F" w:rsidR="00092447" w:rsidRPr="00EA26A7" w:rsidRDefault="00092447" w:rsidP="003433A8">
            <w:pPr>
              <w:pStyle w:val="NoSpacing"/>
              <w:cnfStyle w:val="000000100000" w:firstRow="0" w:lastRow="0" w:firstColumn="0" w:lastColumn="0" w:oddVBand="0" w:evenVBand="0" w:oddHBand="1" w:evenHBand="0" w:firstRowFirstColumn="0" w:firstRowLastColumn="0" w:lastRowFirstColumn="0" w:lastRowLastColumn="0"/>
            </w:pPr>
            <w:r w:rsidRPr="00EA26A7">
              <w:t>86.96</w:t>
            </w:r>
            <w:r w:rsidR="0012267E">
              <w:t>%</w:t>
            </w:r>
          </w:p>
        </w:tc>
        <w:tc>
          <w:tcPr>
            <w:tcW w:w="1349" w:type="dxa"/>
            <w:gridSpan w:val="2"/>
            <w:noWrap/>
            <w:vAlign w:val="center"/>
            <w:hideMark/>
          </w:tcPr>
          <w:p w14:paraId="1A3642D5" w14:textId="3E7BA66E" w:rsidR="00092447" w:rsidRPr="00EA26A7" w:rsidRDefault="00092447" w:rsidP="003433A8">
            <w:pPr>
              <w:pStyle w:val="NoSpacing"/>
              <w:cnfStyle w:val="000000100000" w:firstRow="0" w:lastRow="0" w:firstColumn="0" w:lastColumn="0" w:oddVBand="0" w:evenVBand="0" w:oddHBand="1" w:evenHBand="0" w:firstRowFirstColumn="0" w:firstRowLastColumn="0" w:lastRowFirstColumn="0" w:lastRowLastColumn="0"/>
            </w:pPr>
            <w:r w:rsidRPr="00EA26A7">
              <w:t>87.92</w:t>
            </w:r>
            <w:r w:rsidR="0012267E">
              <w:t>%</w:t>
            </w:r>
          </w:p>
        </w:tc>
      </w:tr>
      <w:tr w:rsidR="00EA26A7" w:rsidRPr="00EA26A7" w14:paraId="06EFAF59" w14:textId="77777777" w:rsidTr="00EA26A7">
        <w:trPr>
          <w:gridAfter w:val="1"/>
          <w:wAfter w:w="84" w:type="dxa"/>
          <w:trHeight w:val="397"/>
          <w:jc w:val="center"/>
        </w:trPr>
        <w:tc>
          <w:tcPr>
            <w:cnfStyle w:val="001000000000" w:firstRow="0" w:lastRow="0" w:firstColumn="1" w:lastColumn="0" w:oddVBand="0" w:evenVBand="0" w:oddHBand="0" w:evenHBand="0" w:firstRowFirstColumn="0" w:firstRowLastColumn="0" w:lastRowFirstColumn="0" w:lastRowLastColumn="0"/>
            <w:tcW w:w="1503" w:type="dxa"/>
            <w:noWrap/>
            <w:vAlign w:val="center"/>
            <w:hideMark/>
          </w:tcPr>
          <w:p w14:paraId="23A21C9E" w14:textId="77777777" w:rsidR="00885BDA" w:rsidRPr="00977178" w:rsidRDefault="00885BDA" w:rsidP="003433A8">
            <w:pPr>
              <w:pStyle w:val="NoSpacing"/>
            </w:pPr>
            <w:r w:rsidRPr="00977178">
              <w:t>LCC</w:t>
            </w:r>
          </w:p>
        </w:tc>
        <w:tc>
          <w:tcPr>
            <w:tcW w:w="1332" w:type="dxa"/>
            <w:gridSpan w:val="2"/>
            <w:noWrap/>
            <w:vAlign w:val="center"/>
            <w:hideMark/>
          </w:tcPr>
          <w:p w14:paraId="645E3866" w14:textId="77777777" w:rsidR="00885BDA" w:rsidRPr="00EA26A7" w:rsidRDefault="00885BDA" w:rsidP="003433A8">
            <w:pPr>
              <w:pStyle w:val="NoSpacing"/>
              <w:cnfStyle w:val="000000000000" w:firstRow="0" w:lastRow="0" w:firstColumn="0" w:lastColumn="0" w:oddVBand="0" w:evenVBand="0" w:oddHBand="0" w:evenHBand="0" w:firstRowFirstColumn="0" w:firstRowLastColumn="0" w:lastRowFirstColumn="0" w:lastRowLastColumn="0"/>
            </w:pPr>
            <w:r w:rsidRPr="00EA26A7">
              <w:t>Short</w:t>
            </w:r>
          </w:p>
        </w:tc>
        <w:tc>
          <w:tcPr>
            <w:tcW w:w="1614" w:type="dxa"/>
            <w:noWrap/>
            <w:vAlign w:val="center"/>
            <w:hideMark/>
          </w:tcPr>
          <w:p w14:paraId="0DA67CD8" w14:textId="51BCFE0B" w:rsidR="00885BDA" w:rsidRPr="0012267E" w:rsidRDefault="00885BDA" w:rsidP="003433A8">
            <w:pPr>
              <w:pStyle w:val="NoSpacing"/>
              <w:cnfStyle w:val="000000000000" w:firstRow="0" w:lastRow="0" w:firstColumn="0" w:lastColumn="0" w:oddVBand="0" w:evenVBand="0" w:oddHBand="0" w:evenHBand="0" w:firstRowFirstColumn="0" w:firstRowLastColumn="0" w:lastRowFirstColumn="0" w:lastRowLastColumn="0"/>
            </w:pPr>
            <w:r w:rsidRPr="0012267E">
              <w:t>256.85</w:t>
            </w:r>
            <w:r w:rsidR="0012267E" w:rsidRPr="0012267E">
              <w:t>%</w:t>
            </w:r>
          </w:p>
        </w:tc>
        <w:tc>
          <w:tcPr>
            <w:tcW w:w="1054" w:type="dxa"/>
            <w:noWrap/>
            <w:vAlign w:val="center"/>
            <w:hideMark/>
          </w:tcPr>
          <w:p w14:paraId="47103180" w14:textId="11B0EDD7" w:rsidR="00885BDA" w:rsidRPr="00EA26A7" w:rsidRDefault="00885BDA" w:rsidP="003433A8">
            <w:pPr>
              <w:pStyle w:val="NoSpacing"/>
              <w:cnfStyle w:val="000000000000" w:firstRow="0" w:lastRow="0" w:firstColumn="0" w:lastColumn="0" w:oddVBand="0" w:evenVBand="0" w:oddHBand="0" w:evenHBand="0" w:firstRowFirstColumn="0" w:firstRowLastColumn="0" w:lastRowFirstColumn="0" w:lastRowLastColumn="0"/>
            </w:pPr>
            <w:r w:rsidRPr="00EA26A7">
              <w:t>253.97</w:t>
            </w:r>
            <w:r w:rsidR="0012267E">
              <w:t>%</w:t>
            </w:r>
          </w:p>
        </w:tc>
        <w:tc>
          <w:tcPr>
            <w:tcW w:w="1349" w:type="dxa"/>
            <w:gridSpan w:val="2"/>
            <w:noWrap/>
            <w:vAlign w:val="center"/>
            <w:hideMark/>
          </w:tcPr>
          <w:p w14:paraId="5347DCD5" w14:textId="28ACA5D3" w:rsidR="00885BDA" w:rsidRPr="00EA26A7" w:rsidRDefault="00885BDA" w:rsidP="003433A8">
            <w:pPr>
              <w:pStyle w:val="NoSpacing"/>
              <w:cnfStyle w:val="000000000000" w:firstRow="0" w:lastRow="0" w:firstColumn="0" w:lastColumn="0" w:oddVBand="0" w:evenVBand="0" w:oddHBand="0" w:evenHBand="0" w:firstRowFirstColumn="0" w:firstRowLastColumn="0" w:lastRowFirstColumn="0" w:lastRowLastColumn="0"/>
            </w:pPr>
            <w:r w:rsidRPr="00EA26A7">
              <w:t>265.05</w:t>
            </w:r>
            <w:r w:rsidR="0012267E">
              <w:t>%</w:t>
            </w:r>
          </w:p>
        </w:tc>
      </w:tr>
      <w:tr w:rsidR="00EA26A7" w:rsidRPr="00EA26A7" w14:paraId="649D65EA" w14:textId="77777777" w:rsidTr="00EA26A7">
        <w:trPr>
          <w:gridAfter w:val="1"/>
          <w:cnfStyle w:val="000000100000" w:firstRow="0" w:lastRow="0" w:firstColumn="0" w:lastColumn="0" w:oddVBand="0" w:evenVBand="0" w:oddHBand="1" w:evenHBand="0" w:firstRowFirstColumn="0" w:firstRowLastColumn="0" w:lastRowFirstColumn="0" w:lastRowLastColumn="0"/>
          <w:wAfter w:w="84" w:type="dxa"/>
          <w:trHeight w:val="397"/>
          <w:jc w:val="center"/>
        </w:trPr>
        <w:tc>
          <w:tcPr>
            <w:cnfStyle w:val="001000000000" w:firstRow="0" w:lastRow="0" w:firstColumn="1" w:lastColumn="0" w:oddVBand="0" w:evenVBand="0" w:oddHBand="0" w:evenHBand="0" w:firstRowFirstColumn="0" w:firstRowLastColumn="0" w:lastRowFirstColumn="0" w:lastRowLastColumn="0"/>
            <w:tcW w:w="1503" w:type="dxa"/>
            <w:noWrap/>
            <w:vAlign w:val="center"/>
            <w:hideMark/>
          </w:tcPr>
          <w:p w14:paraId="61522522" w14:textId="77777777" w:rsidR="00885BDA" w:rsidRPr="00977178" w:rsidRDefault="00885BDA" w:rsidP="003433A8">
            <w:pPr>
              <w:pStyle w:val="NoSpacing"/>
            </w:pPr>
            <w:r w:rsidRPr="00977178">
              <w:t>LCC</w:t>
            </w:r>
          </w:p>
        </w:tc>
        <w:tc>
          <w:tcPr>
            <w:tcW w:w="1332" w:type="dxa"/>
            <w:gridSpan w:val="2"/>
            <w:noWrap/>
            <w:vAlign w:val="center"/>
            <w:hideMark/>
          </w:tcPr>
          <w:p w14:paraId="33E1703F" w14:textId="77777777" w:rsidR="00885BDA" w:rsidRPr="00EA26A7" w:rsidRDefault="00885BDA" w:rsidP="003433A8">
            <w:pPr>
              <w:pStyle w:val="NoSpacing"/>
              <w:cnfStyle w:val="000000100000" w:firstRow="0" w:lastRow="0" w:firstColumn="0" w:lastColumn="0" w:oddVBand="0" w:evenVBand="0" w:oddHBand="1" w:evenHBand="0" w:firstRowFirstColumn="0" w:firstRowLastColumn="0" w:lastRowFirstColumn="0" w:lastRowLastColumn="0"/>
            </w:pPr>
            <w:r w:rsidRPr="00EA26A7">
              <w:t>Very Short</w:t>
            </w:r>
          </w:p>
        </w:tc>
        <w:tc>
          <w:tcPr>
            <w:tcW w:w="1614" w:type="dxa"/>
            <w:noWrap/>
            <w:vAlign w:val="center"/>
            <w:hideMark/>
          </w:tcPr>
          <w:p w14:paraId="6A9BEAB0" w14:textId="5A6ACCBA" w:rsidR="00885BDA" w:rsidRPr="0012267E" w:rsidRDefault="00885BDA" w:rsidP="003433A8">
            <w:pPr>
              <w:pStyle w:val="NoSpacing"/>
              <w:cnfStyle w:val="000000100000" w:firstRow="0" w:lastRow="0" w:firstColumn="0" w:lastColumn="0" w:oddVBand="0" w:evenVBand="0" w:oddHBand="1" w:evenHBand="0" w:firstRowFirstColumn="0" w:firstRowLastColumn="0" w:lastRowFirstColumn="0" w:lastRowLastColumn="0"/>
            </w:pPr>
            <w:r w:rsidRPr="0012267E">
              <w:t>81.07</w:t>
            </w:r>
            <w:r w:rsidR="0012267E" w:rsidRPr="0012267E">
              <w:t>%</w:t>
            </w:r>
          </w:p>
        </w:tc>
        <w:tc>
          <w:tcPr>
            <w:tcW w:w="1054" w:type="dxa"/>
            <w:noWrap/>
            <w:vAlign w:val="center"/>
            <w:hideMark/>
          </w:tcPr>
          <w:p w14:paraId="7A875EEA" w14:textId="4E3CE884" w:rsidR="00885BDA" w:rsidRPr="00EA26A7" w:rsidRDefault="00885BDA" w:rsidP="003433A8">
            <w:pPr>
              <w:pStyle w:val="NoSpacing"/>
              <w:cnfStyle w:val="000000100000" w:firstRow="0" w:lastRow="0" w:firstColumn="0" w:lastColumn="0" w:oddVBand="0" w:evenVBand="0" w:oddHBand="1" w:evenHBand="0" w:firstRowFirstColumn="0" w:firstRowLastColumn="0" w:lastRowFirstColumn="0" w:lastRowLastColumn="0"/>
            </w:pPr>
            <w:r w:rsidRPr="00EA26A7">
              <w:t>83.58</w:t>
            </w:r>
            <w:r w:rsidR="0012267E">
              <w:t>%</w:t>
            </w:r>
          </w:p>
        </w:tc>
        <w:tc>
          <w:tcPr>
            <w:tcW w:w="1349" w:type="dxa"/>
            <w:gridSpan w:val="2"/>
            <w:noWrap/>
            <w:vAlign w:val="center"/>
            <w:hideMark/>
          </w:tcPr>
          <w:p w14:paraId="36513650" w14:textId="02625DA8" w:rsidR="00885BDA" w:rsidRPr="00EA26A7" w:rsidRDefault="00885BDA" w:rsidP="003433A8">
            <w:pPr>
              <w:pStyle w:val="NoSpacing"/>
              <w:cnfStyle w:val="000000100000" w:firstRow="0" w:lastRow="0" w:firstColumn="0" w:lastColumn="0" w:oddVBand="0" w:evenVBand="0" w:oddHBand="1" w:evenHBand="0" w:firstRowFirstColumn="0" w:firstRowLastColumn="0" w:lastRowFirstColumn="0" w:lastRowLastColumn="0"/>
            </w:pPr>
            <w:r w:rsidRPr="00EA26A7">
              <w:t>92.37</w:t>
            </w:r>
            <w:r w:rsidR="0012267E">
              <w:t>%</w:t>
            </w:r>
          </w:p>
        </w:tc>
      </w:tr>
    </w:tbl>
    <w:p w14:paraId="1A44BADB" w14:textId="77777777" w:rsidR="00885BDA" w:rsidRDefault="00885BDA" w:rsidP="003137EC"/>
    <w:p w14:paraId="37FD189D" w14:textId="3030BCD7" w:rsidR="007C69FE" w:rsidRDefault="008721D4" w:rsidP="003137EC">
      <w:r w:rsidRPr="008721D4">
        <w:t>Table 2 displays the corresponding R-Squared scores</w:t>
      </w:r>
      <w:r w:rsidR="007C69FE">
        <w:t>:</w:t>
      </w:r>
    </w:p>
    <w:p w14:paraId="547E5E82" w14:textId="77777777" w:rsidR="00EA26A7" w:rsidRDefault="00EA26A7" w:rsidP="003137EC"/>
    <w:p w14:paraId="3E5729F2" w14:textId="7EE332F5" w:rsidR="00EA26A7" w:rsidRDefault="00EA26A7" w:rsidP="00EA26A7">
      <w:pPr>
        <w:pStyle w:val="Caption"/>
        <w:keepNext/>
      </w:pPr>
      <w:r>
        <w:t xml:space="preserve">Table </w:t>
      </w:r>
      <w:fldSimple w:instr=" SEQ Table \* ARABIC ">
        <w:r w:rsidR="002C5E15">
          <w:rPr>
            <w:noProof/>
          </w:rPr>
          <w:t>2</w:t>
        </w:r>
      </w:fldSimple>
      <w:r>
        <w:t xml:space="preserve"> R-Squared</w:t>
      </w:r>
      <w:r w:rsidRPr="003016A9">
        <w:t xml:space="preserve"> Scores of Selected Categories with ARIMA</w:t>
      </w:r>
    </w:p>
    <w:tbl>
      <w:tblPr>
        <w:tblStyle w:val="ListTable6ColourfulAccent3"/>
        <w:tblW w:w="7554" w:type="dxa"/>
        <w:jc w:val="center"/>
        <w:tblLook w:val="04A0" w:firstRow="1" w:lastRow="0" w:firstColumn="1" w:lastColumn="0" w:noHBand="0" w:noVBand="1"/>
      </w:tblPr>
      <w:tblGrid>
        <w:gridCol w:w="1560"/>
        <w:gridCol w:w="1417"/>
        <w:gridCol w:w="1985"/>
        <w:gridCol w:w="915"/>
        <w:gridCol w:w="1752"/>
      </w:tblGrid>
      <w:tr w:rsidR="00EA26A7" w:rsidRPr="00EA26A7" w14:paraId="1B5C0CE5" w14:textId="77777777" w:rsidTr="00EA26A7">
        <w:trPr>
          <w:cnfStyle w:val="100000000000" w:firstRow="1" w:lastRow="0" w:firstColumn="0" w:lastColumn="0" w:oddVBand="0" w:evenVBand="0" w:oddHBand="0" w:evenHBand="0" w:firstRowFirstColumn="0" w:firstRowLastColumn="0" w:lastRowFirstColumn="0" w:lastRowLastColumn="0"/>
          <w:trHeight w:val="454"/>
          <w:jc w:val="center"/>
        </w:trPr>
        <w:tc>
          <w:tcPr>
            <w:cnfStyle w:val="001000000000" w:firstRow="0" w:lastRow="0" w:firstColumn="1" w:lastColumn="0" w:oddVBand="0" w:evenVBand="0" w:oddHBand="0" w:evenHBand="0" w:firstRowFirstColumn="0" w:firstRowLastColumn="0" w:lastRowFirstColumn="0" w:lastRowLastColumn="0"/>
            <w:tcW w:w="1560" w:type="dxa"/>
            <w:noWrap/>
            <w:vAlign w:val="center"/>
          </w:tcPr>
          <w:p w14:paraId="3F39AB19" w14:textId="773F8FEC" w:rsidR="00EA26A7" w:rsidRPr="00EA26A7" w:rsidRDefault="00EA26A7" w:rsidP="003433A8">
            <w:pPr>
              <w:pStyle w:val="NoSpacing"/>
            </w:pPr>
            <w:r w:rsidRPr="00EA26A7">
              <w:t>Business Model</w:t>
            </w:r>
          </w:p>
        </w:tc>
        <w:tc>
          <w:tcPr>
            <w:tcW w:w="1417" w:type="dxa"/>
            <w:noWrap/>
            <w:vAlign w:val="center"/>
          </w:tcPr>
          <w:p w14:paraId="2265B7A0" w14:textId="5C814612" w:rsidR="00EA26A7" w:rsidRPr="00EA26A7" w:rsidRDefault="00EA26A7" w:rsidP="003433A8">
            <w:pPr>
              <w:pStyle w:val="NoSpacing"/>
              <w:cnfStyle w:val="100000000000" w:firstRow="1" w:lastRow="0" w:firstColumn="0" w:lastColumn="0" w:oddVBand="0" w:evenVBand="0" w:oddHBand="0" w:evenHBand="0" w:firstRowFirstColumn="0" w:firstRowLastColumn="0" w:lastRowFirstColumn="0" w:lastRowLastColumn="0"/>
            </w:pPr>
            <w:r w:rsidRPr="00EA26A7">
              <w:t>Haul</w:t>
            </w:r>
          </w:p>
        </w:tc>
        <w:tc>
          <w:tcPr>
            <w:tcW w:w="1985" w:type="dxa"/>
            <w:noWrap/>
            <w:vAlign w:val="center"/>
          </w:tcPr>
          <w:p w14:paraId="33422AED" w14:textId="666A0B9C" w:rsidR="00EA26A7" w:rsidRPr="00EA26A7" w:rsidRDefault="00EA26A7" w:rsidP="003433A8">
            <w:pPr>
              <w:pStyle w:val="NoSpacing"/>
              <w:cnfStyle w:val="100000000000" w:firstRow="1" w:lastRow="0" w:firstColumn="0" w:lastColumn="0" w:oddVBand="0" w:evenVBand="0" w:oddHBand="0" w:evenHBand="0" w:firstRowFirstColumn="0" w:firstRowLastColumn="0" w:lastRowFirstColumn="0" w:lastRowLastColumn="0"/>
            </w:pPr>
            <w:r w:rsidRPr="00EA26A7">
              <w:t>ARIMA</w:t>
            </w:r>
          </w:p>
        </w:tc>
        <w:tc>
          <w:tcPr>
            <w:tcW w:w="840" w:type="dxa"/>
            <w:noWrap/>
            <w:vAlign w:val="center"/>
          </w:tcPr>
          <w:p w14:paraId="0C75899D" w14:textId="3C195038" w:rsidR="00EA26A7" w:rsidRPr="00EA26A7" w:rsidRDefault="00EA26A7" w:rsidP="003433A8">
            <w:pPr>
              <w:pStyle w:val="NoSpacing"/>
              <w:cnfStyle w:val="100000000000" w:firstRow="1" w:lastRow="0" w:firstColumn="0" w:lastColumn="0" w:oddVBand="0" w:evenVBand="0" w:oddHBand="0" w:evenHBand="0" w:firstRowFirstColumn="0" w:firstRowLastColumn="0" w:lastRowFirstColumn="0" w:lastRowLastColumn="0"/>
            </w:pPr>
            <w:r w:rsidRPr="00EA26A7">
              <w:t>ARIMAX Airlines</w:t>
            </w:r>
          </w:p>
        </w:tc>
        <w:tc>
          <w:tcPr>
            <w:tcW w:w="1752" w:type="dxa"/>
            <w:noWrap/>
            <w:vAlign w:val="center"/>
          </w:tcPr>
          <w:p w14:paraId="142CF267" w14:textId="12E8A241" w:rsidR="00EA26A7" w:rsidRPr="00EA26A7" w:rsidRDefault="00EA26A7" w:rsidP="003433A8">
            <w:pPr>
              <w:pStyle w:val="NoSpacing"/>
              <w:cnfStyle w:val="100000000000" w:firstRow="1" w:lastRow="0" w:firstColumn="0" w:lastColumn="0" w:oddVBand="0" w:evenVBand="0" w:oddHBand="0" w:evenHBand="0" w:firstRowFirstColumn="0" w:firstRowLastColumn="0" w:lastRowFirstColumn="0" w:lastRowLastColumn="0"/>
            </w:pPr>
            <w:r w:rsidRPr="00EA26A7">
              <w:t>ARIMAX Competition</w:t>
            </w:r>
          </w:p>
        </w:tc>
      </w:tr>
      <w:tr w:rsidR="00EA26A7" w:rsidRPr="00EA26A7" w14:paraId="18F94FE6" w14:textId="77777777" w:rsidTr="00EA26A7">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1560" w:type="dxa"/>
            <w:noWrap/>
            <w:vAlign w:val="center"/>
            <w:hideMark/>
          </w:tcPr>
          <w:p w14:paraId="1F527549" w14:textId="77777777" w:rsidR="00EA26A7" w:rsidRPr="00977178" w:rsidRDefault="00EA26A7" w:rsidP="003433A8">
            <w:pPr>
              <w:pStyle w:val="NoSpacing"/>
            </w:pPr>
            <w:r w:rsidRPr="00977178">
              <w:t>FSC</w:t>
            </w:r>
          </w:p>
        </w:tc>
        <w:tc>
          <w:tcPr>
            <w:tcW w:w="1417" w:type="dxa"/>
            <w:noWrap/>
            <w:vAlign w:val="center"/>
            <w:hideMark/>
          </w:tcPr>
          <w:p w14:paraId="3762CBCF" w14:textId="77777777" w:rsidR="00EA26A7" w:rsidRPr="00EA26A7" w:rsidRDefault="00EA26A7" w:rsidP="003433A8">
            <w:pPr>
              <w:pStyle w:val="NoSpacing"/>
              <w:cnfStyle w:val="000000100000" w:firstRow="0" w:lastRow="0" w:firstColumn="0" w:lastColumn="0" w:oddVBand="0" w:evenVBand="0" w:oddHBand="1" w:evenHBand="0" w:firstRowFirstColumn="0" w:firstRowLastColumn="0" w:lastRowFirstColumn="0" w:lastRowLastColumn="0"/>
            </w:pPr>
            <w:r w:rsidRPr="00EA26A7">
              <w:t>Long</w:t>
            </w:r>
          </w:p>
        </w:tc>
        <w:tc>
          <w:tcPr>
            <w:tcW w:w="1985" w:type="dxa"/>
            <w:noWrap/>
            <w:vAlign w:val="center"/>
            <w:hideMark/>
          </w:tcPr>
          <w:p w14:paraId="643185AF" w14:textId="54511ACA" w:rsidR="00EA26A7" w:rsidRPr="0012267E" w:rsidRDefault="00EA26A7" w:rsidP="003433A8">
            <w:pPr>
              <w:pStyle w:val="NoSpacing"/>
              <w:cnfStyle w:val="000000100000" w:firstRow="0" w:lastRow="0" w:firstColumn="0" w:lastColumn="0" w:oddVBand="0" w:evenVBand="0" w:oddHBand="1" w:evenHBand="0" w:firstRowFirstColumn="0" w:firstRowLastColumn="0" w:lastRowFirstColumn="0" w:lastRowLastColumn="0"/>
            </w:pPr>
            <w:r w:rsidRPr="0012267E">
              <w:t>58.20%</w:t>
            </w:r>
          </w:p>
        </w:tc>
        <w:tc>
          <w:tcPr>
            <w:tcW w:w="840" w:type="dxa"/>
            <w:noWrap/>
            <w:vAlign w:val="center"/>
            <w:hideMark/>
          </w:tcPr>
          <w:p w14:paraId="5AE28156" w14:textId="5C63D06B" w:rsidR="00EA26A7" w:rsidRPr="00EA26A7" w:rsidRDefault="00EA26A7" w:rsidP="003433A8">
            <w:pPr>
              <w:pStyle w:val="NoSpacing"/>
              <w:cnfStyle w:val="000000100000" w:firstRow="0" w:lastRow="0" w:firstColumn="0" w:lastColumn="0" w:oddVBand="0" w:evenVBand="0" w:oddHBand="1" w:evenHBand="0" w:firstRowFirstColumn="0" w:firstRowLastColumn="0" w:lastRowFirstColumn="0" w:lastRowLastColumn="0"/>
            </w:pPr>
            <w:r w:rsidRPr="00EA26A7">
              <w:t>59.51%</w:t>
            </w:r>
          </w:p>
        </w:tc>
        <w:tc>
          <w:tcPr>
            <w:tcW w:w="1752" w:type="dxa"/>
            <w:noWrap/>
            <w:vAlign w:val="center"/>
            <w:hideMark/>
          </w:tcPr>
          <w:p w14:paraId="3E889643" w14:textId="2A9910D9" w:rsidR="00EA26A7" w:rsidRPr="00EA26A7" w:rsidRDefault="00EA26A7" w:rsidP="003433A8">
            <w:pPr>
              <w:pStyle w:val="NoSpacing"/>
              <w:cnfStyle w:val="000000100000" w:firstRow="0" w:lastRow="0" w:firstColumn="0" w:lastColumn="0" w:oddVBand="0" w:evenVBand="0" w:oddHBand="1" w:evenHBand="0" w:firstRowFirstColumn="0" w:firstRowLastColumn="0" w:lastRowFirstColumn="0" w:lastRowLastColumn="0"/>
            </w:pPr>
            <w:r w:rsidRPr="00EA26A7">
              <w:t>60.37%</w:t>
            </w:r>
          </w:p>
        </w:tc>
      </w:tr>
      <w:tr w:rsidR="00EA26A7" w:rsidRPr="00EA26A7" w14:paraId="7F7F7422" w14:textId="77777777" w:rsidTr="00EA26A7">
        <w:trPr>
          <w:trHeight w:val="397"/>
          <w:jc w:val="center"/>
        </w:trPr>
        <w:tc>
          <w:tcPr>
            <w:cnfStyle w:val="001000000000" w:firstRow="0" w:lastRow="0" w:firstColumn="1" w:lastColumn="0" w:oddVBand="0" w:evenVBand="0" w:oddHBand="0" w:evenHBand="0" w:firstRowFirstColumn="0" w:firstRowLastColumn="0" w:lastRowFirstColumn="0" w:lastRowLastColumn="0"/>
            <w:tcW w:w="1560" w:type="dxa"/>
            <w:noWrap/>
            <w:vAlign w:val="center"/>
            <w:hideMark/>
          </w:tcPr>
          <w:p w14:paraId="168D7E18" w14:textId="77777777" w:rsidR="00EA26A7" w:rsidRPr="00977178" w:rsidRDefault="00EA26A7" w:rsidP="003433A8">
            <w:pPr>
              <w:pStyle w:val="NoSpacing"/>
            </w:pPr>
            <w:r w:rsidRPr="00977178">
              <w:t>FSC</w:t>
            </w:r>
          </w:p>
        </w:tc>
        <w:tc>
          <w:tcPr>
            <w:tcW w:w="1417" w:type="dxa"/>
            <w:noWrap/>
            <w:vAlign w:val="center"/>
            <w:hideMark/>
          </w:tcPr>
          <w:p w14:paraId="4D2B10B2" w14:textId="77777777" w:rsidR="00EA26A7" w:rsidRPr="00EA26A7" w:rsidRDefault="00EA26A7" w:rsidP="003433A8">
            <w:pPr>
              <w:pStyle w:val="NoSpacing"/>
              <w:cnfStyle w:val="000000000000" w:firstRow="0" w:lastRow="0" w:firstColumn="0" w:lastColumn="0" w:oddVBand="0" w:evenVBand="0" w:oddHBand="0" w:evenHBand="0" w:firstRowFirstColumn="0" w:firstRowLastColumn="0" w:lastRowFirstColumn="0" w:lastRowLastColumn="0"/>
            </w:pPr>
            <w:r w:rsidRPr="00EA26A7">
              <w:t>Medium</w:t>
            </w:r>
          </w:p>
        </w:tc>
        <w:tc>
          <w:tcPr>
            <w:tcW w:w="1985" w:type="dxa"/>
            <w:noWrap/>
            <w:vAlign w:val="center"/>
            <w:hideMark/>
          </w:tcPr>
          <w:p w14:paraId="082C5C6D" w14:textId="77777777" w:rsidR="00EA26A7" w:rsidRPr="0012267E" w:rsidRDefault="00EA26A7" w:rsidP="003433A8">
            <w:pPr>
              <w:pStyle w:val="NoSpacing"/>
              <w:cnfStyle w:val="000000000000" w:firstRow="0" w:lastRow="0" w:firstColumn="0" w:lastColumn="0" w:oddVBand="0" w:evenVBand="0" w:oddHBand="0" w:evenHBand="0" w:firstRowFirstColumn="0" w:firstRowLastColumn="0" w:lastRowFirstColumn="0" w:lastRowLastColumn="0"/>
            </w:pPr>
            <w:r w:rsidRPr="0012267E">
              <w:t>63.66%</w:t>
            </w:r>
          </w:p>
        </w:tc>
        <w:tc>
          <w:tcPr>
            <w:tcW w:w="840" w:type="dxa"/>
            <w:noWrap/>
            <w:vAlign w:val="center"/>
            <w:hideMark/>
          </w:tcPr>
          <w:p w14:paraId="28E27A52" w14:textId="77777777" w:rsidR="00EA26A7" w:rsidRPr="00EA26A7" w:rsidRDefault="00EA26A7" w:rsidP="003433A8">
            <w:pPr>
              <w:pStyle w:val="NoSpacing"/>
              <w:cnfStyle w:val="000000000000" w:firstRow="0" w:lastRow="0" w:firstColumn="0" w:lastColumn="0" w:oddVBand="0" w:evenVBand="0" w:oddHBand="0" w:evenHBand="0" w:firstRowFirstColumn="0" w:firstRowLastColumn="0" w:lastRowFirstColumn="0" w:lastRowLastColumn="0"/>
            </w:pPr>
            <w:r w:rsidRPr="00EA26A7">
              <w:t>63.64%</w:t>
            </w:r>
          </w:p>
        </w:tc>
        <w:tc>
          <w:tcPr>
            <w:tcW w:w="1752" w:type="dxa"/>
            <w:noWrap/>
            <w:vAlign w:val="center"/>
            <w:hideMark/>
          </w:tcPr>
          <w:p w14:paraId="137B6286" w14:textId="77777777" w:rsidR="00EA26A7" w:rsidRPr="00EA26A7" w:rsidRDefault="00EA26A7" w:rsidP="003433A8">
            <w:pPr>
              <w:pStyle w:val="NoSpacing"/>
              <w:cnfStyle w:val="000000000000" w:firstRow="0" w:lastRow="0" w:firstColumn="0" w:lastColumn="0" w:oddVBand="0" w:evenVBand="0" w:oddHBand="0" w:evenHBand="0" w:firstRowFirstColumn="0" w:firstRowLastColumn="0" w:lastRowFirstColumn="0" w:lastRowLastColumn="0"/>
            </w:pPr>
            <w:r w:rsidRPr="00EA26A7">
              <w:t>64.02%</w:t>
            </w:r>
          </w:p>
        </w:tc>
      </w:tr>
      <w:tr w:rsidR="00EA26A7" w:rsidRPr="00EA26A7" w14:paraId="092B4CB0" w14:textId="77777777" w:rsidTr="00EA26A7">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1560" w:type="dxa"/>
            <w:noWrap/>
            <w:vAlign w:val="center"/>
            <w:hideMark/>
          </w:tcPr>
          <w:p w14:paraId="2F7AEFF1" w14:textId="77777777" w:rsidR="00EA26A7" w:rsidRPr="00977178" w:rsidRDefault="00EA26A7" w:rsidP="003433A8">
            <w:pPr>
              <w:pStyle w:val="NoSpacing"/>
            </w:pPr>
            <w:r w:rsidRPr="00977178">
              <w:t>FSC</w:t>
            </w:r>
          </w:p>
        </w:tc>
        <w:tc>
          <w:tcPr>
            <w:tcW w:w="1417" w:type="dxa"/>
            <w:noWrap/>
            <w:vAlign w:val="center"/>
            <w:hideMark/>
          </w:tcPr>
          <w:p w14:paraId="35E0B238" w14:textId="77777777" w:rsidR="00EA26A7" w:rsidRPr="00EA26A7" w:rsidRDefault="00EA26A7" w:rsidP="003433A8">
            <w:pPr>
              <w:pStyle w:val="NoSpacing"/>
              <w:cnfStyle w:val="000000100000" w:firstRow="0" w:lastRow="0" w:firstColumn="0" w:lastColumn="0" w:oddVBand="0" w:evenVBand="0" w:oddHBand="1" w:evenHBand="0" w:firstRowFirstColumn="0" w:firstRowLastColumn="0" w:lastRowFirstColumn="0" w:lastRowLastColumn="0"/>
            </w:pPr>
            <w:r w:rsidRPr="00EA26A7">
              <w:t>Short</w:t>
            </w:r>
          </w:p>
        </w:tc>
        <w:tc>
          <w:tcPr>
            <w:tcW w:w="1985" w:type="dxa"/>
            <w:noWrap/>
            <w:vAlign w:val="center"/>
            <w:hideMark/>
          </w:tcPr>
          <w:p w14:paraId="0821DC6C" w14:textId="191A9397" w:rsidR="00EA26A7" w:rsidRPr="0012267E" w:rsidRDefault="00EA26A7" w:rsidP="003433A8">
            <w:pPr>
              <w:pStyle w:val="NoSpacing"/>
              <w:cnfStyle w:val="000000100000" w:firstRow="0" w:lastRow="0" w:firstColumn="0" w:lastColumn="0" w:oddVBand="0" w:evenVBand="0" w:oddHBand="1" w:evenHBand="0" w:firstRowFirstColumn="0" w:firstRowLastColumn="0" w:lastRowFirstColumn="0" w:lastRowLastColumn="0"/>
            </w:pPr>
            <w:r w:rsidRPr="0012267E">
              <w:t>72.35%</w:t>
            </w:r>
          </w:p>
        </w:tc>
        <w:tc>
          <w:tcPr>
            <w:tcW w:w="840" w:type="dxa"/>
            <w:noWrap/>
            <w:vAlign w:val="center"/>
            <w:hideMark/>
          </w:tcPr>
          <w:p w14:paraId="1611D90E" w14:textId="39AB5C72" w:rsidR="00EA26A7" w:rsidRPr="00EA26A7" w:rsidRDefault="00EA26A7" w:rsidP="003433A8">
            <w:pPr>
              <w:pStyle w:val="NoSpacing"/>
              <w:cnfStyle w:val="000000100000" w:firstRow="0" w:lastRow="0" w:firstColumn="0" w:lastColumn="0" w:oddVBand="0" w:evenVBand="0" w:oddHBand="1" w:evenHBand="0" w:firstRowFirstColumn="0" w:firstRowLastColumn="0" w:lastRowFirstColumn="0" w:lastRowLastColumn="0"/>
            </w:pPr>
            <w:r w:rsidRPr="00EA26A7">
              <w:t>72.56%</w:t>
            </w:r>
          </w:p>
        </w:tc>
        <w:tc>
          <w:tcPr>
            <w:tcW w:w="1752" w:type="dxa"/>
            <w:noWrap/>
            <w:vAlign w:val="center"/>
            <w:hideMark/>
          </w:tcPr>
          <w:p w14:paraId="45C09BF1" w14:textId="51F6802B" w:rsidR="00EA26A7" w:rsidRPr="00EA26A7" w:rsidRDefault="00EA26A7" w:rsidP="003433A8">
            <w:pPr>
              <w:pStyle w:val="NoSpacing"/>
              <w:cnfStyle w:val="000000100000" w:firstRow="0" w:lastRow="0" w:firstColumn="0" w:lastColumn="0" w:oddVBand="0" w:evenVBand="0" w:oddHBand="1" w:evenHBand="0" w:firstRowFirstColumn="0" w:firstRowLastColumn="0" w:lastRowFirstColumn="0" w:lastRowLastColumn="0"/>
            </w:pPr>
            <w:r w:rsidRPr="00EA26A7">
              <w:t>71.04%</w:t>
            </w:r>
          </w:p>
        </w:tc>
      </w:tr>
      <w:tr w:rsidR="00EA26A7" w:rsidRPr="00EA26A7" w14:paraId="556FB0A7" w14:textId="77777777" w:rsidTr="00EA26A7">
        <w:trPr>
          <w:trHeight w:val="397"/>
          <w:jc w:val="center"/>
        </w:trPr>
        <w:tc>
          <w:tcPr>
            <w:cnfStyle w:val="001000000000" w:firstRow="0" w:lastRow="0" w:firstColumn="1" w:lastColumn="0" w:oddVBand="0" w:evenVBand="0" w:oddHBand="0" w:evenHBand="0" w:firstRowFirstColumn="0" w:firstRowLastColumn="0" w:lastRowFirstColumn="0" w:lastRowLastColumn="0"/>
            <w:tcW w:w="1560" w:type="dxa"/>
            <w:noWrap/>
            <w:vAlign w:val="center"/>
            <w:hideMark/>
          </w:tcPr>
          <w:p w14:paraId="33762B71" w14:textId="77777777" w:rsidR="00EA26A7" w:rsidRPr="00977178" w:rsidRDefault="00EA26A7" w:rsidP="003433A8">
            <w:pPr>
              <w:pStyle w:val="NoSpacing"/>
            </w:pPr>
            <w:r w:rsidRPr="00977178">
              <w:t>FSC</w:t>
            </w:r>
          </w:p>
        </w:tc>
        <w:tc>
          <w:tcPr>
            <w:tcW w:w="1417" w:type="dxa"/>
            <w:noWrap/>
            <w:vAlign w:val="center"/>
            <w:hideMark/>
          </w:tcPr>
          <w:p w14:paraId="7F2B79F7" w14:textId="77777777" w:rsidR="00EA26A7" w:rsidRPr="00EA26A7" w:rsidRDefault="00EA26A7" w:rsidP="003433A8">
            <w:pPr>
              <w:pStyle w:val="NoSpacing"/>
              <w:cnfStyle w:val="000000000000" w:firstRow="0" w:lastRow="0" w:firstColumn="0" w:lastColumn="0" w:oddVBand="0" w:evenVBand="0" w:oddHBand="0" w:evenHBand="0" w:firstRowFirstColumn="0" w:firstRowLastColumn="0" w:lastRowFirstColumn="0" w:lastRowLastColumn="0"/>
            </w:pPr>
            <w:r w:rsidRPr="00EA26A7">
              <w:t>Very Short</w:t>
            </w:r>
          </w:p>
        </w:tc>
        <w:tc>
          <w:tcPr>
            <w:tcW w:w="1985" w:type="dxa"/>
            <w:noWrap/>
            <w:vAlign w:val="center"/>
            <w:hideMark/>
          </w:tcPr>
          <w:p w14:paraId="41F2F32A" w14:textId="1FFF36DC" w:rsidR="00EA26A7" w:rsidRPr="0012267E" w:rsidRDefault="00EA26A7" w:rsidP="003433A8">
            <w:pPr>
              <w:pStyle w:val="NoSpacing"/>
              <w:cnfStyle w:val="000000000000" w:firstRow="0" w:lastRow="0" w:firstColumn="0" w:lastColumn="0" w:oddVBand="0" w:evenVBand="0" w:oddHBand="0" w:evenHBand="0" w:firstRowFirstColumn="0" w:firstRowLastColumn="0" w:lastRowFirstColumn="0" w:lastRowLastColumn="0"/>
            </w:pPr>
            <w:r w:rsidRPr="0012267E">
              <w:t>83.73%</w:t>
            </w:r>
          </w:p>
        </w:tc>
        <w:tc>
          <w:tcPr>
            <w:tcW w:w="840" w:type="dxa"/>
            <w:noWrap/>
            <w:vAlign w:val="center"/>
            <w:hideMark/>
          </w:tcPr>
          <w:p w14:paraId="20676475" w14:textId="17E70DA0" w:rsidR="00EA26A7" w:rsidRPr="00EA26A7" w:rsidRDefault="00EA26A7" w:rsidP="003433A8">
            <w:pPr>
              <w:pStyle w:val="NoSpacing"/>
              <w:cnfStyle w:val="000000000000" w:firstRow="0" w:lastRow="0" w:firstColumn="0" w:lastColumn="0" w:oddVBand="0" w:evenVBand="0" w:oddHBand="0" w:evenHBand="0" w:firstRowFirstColumn="0" w:firstRowLastColumn="0" w:lastRowFirstColumn="0" w:lastRowLastColumn="0"/>
            </w:pPr>
            <w:r w:rsidRPr="00EA26A7">
              <w:t>83.81%</w:t>
            </w:r>
          </w:p>
        </w:tc>
        <w:tc>
          <w:tcPr>
            <w:tcW w:w="1752" w:type="dxa"/>
            <w:noWrap/>
            <w:vAlign w:val="center"/>
            <w:hideMark/>
          </w:tcPr>
          <w:p w14:paraId="398599F2" w14:textId="74DC36FA" w:rsidR="00EA26A7" w:rsidRPr="00EA26A7" w:rsidRDefault="00EA26A7" w:rsidP="003433A8">
            <w:pPr>
              <w:pStyle w:val="NoSpacing"/>
              <w:cnfStyle w:val="000000000000" w:firstRow="0" w:lastRow="0" w:firstColumn="0" w:lastColumn="0" w:oddVBand="0" w:evenVBand="0" w:oddHBand="0" w:evenHBand="0" w:firstRowFirstColumn="0" w:firstRowLastColumn="0" w:lastRowFirstColumn="0" w:lastRowLastColumn="0"/>
            </w:pPr>
            <w:r w:rsidRPr="00EA26A7">
              <w:t>83.85%</w:t>
            </w:r>
          </w:p>
        </w:tc>
      </w:tr>
      <w:tr w:rsidR="00EA26A7" w:rsidRPr="00EA26A7" w14:paraId="420CE577" w14:textId="77777777" w:rsidTr="00EA26A7">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1560" w:type="dxa"/>
            <w:noWrap/>
            <w:vAlign w:val="center"/>
            <w:hideMark/>
          </w:tcPr>
          <w:p w14:paraId="38D8EB68" w14:textId="77777777" w:rsidR="00EA26A7" w:rsidRPr="00977178" w:rsidRDefault="00EA26A7" w:rsidP="003433A8">
            <w:pPr>
              <w:pStyle w:val="NoSpacing"/>
            </w:pPr>
            <w:r w:rsidRPr="00977178">
              <w:t>LCC</w:t>
            </w:r>
          </w:p>
        </w:tc>
        <w:tc>
          <w:tcPr>
            <w:tcW w:w="1417" w:type="dxa"/>
            <w:noWrap/>
            <w:vAlign w:val="center"/>
            <w:hideMark/>
          </w:tcPr>
          <w:p w14:paraId="687956EE" w14:textId="77777777" w:rsidR="00EA26A7" w:rsidRPr="00EA26A7" w:rsidRDefault="00EA26A7" w:rsidP="003433A8">
            <w:pPr>
              <w:pStyle w:val="NoSpacing"/>
              <w:cnfStyle w:val="000000100000" w:firstRow="0" w:lastRow="0" w:firstColumn="0" w:lastColumn="0" w:oddVBand="0" w:evenVBand="0" w:oddHBand="1" w:evenHBand="0" w:firstRowFirstColumn="0" w:firstRowLastColumn="0" w:lastRowFirstColumn="0" w:lastRowLastColumn="0"/>
            </w:pPr>
            <w:r w:rsidRPr="00EA26A7">
              <w:t>Medium</w:t>
            </w:r>
          </w:p>
        </w:tc>
        <w:tc>
          <w:tcPr>
            <w:tcW w:w="1985" w:type="dxa"/>
            <w:noWrap/>
            <w:vAlign w:val="center"/>
            <w:hideMark/>
          </w:tcPr>
          <w:p w14:paraId="1208DC4E" w14:textId="178F676A" w:rsidR="00EA26A7" w:rsidRPr="0012267E" w:rsidRDefault="00EA26A7" w:rsidP="003433A8">
            <w:pPr>
              <w:pStyle w:val="NoSpacing"/>
              <w:cnfStyle w:val="000000100000" w:firstRow="0" w:lastRow="0" w:firstColumn="0" w:lastColumn="0" w:oddVBand="0" w:evenVBand="0" w:oddHBand="1" w:evenHBand="0" w:firstRowFirstColumn="0" w:firstRowLastColumn="0" w:lastRowFirstColumn="0" w:lastRowLastColumn="0"/>
            </w:pPr>
            <w:r w:rsidRPr="0012267E">
              <w:t>91.53%</w:t>
            </w:r>
          </w:p>
        </w:tc>
        <w:tc>
          <w:tcPr>
            <w:tcW w:w="840" w:type="dxa"/>
            <w:noWrap/>
            <w:vAlign w:val="center"/>
            <w:hideMark/>
          </w:tcPr>
          <w:p w14:paraId="78F848C4" w14:textId="6B7DA7E5" w:rsidR="00EA26A7" w:rsidRPr="00EA26A7" w:rsidRDefault="00EA26A7" w:rsidP="003433A8">
            <w:pPr>
              <w:pStyle w:val="NoSpacing"/>
              <w:cnfStyle w:val="000000100000" w:firstRow="0" w:lastRow="0" w:firstColumn="0" w:lastColumn="0" w:oddVBand="0" w:evenVBand="0" w:oddHBand="1" w:evenHBand="0" w:firstRowFirstColumn="0" w:firstRowLastColumn="0" w:lastRowFirstColumn="0" w:lastRowLastColumn="0"/>
            </w:pPr>
            <w:r w:rsidRPr="00EA26A7">
              <w:t>91.55%</w:t>
            </w:r>
          </w:p>
        </w:tc>
        <w:tc>
          <w:tcPr>
            <w:tcW w:w="1752" w:type="dxa"/>
            <w:noWrap/>
            <w:vAlign w:val="center"/>
            <w:hideMark/>
          </w:tcPr>
          <w:p w14:paraId="680C7C64" w14:textId="43D8455A" w:rsidR="00EA26A7" w:rsidRPr="00EA26A7" w:rsidRDefault="00EA26A7" w:rsidP="003433A8">
            <w:pPr>
              <w:pStyle w:val="NoSpacing"/>
              <w:cnfStyle w:val="000000100000" w:firstRow="0" w:lastRow="0" w:firstColumn="0" w:lastColumn="0" w:oddVBand="0" w:evenVBand="0" w:oddHBand="1" w:evenHBand="0" w:firstRowFirstColumn="0" w:firstRowLastColumn="0" w:lastRowFirstColumn="0" w:lastRowLastColumn="0"/>
            </w:pPr>
            <w:r w:rsidRPr="00EA26A7">
              <w:t>91.59%</w:t>
            </w:r>
          </w:p>
        </w:tc>
      </w:tr>
      <w:tr w:rsidR="00EA26A7" w:rsidRPr="00EA26A7" w14:paraId="09D1DF48" w14:textId="77777777" w:rsidTr="00EA26A7">
        <w:trPr>
          <w:trHeight w:val="397"/>
          <w:jc w:val="center"/>
        </w:trPr>
        <w:tc>
          <w:tcPr>
            <w:cnfStyle w:val="001000000000" w:firstRow="0" w:lastRow="0" w:firstColumn="1" w:lastColumn="0" w:oddVBand="0" w:evenVBand="0" w:oddHBand="0" w:evenHBand="0" w:firstRowFirstColumn="0" w:firstRowLastColumn="0" w:lastRowFirstColumn="0" w:lastRowLastColumn="0"/>
            <w:tcW w:w="1560" w:type="dxa"/>
            <w:noWrap/>
            <w:vAlign w:val="center"/>
            <w:hideMark/>
          </w:tcPr>
          <w:p w14:paraId="28A5E18F" w14:textId="77777777" w:rsidR="00EA26A7" w:rsidRPr="00977178" w:rsidRDefault="00EA26A7" w:rsidP="003433A8">
            <w:pPr>
              <w:pStyle w:val="NoSpacing"/>
            </w:pPr>
            <w:r w:rsidRPr="00977178">
              <w:t>LCC</w:t>
            </w:r>
          </w:p>
        </w:tc>
        <w:tc>
          <w:tcPr>
            <w:tcW w:w="1417" w:type="dxa"/>
            <w:noWrap/>
            <w:vAlign w:val="center"/>
            <w:hideMark/>
          </w:tcPr>
          <w:p w14:paraId="7ECB02E9" w14:textId="77777777" w:rsidR="00EA26A7" w:rsidRPr="00EA26A7" w:rsidRDefault="00EA26A7" w:rsidP="003433A8">
            <w:pPr>
              <w:pStyle w:val="NoSpacing"/>
              <w:cnfStyle w:val="000000000000" w:firstRow="0" w:lastRow="0" w:firstColumn="0" w:lastColumn="0" w:oddVBand="0" w:evenVBand="0" w:oddHBand="0" w:evenHBand="0" w:firstRowFirstColumn="0" w:firstRowLastColumn="0" w:lastRowFirstColumn="0" w:lastRowLastColumn="0"/>
            </w:pPr>
            <w:r w:rsidRPr="00EA26A7">
              <w:t>Short</w:t>
            </w:r>
          </w:p>
        </w:tc>
        <w:tc>
          <w:tcPr>
            <w:tcW w:w="1985" w:type="dxa"/>
            <w:noWrap/>
            <w:vAlign w:val="center"/>
            <w:hideMark/>
          </w:tcPr>
          <w:p w14:paraId="4D3BAE4A" w14:textId="77777777" w:rsidR="00EA26A7" w:rsidRPr="0012267E" w:rsidRDefault="00EA26A7" w:rsidP="003433A8">
            <w:pPr>
              <w:pStyle w:val="NoSpacing"/>
              <w:cnfStyle w:val="000000000000" w:firstRow="0" w:lastRow="0" w:firstColumn="0" w:lastColumn="0" w:oddVBand="0" w:evenVBand="0" w:oddHBand="0" w:evenHBand="0" w:firstRowFirstColumn="0" w:firstRowLastColumn="0" w:lastRowFirstColumn="0" w:lastRowLastColumn="0"/>
            </w:pPr>
            <w:r w:rsidRPr="0012267E">
              <w:t>90.82%</w:t>
            </w:r>
          </w:p>
        </w:tc>
        <w:tc>
          <w:tcPr>
            <w:tcW w:w="840" w:type="dxa"/>
            <w:noWrap/>
            <w:vAlign w:val="center"/>
            <w:hideMark/>
          </w:tcPr>
          <w:p w14:paraId="059A1A4A" w14:textId="77777777" w:rsidR="00EA26A7" w:rsidRPr="00EA26A7" w:rsidRDefault="00EA26A7" w:rsidP="003433A8">
            <w:pPr>
              <w:pStyle w:val="NoSpacing"/>
              <w:cnfStyle w:val="000000000000" w:firstRow="0" w:lastRow="0" w:firstColumn="0" w:lastColumn="0" w:oddVBand="0" w:evenVBand="0" w:oddHBand="0" w:evenHBand="0" w:firstRowFirstColumn="0" w:firstRowLastColumn="0" w:lastRowFirstColumn="0" w:lastRowLastColumn="0"/>
            </w:pPr>
            <w:r w:rsidRPr="00EA26A7">
              <w:t>91.00%</w:t>
            </w:r>
          </w:p>
        </w:tc>
        <w:tc>
          <w:tcPr>
            <w:tcW w:w="1752" w:type="dxa"/>
            <w:noWrap/>
            <w:vAlign w:val="center"/>
            <w:hideMark/>
          </w:tcPr>
          <w:p w14:paraId="03EF2E5A" w14:textId="77777777" w:rsidR="00EA26A7" w:rsidRPr="00EA26A7" w:rsidRDefault="00EA26A7" w:rsidP="003433A8">
            <w:pPr>
              <w:pStyle w:val="NoSpacing"/>
              <w:cnfStyle w:val="000000000000" w:firstRow="0" w:lastRow="0" w:firstColumn="0" w:lastColumn="0" w:oddVBand="0" w:evenVBand="0" w:oddHBand="0" w:evenHBand="0" w:firstRowFirstColumn="0" w:firstRowLastColumn="0" w:lastRowFirstColumn="0" w:lastRowLastColumn="0"/>
            </w:pPr>
            <w:r w:rsidRPr="00EA26A7">
              <w:t>90.98%</w:t>
            </w:r>
          </w:p>
        </w:tc>
      </w:tr>
      <w:tr w:rsidR="00EA26A7" w:rsidRPr="00EA26A7" w14:paraId="1B978C8E" w14:textId="77777777" w:rsidTr="00EA26A7">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1560" w:type="dxa"/>
            <w:noWrap/>
            <w:vAlign w:val="center"/>
            <w:hideMark/>
          </w:tcPr>
          <w:p w14:paraId="29928798" w14:textId="77777777" w:rsidR="00EA26A7" w:rsidRPr="00977178" w:rsidRDefault="00EA26A7" w:rsidP="003433A8">
            <w:pPr>
              <w:pStyle w:val="NoSpacing"/>
            </w:pPr>
            <w:r w:rsidRPr="00977178">
              <w:t>LCC</w:t>
            </w:r>
          </w:p>
        </w:tc>
        <w:tc>
          <w:tcPr>
            <w:tcW w:w="1417" w:type="dxa"/>
            <w:noWrap/>
            <w:vAlign w:val="center"/>
            <w:hideMark/>
          </w:tcPr>
          <w:p w14:paraId="5ECD756C" w14:textId="77777777" w:rsidR="00EA26A7" w:rsidRPr="00EA26A7" w:rsidRDefault="00EA26A7" w:rsidP="003433A8">
            <w:pPr>
              <w:pStyle w:val="NoSpacing"/>
              <w:cnfStyle w:val="000000100000" w:firstRow="0" w:lastRow="0" w:firstColumn="0" w:lastColumn="0" w:oddVBand="0" w:evenVBand="0" w:oddHBand="1" w:evenHBand="0" w:firstRowFirstColumn="0" w:firstRowLastColumn="0" w:lastRowFirstColumn="0" w:lastRowLastColumn="0"/>
            </w:pPr>
            <w:r w:rsidRPr="00EA26A7">
              <w:t>Very Short</w:t>
            </w:r>
          </w:p>
        </w:tc>
        <w:tc>
          <w:tcPr>
            <w:tcW w:w="1985" w:type="dxa"/>
            <w:noWrap/>
            <w:vAlign w:val="center"/>
            <w:hideMark/>
          </w:tcPr>
          <w:p w14:paraId="0B1EAA12" w14:textId="5E6F15B9" w:rsidR="00EA26A7" w:rsidRPr="0012267E" w:rsidRDefault="00EA26A7" w:rsidP="003433A8">
            <w:pPr>
              <w:pStyle w:val="NoSpacing"/>
              <w:cnfStyle w:val="000000100000" w:firstRow="0" w:lastRow="0" w:firstColumn="0" w:lastColumn="0" w:oddVBand="0" w:evenVBand="0" w:oddHBand="1" w:evenHBand="0" w:firstRowFirstColumn="0" w:firstRowLastColumn="0" w:lastRowFirstColumn="0" w:lastRowLastColumn="0"/>
            </w:pPr>
            <w:r w:rsidRPr="0012267E">
              <w:t>83.98%</w:t>
            </w:r>
          </w:p>
        </w:tc>
        <w:tc>
          <w:tcPr>
            <w:tcW w:w="840" w:type="dxa"/>
            <w:noWrap/>
            <w:vAlign w:val="center"/>
            <w:hideMark/>
          </w:tcPr>
          <w:p w14:paraId="326F355A" w14:textId="53F443E6" w:rsidR="00EA26A7" w:rsidRPr="00EA26A7" w:rsidRDefault="00EA26A7" w:rsidP="003433A8">
            <w:pPr>
              <w:pStyle w:val="NoSpacing"/>
              <w:cnfStyle w:val="000000100000" w:firstRow="0" w:lastRow="0" w:firstColumn="0" w:lastColumn="0" w:oddVBand="0" w:evenVBand="0" w:oddHBand="1" w:evenHBand="0" w:firstRowFirstColumn="0" w:firstRowLastColumn="0" w:lastRowFirstColumn="0" w:lastRowLastColumn="0"/>
            </w:pPr>
            <w:r w:rsidRPr="00EA26A7">
              <w:t>83.55%</w:t>
            </w:r>
          </w:p>
        </w:tc>
        <w:tc>
          <w:tcPr>
            <w:tcW w:w="1752" w:type="dxa"/>
            <w:noWrap/>
            <w:vAlign w:val="center"/>
            <w:hideMark/>
          </w:tcPr>
          <w:p w14:paraId="6F5E9C1A" w14:textId="3E559F14" w:rsidR="00EA26A7" w:rsidRPr="00EA26A7" w:rsidRDefault="00EA26A7" w:rsidP="003433A8">
            <w:pPr>
              <w:pStyle w:val="NoSpacing"/>
              <w:cnfStyle w:val="000000100000" w:firstRow="0" w:lastRow="0" w:firstColumn="0" w:lastColumn="0" w:oddVBand="0" w:evenVBand="0" w:oddHBand="1" w:evenHBand="0" w:firstRowFirstColumn="0" w:firstRowLastColumn="0" w:lastRowFirstColumn="0" w:lastRowLastColumn="0"/>
            </w:pPr>
            <w:r w:rsidRPr="00EA26A7">
              <w:t>83.66%</w:t>
            </w:r>
          </w:p>
        </w:tc>
      </w:tr>
    </w:tbl>
    <w:p w14:paraId="0576ADBE" w14:textId="77777777" w:rsidR="007C69FE" w:rsidRDefault="007C69FE" w:rsidP="003137EC"/>
    <w:p w14:paraId="1F35E8C8" w14:textId="5ECEE727" w:rsidR="00885BDA" w:rsidRDefault="008721D4" w:rsidP="003137EC">
      <w:r w:rsidRPr="008721D4">
        <w:t>While none of the results strictly adhere to stringent acceptance criteria, acknowledging the lockdown era in the test set prompts a consideration of looser MAPE criteria. Notably, LCCs' very short-haul flights exhibit fewer errors, albeit diminishing with the inclusion of any exogenous variables. For FSC market long and medium-haul flights, and LCC market medium and short-haul flights, knowledge of the number of operating airlines can enhance ARIMA's forecasts by an average of 16%. Simultaneously, estimating competition levels for FSC market short or very short-haul routes can yield an average improvement of 6% in predictions</w:t>
      </w:r>
      <w:r w:rsidR="00F608CB">
        <w:t>.</w:t>
      </w:r>
    </w:p>
    <w:p w14:paraId="40E737D0" w14:textId="1EE1FECB" w:rsidR="002F43EA" w:rsidRDefault="008721D4" w:rsidP="002F43EA">
      <w:r w:rsidRPr="008721D4">
        <w:t xml:space="preserve">An intriguing aspect of these results lies in the selection of models based on R-squared values, where the outcomes differ significantly. This emphasizes that overfitting constitutes a major source of error. It is crucial to emphasize that these averages have been aggregated for </w:t>
      </w:r>
      <w:r w:rsidRPr="008721D4">
        <w:lastRenderedPageBreak/>
        <w:t xml:space="preserve">analytical convenience, and each route in the model possesses unique metrics and results. Figures </w:t>
      </w:r>
      <w:r w:rsidR="006766D7">
        <w:t>20</w:t>
      </w:r>
      <w:r w:rsidRPr="008721D4">
        <w:t>-</w:t>
      </w:r>
      <w:r w:rsidR="006766D7">
        <w:t>25</w:t>
      </w:r>
      <w:r w:rsidRPr="008721D4">
        <w:t xml:space="preserve"> provide specific examples of route-specific outcomes</w:t>
      </w:r>
      <w:r w:rsidR="002F43EA">
        <w:t>:</w:t>
      </w:r>
    </w:p>
    <w:p w14:paraId="00E53526" w14:textId="77777777" w:rsidR="00F608CB" w:rsidRDefault="002F43EA" w:rsidP="00F608CB">
      <w:pPr>
        <w:keepNext/>
        <w:jc w:val="center"/>
      </w:pPr>
      <w:r>
        <w:rPr>
          <w:noProof/>
        </w:rPr>
        <w:drawing>
          <wp:inline distT="0" distB="0" distL="0" distR="0" wp14:anchorId="614DB749" wp14:editId="72E571D7">
            <wp:extent cx="4162425" cy="3160294"/>
            <wp:effectExtent l="0" t="0" r="3175" b="2540"/>
            <wp:docPr id="7326192" name="Picture 9" descr="A graph with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6192" name="Picture 9" descr="A graph with lines and numbers&#10;&#10;Description automatically generated"/>
                    <pic:cNvPicPr/>
                  </pic:nvPicPr>
                  <pic:blipFill rotWithShape="1">
                    <a:blip r:embed="rId41" cstate="print">
                      <a:extLst>
                        <a:ext uri="{28A0092B-C50C-407E-A947-70E740481C1C}">
                          <a14:useLocalDpi xmlns:a14="http://schemas.microsoft.com/office/drawing/2010/main" val="0"/>
                        </a:ext>
                      </a:extLst>
                    </a:blip>
                    <a:srcRect b="5382"/>
                    <a:stretch/>
                  </pic:blipFill>
                  <pic:spPr bwMode="auto">
                    <a:xfrm>
                      <a:off x="0" y="0"/>
                      <a:ext cx="4275276" cy="3245975"/>
                    </a:xfrm>
                    <a:prstGeom prst="rect">
                      <a:avLst/>
                    </a:prstGeom>
                    <a:ln>
                      <a:noFill/>
                    </a:ln>
                    <a:extLst>
                      <a:ext uri="{53640926-AAD7-44D8-BBD7-CCE9431645EC}">
                        <a14:shadowObscured xmlns:a14="http://schemas.microsoft.com/office/drawing/2010/main"/>
                      </a:ext>
                    </a:extLst>
                  </pic:spPr>
                </pic:pic>
              </a:graphicData>
            </a:graphic>
          </wp:inline>
        </w:drawing>
      </w:r>
    </w:p>
    <w:p w14:paraId="182F930E" w14:textId="285300B5" w:rsidR="00CE2B7B" w:rsidRDefault="00F608CB" w:rsidP="007C69FE">
      <w:pPr>
        <w:pStyle w:val="Caption"/>
        <w:jc w:val="center"/>
      </w:pPr>
      <w:r>
        <w:t xml:space="preserve">Figure </w:t>
      </w:r>
      <w:fldSimple w:instr=" SEQ Figure \* ARABIC ">
        <w:r w:rsidR="002C5E15">
          <w:rPr>
            <w:noProof/>
          </w:rPr>
          <w:t>20</w:t>
        </w:r>
      </w:fldSimple>
      <w:r>
        <w:t xml:space="preserve"> An Example of FSC Forecast</w:t>
      </w:r>
    </w:p>
    <w:p w14:paraId="1977175D" w14:textId="674D3678" w:rsidR="00F608CB" w:rsidRDefault="002F43EA" w:rsidP="00F608CB">
      <w:pPr>
        <w:pStyle w:val="Caption"/>
        <w:keepNext/>
        <w:jc w:val="center"/>
      </w:pPr>
      <w:r>
        <w:rPr>
          <w:noProof/>
        </w:rPr>
        <w:drawing>
          <wp:inline distT="0" distB="0" distL="0" distR="0" wp14:anchorId="01EDA277" wp14:editId="29926A6A">
            <wp:extent cx="4107815" cy="3096126"/>
            <wp:effectExtent l="0" t="0" r="0" b="3175"/>
            <wp:docPr id="110278773" name="Picture 10" descr="A graph of a graph showing the same number of passeng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78773" name="Picture 10" descr="A graph of a graph showing the same number of passengers&#10;&#10;Description automatically generated with medium confidence"/>
                    <pic:cNvPicPr/>
                  </pic:nvPicPr>
                  <pic:blipFill rotWithShape="1">
                    <a:blip r:embed="rId42" cstate="print">
                      <a:extLst>
                        <a:ext uri="{28A0092B-C50C-407E-A947-70E740481C1C}">
                          <a14:useLocalDpi xmlns:a14="http://schemas.microsoft.com/office/drawing/2010/main" val="0"/>
                        </a:ext>
                      </a:extLst>
                    </a:blip>
                    <a:srcRect b="6071"/>
                    <a:stretch/>
                  </pic:blipFill>
                  <pic:spPr bwMode="auto">
                    <a:xfrm>
                      <a:off x="0" y="0"/>
                      <a:ext cx="4271140" cy="3219227"/>
                    </a:xfrm>
                    <a:prstGeom prst="rect">
                      <a:avLst/>
                    </a:prstGeom>
                    <a:ln>
                      <a:noFill/>
                    </a:ln>
                    <a:extLst>
                      <a:ext uri="{53640926-AAD7-44D8-BBD7-CCE9431645EC}">
                        <a14:shadowObscured xmlns:a14="http://schemas.microsoft.com/office/drawing/2010/main"/>
                      </a:ext>
                    </a:extLst>
                  </pic:spPr>
                </pic:pic>
              </a:graphicData>
            </a:graphic>
          </wp:inline>
        </w:drawing>
      </w:r>
    </w:p>
    <w:p w14:paraId="58D50A0C" w14:textId="5B4C260A" w:rsidR="00F608CB" w:rsidRDefault="00F608CB" w:rsidP="00F608CB">
      <w:pPr>
        <w:pStyle w:val="Caption"/>
        <w:jc w:val="center"/>
      </w:pPr>
      <w:r>
        <w:t xml:space="preserve">Figure </w:t>
      </w:r>
      <w:fldSimple w:instr=" SEQ Figure \* ARABIC ">
        <w:r w:rsidR="002C5E15">
          <w:rPr>
            <w:noProof/>
          </w:rPr>
          <w:t>21</w:t>
        </w:r>
      </w:fldSimple>
      <w:r>
        <w:t xml:space="preserve"> </w:t>
      </w:r>
      <w:r w:rsidRPr="00410C46">
        <w:t xml:space="preserve">An Example of FSC </w:t>
      </w:r>
      <w:r>
        <w:t>Fit</w:t>
      </w:r>
    </w:p>
    <w:p w14:paraId="53413A86" w14:textId="77777777" w:rsidR="00F608CB" w:rsidRDefault="002F43EA" w:rsidP="00F608CB">
      <w:pPr>
        <w:pStyle w:val="Caption"/>
        <w:keepNext/>
        <w:jc w:val="center"/>
      </w:pPr>
      <w:r>
        <w:rPr>
          <w:noProof/>
        </w:rPr>
        <w:lastRenderedPageBreak/>
        <w:drawing>
          <wp:inline distT="0" distB="0" distL="0" distR="0" wp14:anchorId="1EE94D1B" wp14:editId="58B1F95C">
            <wp:extent cx="4337360" cy="3288632"/>
            <wp:effectExtent l="0" t="0" r="0" b="1270"/>
            <wp:docPr id="90336165" name="Picture 11" descr="A graph with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36165" name="Picture 11" descr="A graph with lines and numbers&#10;&#10;Description automatically generated"/>
                    <pic:cNvPicPr/>
                  </pic:nvPicPr>
                  <pic:blipFill rotWithShape="1">
                    <a:blip r:embed="rId43" cstate="print">
                      <a:extLst>
                        <a:ext uri="{28A0092B-C50C-407E-A947-70E740481C1C}">
                          <a14:useLocalDpi xmlns:a14="http://schemas.microsoft.com/office/drawing/2010/main" val="0"/>
                        </a:ext>
                      </a:extLst>
                    </a:blip>
                    <a:srcRect b="5511"/>
                    <a:stretch/>
                  </pic:blipFill>
                  <pic:spPr bwMode="auto">
                    <a:xfrm>
                      <a:off x="0" y="0"/>
                      <a:ext cx="4470747" cy="3389767"/>
                    </a:xfrm>
                    <a:prstGeom prst="rect">
                      <a:avLst/>
                    </a:prstGeom>
                    <a:ln>
                      <a:noFill/>
                    </a:ln>
                    <a:extLst>
                      <a:ext uri="{53640926-AAD7-44D8-BBD7-CCE9431645EC}">
                        <a14:shadowObscured xmlns:a14="http://schemas.microsoft.com/office/drawing/2010/main"/>
                      </a:ext>
                    </a:extLst>
                  </pic:spPr>
                </pic:pic>
              </a:graphicData>
            </a:graphic>
          </wp:inline>
        </w:drawing>
      </w:r>
    </w:p>
    <w:p w14:paraId="1E0A0C27" w14:textId="0A463B2E" w:rsidR="00F608CB" w:rsidRDefault="00F608CB" w:rsidP="00F608CB">
      <w:pPr>
        <w:pStyle w:val="Caption"/>
        <w:jc w:val="center"/>
      </w:pPr>
      <w:r>
        <w:t xml:space="preserve">Figure </w:t>
      </w:r>
      <w:fldSimple w:instr=" SEQ Figure \* ARABIC ">
        <w:r w:rsidR="002C5E15">
          <w:rPr>
            <w:noProof/>
          </w:rPr>
          <w:t>22</w:t>
        </w:r>
      </w:fldSimple>
      <w:r>
        <w:t xml:space="preserve"> </w:t>
      </w:r>
      <w:r w:rsidRPr="008A48C5">
        <w:t xml:space="preserve">An Example of </w:t>
      </w:r>
      <w:r>
        <w:t>LC</w:t>
      </w:r>
      <w:r w:rsidRPr="008A48C5">
        <w:t>C Forecast</w:t>
      </w:r>
    </w:p>
    <w:p w14:paraId="38F5D8F0" w14:textId="77777777" w:rsidR="00CE2B7B" w:rsidRDefault="00CE2B7B" w:rsidP="00F608CB">
      <w:pPr>
        <w:pStyle w:val="Caption"/>
        <w:keepNext/>
        <w:jc w:val="center"/>
      </w:pPr>
    </w:p>
    <w:p w14:paraId="19D4212D" w14:textId="6C955BF6" w:rsidR="00F608CB" w:rsidRDefault="002F43EA" w:rsidP="00F608CB">
      <w:pPr>
        <w:pStyle w:val="Caption"/>
        <w:keepNext/>
        <w:jc w:val="center"/>
      </w:pPr>
      <w:r>
        <w:t xml:space="preserve"> </w:t>
      </w:r>
      <w:r>
        <w:rPr>
          <w:noProof/>
        </w:rPr>
        <w:drawing>
          <wp:inline distT="0" distB="0" distL="0" distR="0" wp14:anchorId="121FA204" wp14:editId="5A1F61D2">
            <wp:extent cx="4331029" cy="3264569"/>
            <wp:effectExtent l="0" t="0" r="0" b="0"/>
            <wp:docPr id="137754280" name="Picture 12" descr="A graph of cargo fre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54280" name="Picture 12" descr="A graph of cargo freight&#10;&#10;Description automatically generated"/>
                    <pic:cNvPicPr/>
                  </pic:nvPicPr>
                  <pic:blipFill rotWithShape="1">
                    <a:blip r:embed="rId44" cstate="print">
                      <a:extLst>
                        <a:ext uri="{28A0092B-C50C-407E-A947-70E740481C1C}">
                          <a14:useLocalDpi xmlns:a14="http://schemas.microsoft.com/office/drawing/2010/main" val="0"/>
                        </a:ext>
                      </a:extLst>
                    </a:blip>
                    <a:srcRect b="6065"/>
                    <a:stretch/>
                  </pic:blipFill>
                  <pic:spPr bwMode="auto">
                    <a:xfrm>
                      <a:off x="0" y="0"/>
                      <a:ext cx="4496256" cy="3389111"/>
                    </a:xfrm>
                    <a:prstGeom prst="rect">
                      <a:avLst/>
                    </a:prstGeom>
                    <a:ln>
                      <a:noFill/>
                    </a:ln>
                    <a:extLst>
                      <a:ext uri="{53640926-AAD7-44D8-BBD7-CCE9431645EC}">
                        <a14:shadowObscured xmlns:a14="http://schemas.microsoft.com/office/drawing/2010/main"/>
                      </a:ext>
                    </a:extLst>
                  </pic:spPr>
                </pic:pic>
              </a:graphicData>
            </a:graphic>
          </wp:inline>
        </w:drawing>
      </w:r>
    </w:p>
    <w:p w14:paraId="40EFBDE1" w14:textId="0E03D290" w:rsidR="00F608CB" w:rsidRDefault="00F608CB" w:rsidP="00F608CB">
      <w:pPr>
        <w:pStyle w:val="Caption"/>
        <w:jc w:val="center"/>
      </w:pPr>
      <w:r>
        <w:t xml:space="preserve">Figure </w:t>
      </w:r>
      <w:fldSimple w:instr=" SEQ Figure \* ARABIC ">
        <w:r w:rsidR="002C5E15">
          <w:rPr>
            <w:noProof/>
          </w:rPr>
          <w:t>23</w:t>
        </w:r>
      </w:fldSimple>
      <w:r>
        <w:t xml:space="preserve"> </w:t>
      </w:r>
      <w:r w:rsidRPr="00390B1A">
        <w:t xml:space="preserve">An Example of </w:t>
      </w:r>
      <w:r>
        <w:t>LC</w:t>
      </w:r>
      <w:r w:rsidRPr="00390B1A">
        <w:t>C F</w:t>
      </w:r>
      <w:r>
        <w:t>it</w:t>
      </w:r>
    </w:p>
    <w:p w14:paraId="51E67658" w14:textId="77777777" w:rsidR="00F608CB" w:rsidRDefault="002F43EA" w:rsidP="00F608CB">
      <w:pPr>
        <w:pStyle w:val="Caption"/>
        <w:keepNext/>
        <w:jc w:val="center"/>
      </w:pPr>
      <w:r>
        <w:rPr>
          <w:noProof/>
        </w:rPr>
        <w:lastRenderedPageBreak/>
        <w:drawing>
          <wp:inline distT="0" distB="0" distL="0" distR="0" wp14:anchorId="64015033" wp14:editId="0C5C6BC4">
            <wp:extent cx="4266929" cy="3224463"/>
            <wp:effectExtent l="0" t="0" r="635" b="1905"/>
            <wp:docPr id="1940229473" name="Picture 13" descr="A graph of a graph with numbers an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229473" name="Picture 13" descr="A graph of a graph with numbers and lines&#10;&#10;Description automatically generated with medium confidence"/>
                    <pic:cNvPicPr/>
                  </pic:nvPicPr>
                  <pic:blipFill rotWithShape="1">
                    <a:blip r:embed="rId45" cstate="print">
                      <a:extLst>
                        <a:ext uri="{28A0092B-C50C-407E-A947-70E740481C1C}">
                          <a14:useLocalDpi xmlns:a14="http://schemas.microsoft.com/office/drawing/2010/main" val="0"/>
                        </a:ext>
                      </a:extLst>
                    </a:blip>
                    <a:srcRect b="5826"/>
                    <a:stretch/>
                  </pic:blipFill>
                  <pic:spPr bwMode="auto">
                    <a:xfrm>
                      <a:off x="0" y="0"/>
                      <a:ext cx="4420368" cy="3340415"/>
                    </a:xfrm>
                    <a:prstGeom prst="rect">
                      <a:avLst/>
                    </a:prstGeom>
                    <a:ln>
                      <a:noFill/>
                    </a:ln>
                    <a:extLst>
                      <a:ext uri="{53640926-AAD7-44D8-BBD7-CCE9431645EC}">
                        <a14:shadowObscured xmlns:a14="http://schemas.microsoft.com/office/drawing/2010/main"/>
                      </a:ext>
                    </a:extLst>
                  </pic:spPr>
                </pic:pic>
              </a:graphicData>
            </a:graphic>
          </wp:inline>
        </w:drawing>
      </w:r>
    </w:p>
    <w:p w14:paraId="4E8FD60F" w14:textId="5D8A5943" w:rsidR="00F608CB" w:rsidRPr="00F608CB" w:rsidRDefault="00F608CB" w:rsidP="00F608CB">
      <w:pPr>
        <w:pStyle w:val="Caption"/>
        <w:jc w:val="center"/>
      </w:pPr>
      <w:r>
        <w:t xml:space="preserve">Figure </w:t>
      </w:r>
      <w:fldSimple w:instr=" SEQ Figure \* ARABIC ">
        <w:r w:rsidR="002C5E15">
          <w:rPr>
            <w:noProof/>
          </w:rPr>
          <w:t>24</w:t>
        </w:r>
      </w:fldSimple>
      <w:r>
        <w:t xml:space="preserve"> </w:t>
      </w:r>
      <w:r w:rsidRPr="00654C5F">
        <w:t xml:space="preserve">An Example of </w:t>
      </w:r>
      <w:r>
        <w:t>Cargo</w:t>
      </w:r>
      <w:r w:rsidRPr="00654C5F">
        <w:t xml:space="preserve"> Foreca</w:t>
      </w:r>
      <w:r>
        <w:t>st</w:t>
      </w:r>
    </w:p>
    <w:p w14:paraId="1D739607" w14:textId="77777777" w:rsidR="00CE2B7B" w:rsidRDefault="00CE2B7B" w:rsidP="00F608CB">
      <w:pPr>
        <w:pStyle w:val="Caption"/>
        <w:keepNext/>
        <w:jc w:val="center"/>
      </w:pPr>
    </w:p>
    <w:p w14:paraId="4A896CCA" w14:textId="4A9050AB" w:rsidR="00F608CB" w:rsidRDefault="002F43EA" w:rsidP="00F608CB">
      <w:pPr>
        <w:pStyle w:val="Caption"/>
        <w:keepNext/>
        <w:jc w:val="center"/>
      </w:pPr>
      <w:r>
        <w:t xml:space="preserve">   </w:t>
      </w:r>
      <w:r>
        <w:rPr>
          <w:noProof/>
        </w:rPr>
        <w:drawing>
          <wp:inline distT="0" distB="0" distL="0" distR="0" wp14:anchorId="3E5743E9" wp14:editId="76DF38DD">
            <wp:extent cx="4274820" cy="3232484"/>
            <wp:effectExtent l="0" t="0" r="5080" b="6350"/>
            <wp:docPr id="1912166009" name="Picture 14" descr="A graph of a number of passeng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166009" name="Picture 14" descr="A graph of a number of passengers&#10;&#10;Description automatically generated"/>
                    <pic:cNvPicPr/>
                  </pic:nvPicPr>
                  <pic:blipFill rotWithShape="1">
                    <a:blip r:embed="rId46" cstate="print">
                      <a:extLst>
                        <a:ext uri="{28A0092B-C50C-407E-A947-70E740481C1C}">
                          <a14:useLocalDpi xmlns:a14="http://schemas.microsoft.com/office/drawing/2010/main" val="0"/>
                        </a:ext>
                      </a:extLst>
                    </a:blip>
                    <a:srcRect b="5765"/>
                    <a:stretch/>
                  </pic:blipFill>
                  <pic:spPr bwMode="auto">
                    <a:xfrm>
                      <a:off x="0" y="0"/>
                      <a:ext cx="4423990" cy="3345282"/>
                    </a:xfrm>
                    <a:prstGeom prst="rect">
                      <a:avLst/>
                    </a:prstGeom>
                    <a:ln>
                      <a:noFill/>
                    </a:ln>
                    <a:extLst>
                      <a:ext uri="{53640926-AAD7-44D8-BBD7-CCE9431645EC}">
                        <a14:shadowObscured xmlns:a14="http://schemas.microsoft.com/office/drawing/2010/main"/>
                      </a:ext>
                    </a:extLst>
                  </pic:spPr>
                </pic:pic>
              </a:graphicData>
            </a:graphic>
          </wp:inline>
        </w:drawing>
      </w:r>
    </w:p>
    <w:p w14:paraId="6A11B7D2" w14:textId="2E6A18FC" w:rsidR="002F43EA" w:rsidRPr="003137EC" w:rsidRDefault="00F608CB" w:rsidP="00F608CB">
      <w:pPr>
        <w:pStyle w:val="Caption"/>
        <w:jc w:val="center"/>
      </w:pPr>
      <w:r>
        <w:t xml:space="preserve">Figure </w:t>
      </w:r>
      <w:fldSimple w:instr=" SEQ Figure \* ARABIC ">
        <w:r w:rsidR="002C5E15">
          <w:rPr>
            <w:noProof/>
          </w:rPr>
          <w:t>25</w:t>
        </w:r>
      </w:fldSimple>
      <w:r>
        <w:t xml:space="preserve"> </w:t>
      </w:r>
      <w:r w:rsidRPr="002B0972">
        <w:t xml:space="preserve">An Example of </w:t>
      </w:r>
      <w:r>
        <w:t>Cargo</w:t>
      </w:r>
      <w:r w:rsidRPr="002B0972">
        <w:t xml:space="preserve"> F</w:t>
      </w:r>
      <w:r>
        <w:t>it</w:t>
      </w:r>
    </w:p>
    <w:p w14:paraId="02FF1DCC" w14:textId="2E916BF6" w:rsidR="00F608CB" w:rsidRDefault="00F608CB" w:rsidP="006766D7">
      <w:pPr>
        <w:pStyle w:val="Heading3"/>
      </w:pPr>
      <w:bookmarkStart w:id="48" w:name="_Toc156403419"/>
      <w:r>
        <w:t>LSTM</w:t>
      </w:r>
      <w:bookmarkEnd w:id="48"/>
    </w:p>
    <w:p w14:paraId="591EBA92" w14:textId="3FAB5955" w:rsidR="006766D7" w:rsidRDefault="00233AA8" w:rsidP="006766D7">
      <w:r w:rsidRPr="00233AA8">
        <w:t xml:space="preserve">While ARIMA results were obtained for the top 100 individual routes of each cross-category and then aggregated for each cross-category, LSTM, due to its computational expenses, necessitated a different approach. Routes were initially aggregated and then forecasted. While this solution may not be optimal, it was chosen solely for the purpose of an overall comparison </w:t>
      </w:r>
      <w:r w:rsidRPr="00233AA8">
        <w:lastRenderedPageBreak/>
        <w:t>between the two algorithms. It's crucial to note that our model is fully capable of training the LSTM algorithm for individual routes and forecasting based on individual route parameters</w:t>
      </w:r>
      <w:r w:rsidR="006766D7">
        <w:t>.</w:t>
      </w:r>
    </w:p>
    <w:p w14:paraId="0BF7307A" w14:textId="228E88F3" w:rsidR="00233AA8" w:rsidRDefault="00233AA8" w:rsidP="006766D7">
      <w:r>
        <w:t>T</w:t>
      </w:r>
      <w:r w:rsidRPr="00233AA8">
        <w:t>able 3 presents the MAPE results for the seven categories central to this work, and the R-squared values of each fit are displayed in Table 4</w:t>
      </w:r>
      <w:r>
        <w:t>:</w:t>
      </w:r>
    </w:p>
    <w:p w14:paraId="1F9515FD" w14:textId="0855DA0A" w:rsidR="00E20A78" w:rsidRDefault="00E20A78" w:rsidP="00E20A78">
      <w:pPr>
        <w:pStyle w:val="Caption"/>
        <w:keepNext/>
      </w:pPr>
      <w:r>
        <w:t xml:space="preserve">Table </w:t>
      </w:r>
      <w:fldSimple w:instr=" SEQ Table \* ARABIC ">
        <w:r w:rsidR="002C5E15">
          <w:rPr>
            <w:noProof/>
          </w:rPr>
          <w:t>3</w:t>
        </w:r>
      </w:fldSimple>
      <w:r>
        <w:t xml:space="preserve"> </w:t>
      </w:r>
      <w:r w:rsidRPr="00E267D3">
        <w:t xml:space="preserve">MAPE Scores of Selected Categories with </w:t>
      </w:r>
      <w:r>
        <w:t>LSTM</w:t>
      </w:r>
    </w:p>
    <w:tbl>
      <w:tblPr>
        <w:tblStyle w:val="ListTable6ColourfulAccent3"/>
        <w:tblW w:w="0" w:type="auto"/>
        <w:jc w:val="center"/>
        <w:tblLook w:val="04A0" w:firstRow="1" w:lastRow="0" w:firstColumn="1" w:lastColumn="0" w:noHBand="0" w:noVBand="1"/>
      </w:tblPr>
      <w:tblGrid>
        <w:gridCol w:w="1503"/>
        <w:gridCol w:w="84"/>
        <w:gridCol w:w="1248"/>
        <w:gridCol w:w="1054"/>
        <w:gridCol w:w="84"/>
        <w:gridCol w:w="1265"/>
        <w:gridCol w:w="84"/>
      </w:tblGrid>
      <w:tr w:rsidR="00E20A78" w:rsidRPr="00EA26A7" w14:paraId="696215BD" w14:textId="77777777" w:rsidTr="005C2C56">
        <w:trPr>
          <w:cnfStyle w:val="100000000000" w:firstRow="1" w:lastRow="0" w:firstColumn="0" w:lastColumn="0" w:oddVBand="0" w:evenVBand="0" w:oddHBand="0" w:evenHBand="0" w:firstRowFirstColumn="0" w:firstRowLastColumn="0" w:lastRowFirstColumn="0" w:lastRowLastColumn="0"/>
          <w:trHeight w:val="454"/>
          <w:jc w:val="center"/>
        </w:trPr>
        <w:tc>
          <w:tcPr>
            <w:cnfStyle w:val="001000000000" w:firstRow="0" w:lastRow="0" w:firstColumn="1" w:lastColumn="0" w:oddVBand="0" w:evenVBand="0" w:oddHBand="0" w:evenHBand="0" w:firstRowFirstColumn="0" w:firstRowLastColumn="0" w:lastRowFirstColumn="0" w:lastRowLastColumn="0"/>
            <w:tcW w:w="1587" w:type="dxa"/>
            <w:gridSpan w:val="2"/>
            <w:noWrap/>
            <w:vAlign w:val="center"/>
            <w:hideMark/>
          </w:tcPr>
          <w:p w14:paraId="0BBFFEFF" w14:textId="77777777" w:rsidR="00E20A78" w:rsidRPr="00EA26A7" w:rsidRDefault="00E20A78" w:rsidP="003433A8">
            <w:pPr>
              <w:pStyle w:val="NoSpacing"/>
            </w:pPr>
            <w:r w:rsidRPr="00EA26A7">
              <w:t>Business Model</w:t>
            </w:r>
          </w:p>
        </w:tc>
        <w:tc>
          <w:tcPr>
            <w:tcW w:w="1248" w:type="dxa"/>
            <w:noWrap/>
            <w:vAlign w:val="center"/>
            <w:hideMark/>
          </w:tcPr>
          <w:p w14:paraId="5FA6447E" w14:textId="77777777" w:rsidR="00E20A78" w:rsidRPr="00BE30D6" w:rsidRDefault="00E20A78" w:rsidP="003433A8">
            <w:pPr>
              <w:pStyle w:val="NoSpacing"/>
              <w:cnfStyle w:val="100000000000" w:firstRow="1" w:lastRow="0" w:firstColumn="0" w:lastColumn="0" w:oddVBand="0" w:evenVBand="0" w:oddHBand="0" w:evenHBand="0" w:firstRowFirstColumn="0" w:firstRowLastColumn="0" w:lastRowFirstColumn="0" w:lastRowLastColumn="0"/>
            </w:pPr>
            <w:r w:rsidRPr="00BE30D6">
              <w:t>Haul</w:t>
            </w:r>
          </w:p>
        </w:tc>
        <w:tc>
          <w:tcPr>
            <w:tcW w:w="1138" w:type="dxa"/>
            <w:gridSpan w:val="2"/>
            <w:noWrap/>
            <w:vAlign w:val="center"/>
            <w:hideMark/>
          </w:tcPr>
          <w:p w14:paraId="42493EE7" w14:textId="27D4D0E3" w:rsidR="00E20A78" w:rsidRPr="00BE30D6" w:rsidRDefault="00E20A78" w:rsidP="003433A8">
            <w:pPr>
              <w:pStyle w:val="NoSpacing"/>
              <w:cnfStyle w:val="100000000000" w:firstRow="1" w:lastRow="0" w:firstColumn="0" w:lastColumn="0" w:oddVBand="0" w:evenVBand="0" w:oddHBand="0" w:evenHBand="0" w:firstRowFirstColumn="0" w:firstRowLastColumn="0" w:lastRowFirstColumn="0" w:lastRowLastColumn="0"/>
            </w:pPr>
            <w:r w:rsidRPr="00BE30D6">
              <w:t>LSTM Airlines</w:t>
            </w:r>
          </w:p>
        </w:tc>
        <w:tc>
          <w:tcPr>
            <w:tcW w:w="1349" w:type="dxa"/>
            <w:gridSpan w:val="2"/>
            <w:noWrap/>
            <w:vAlign w:val="center"/>
            <w:hideMark/>
          </w:tcPr>
          <w:p w14:paraId="0EFF0B53" w14:textId="45A72268" w:rsidR="00E20A78" w:rsidRPr="00BE30D6" w:rsidRDefault="00E20A78" w:rsidP="003433A8">
            <w:pPr>
              <w:pStyle w:val="NoSpacing"/>
              <w:cnfStyle w:val="100000000000" w:firstRow="1" w:lastRow="0" w:firstColumn="0" w:lastColumn="0" w:oddVBand="0" w:evenVBand="0" w:oddHBand="0" w:evenHBand="0" w:firstRowFirstColumn="0" w:firstRowLastColumn="0" w:lastRowFirstColumn="0" w:lastRowLastColumn="0"/>
            </w:pPr>
            <w:r w:rsidRPr="00BE30D6">
              <w:t>LSTM Competition</w:t>
            </w:r>
          </w:p>
        </w:tc>
      </w:tr>
      <w:tr w:rsidR="0012267E" w:rsidRPr="00EA26A7" w14:paraId="3BD4B971" w14:textId="77777777" w:rsidTr="0012267E">
        <w:trPr>
          <w:gridAfter w:val="1"/>
          <w:cnfStyle w:val="000000100000" w:firstRow="0" w:lastRow="0" w:firstColumn="0" w:lastColumn="0" w:oddVBand="0" w:evenVBand="0" w:oddHBand="1" w:evenHBand="0" w:firstRowFirstColumn="0" w:firstRowLastColumn="0" w:lastRowFirstColumn="0" w:lastRowLastColumn="0"/>
          <w:wAfter w:w="84" w:type="dxa"/>
          <w:trHeight w:val="397"/>
          <w:jc w:val="center"/>
        </w:trPr>
        <w:tc>
          <w:tcPr>
            <w:cnfStyle w:val="001000000000" w:firstRow="0" w:lastRow="0" w:firstColumn="1" w:lastColumn="0" w:oddVBand="0" w:evenVBand="0" w:oddHBand="0" w:evenHBand="0" w:firstRowFirstColumn="0" w:firstRowLastColumn="0" w:lastRowFirstColumn="0" w:lastRowLastColumn="0"/>
            <w:tcW w:w="1503" w:type="dxa"/>
            <w:noWrap/>
            <w:vAlign w:val="center"/>
            <w:hideMark/>
          </w:tcPr>
          <w:p w14:paraId="72E8E267" w14:textId="77777777" w:rsidR="0012267E" w:rsidRPr="00EA26A7" w:rsidRDefault="0012267E" w:rsidP="003433A8">
            <w:pPr>
              <w:pStyle w:val="NoSpacing"/>
            </w:pPr>
            <w:r w:rsidRPr="00EA26A7">
              <w:t>FSC</w:t>
            </w:r>
          </w:p>
        </w:tc>
        <w:tc>
          <w:tcPr>
            <w:tcW w:w="1332" w:type="dxa"/>
            <w:gridSpan w:val="2"/>
            <w:noWrap/>
            <w:vAlign w:val="center"/>
            <w:hideMark/>
          </w:tcPr>
          <w:p w14:paraId="6B427516" w14:textId="77777777" w:rsidR="0012267E" w:rsidRPr="00EA26A7" w:rsidRDefault="0012267E" w:rsidP="003433A8">
            <w:pPr>
              <w:pStyle w:val="NoSpacing"/>
              <w:cnfStyle w:val="000000100000" w:firstRow="0" w:lastRow="0" w:firstColumn="0" w:lastColumn="0" w:oddVBand="0" w:evenVBand="0" w:oddHBand="1" w:evenHBand="0" w:firstRowFirstColumn="0" w:firstRowLastColumn="0" w:lastRowFirstColumn="0" w:lastRowLastColumn="0"/>
            </w:pPr>
            <w:r w:rsidRPr="00EA26A7">
              <w:t>Long</w:t>
            </w:r>
          </w:p>
        </w:tc>
        <w:tc>
          <w:tcPr>
            <w:tcW w:w="1054" w:type="dxa"/>
            <w:noWrap/>
            <w:vAlign w:val="center"/>
            <w:hideMark/>
          </w:tcPr>
          <w:p w14:paraId="6DF3879D" w14:textId="41027910" w:rsidR="0012267E" w:rsidRPr="00EA26A7" w:rsidRDefault="0012267E" w:rsidP="003433A8">
            <w:pPr>
              <w:pStyle w:val="NoSpacing"/>
              <w:cnfStyle w:val="000000100000" w:firstRow="0" w:lastRow="0" w:firstColumn="0" w:lastColumn="0" w:oddVBand="0" w:evenVBand="0" w:oddHBand="1" w:evenHBand="0" w:firstRowFirstColumn="0" w:firstRowLastColumn="0" w:lastRowFirstColumn="0" w:lastRowLastColumn="0"/>
            </w:pPr>
            <w:r w:rsidRPr="0012267E">
              <w:t>105.36%</w:t>
            </w:r>
          </w:p>
        </w:tc>
        <w:tc>
          <w:tcPr>
            <w:tcW w:w="1349" w:type="dxa"/>
            <w:gridSpan w:val="2"/>
            <w:noWrap/>
            <w:vAlign w:val="center"/>
            <w:hideMark/>
          </w:tcPr>
          <w:p w14:paraId="32A695FC" w14:textId="38455FF7" w:rsidR="0012267E" w:rsidRPr="00EA26A7" w:rsidRDefault="0012267E" w:rsidP="003433A8">
            <w:pPr>
              <w:pStyle w:val="NoSpacing"/>
              <w:cnfStyle w:val="000000100000" w:firstRow="0" w:lastRow="0" w:firstColumn="0" w:lastColumn="0" w:oddVBand="0" w:evenVBand="0" w:oddHBand="1" w:evenHBand="0" w:firstRowFirstColumn="0" w:firstRowLastColumn="0" w:lastRowFirstColumn="0" w:lastRowLastColumn="0"/>
            </w:pPr>
            <w:r w:rsidRPr="0012267E">
              <w:t>110.65%</w:t>
            </w:r>
          </w:p>
        </w:tc>
      </w:tr>
      <w:tr w:rsidR="0012267E" w:rsidRPr="00EA26A7" w14:paraId="61F51FAF" w14:textId="77777777" w:rsidTr="0012267E">
        <w:trPr>
          <w:gridAfter w:val="1"/>
          <w:wAfter w:w="84" w:type="dxa"/>
          <w:trHeight w:val="397"/>
          <w:jc w:val="center"/>
        </w:trPr>
        <w:tc>
          <w:tcPr>
            <w:cnfStyle w:val="001000000000" w:firstRow="0" w:lastRow="0" w:firstColumn="1" w:lastColumn="0" w:oddVBand="0" w:evenVBand="0" w:oddHBand="0" w:evenHBand="0" w:firstRowFirstColumn="0" w:firstRowLastColumn="0" w:lastRowFirstColumn="0" w:lastRowLastColumn="0"/>
            <w:tcW w:w="1503" w:type="dxa"/>
            <w:noWrap/>
            <w:vAlign w:val="center"/>
            <w:hideMark/>
          </w:tcPr>
          <w:p w14:paraId="6ADAF62B" w14:textId="77777777" w:rsidR="0012267E" w:rsidRPr="003378AC" w:rsidRDefault="0012267E" w:rsidP="003433A8">
            <w:pPr>
              <w:pStyle w:val="NoSpacing"/>
            </w:pPr>
            <w:r w:rsidRPr="003378AC">
              <w:t>FSC</w:t>
            </w:r>
          </w:p>
        </w:tc>
        <w:tc>
          <w:tcPr>
            <w:tcW w:w="1332" w:type="dxa"/>
            <w:gridSpan w:val="2"/>
            <w:noWrap/>
            <w:vAlign w:val="center"/>
            <w:hideMark/>
          </w:tcPr>
          <w:p w14:paraId="6D22D2D1" w14:textId="77777777" w:rsidR="0012267E" w:rsidRPr="00EA26A7" w:rsidRDefault="0012267E" w:rsidP="003433A8">
            <w:pPr>
              <w:pStyle w:val="NoSpacing"/>
              <w:cnfStyle w:val="000000000000" w:firstRow="0" w:lastRow="0" w:firstColumn="0" w:lastColumn="0" w:oddVBand="0" w:evenVBand="0" w:oddHBand="0" w:evenHBand="0" w:firstRowFirstColumn="0" w:firstRowLastColumn="0" w:lastRowFirstColumn="0" w:lastRowLastColumn="0"/>
            </w:pPr>
            <w:r w:rsidRPr="00EA26A7">
              <w:t>Medium</w:t>
            </w:r>
          </w:p>
        </w:tc>
        <w:tc>
          <w:tcPr>
            <w:tcW w:w="1054" w:type="dxa"/>
            <w:noWrap/>
            <w:vAlign w:val="center"/>
            <w:hideMark/>
          </w:tcPr>
          <w:p w14:paraId="2208EC1E" w14:textId="5A01D446" w:rsidR="0012267E" w:rsidRPr="00EA26A7" w:rsidRDefault="0012267E" w:rsidP="003433A8">
            <w:pPr>
              <w:pStyle w:val="NoSpacing"/>
              <w:cnfStyle w:val="000000000000" w:firstRow="0" w:lastRow="0" w:firstColumn="0" w:lastColumn="0" w:oddVBand="0" w:evenVBand="0" w:oddHBand="0" w:evenHBand="0" w:firstRowFirstColumn="0" w:firstRowLastColumn="0" w:lastRowFirstColumn="0" w:lastRowLastColumn="0"/>
            </w:pPr>
            <w:r w:rsidRPr="0012267E">
              <w:t>56.37%</w:t>
            </w:r>
          </w:p>
        </w:tc>
        <w:tc>
          <w:tcPr>
            <w:tcW w:w="1349" w:type="dxa"/>
            <w:gridSpan w:val="2"/>
            <w:noWrap/>
            <w:vAlign w:val="center"/>
            <w:hideMark/>
          </w:tcPr>
          <w:p w14:paraId="4B56F4AB" w14:textId="2A71C9A9" w:rsidR="0012267E" w:rsidRPr="00EA26A7" w:rsidRDefault="0012267E" w:rsidP="003433A8">
            <w:pPr>
              <w:pStyle w:val="NoSpacing"/>
              <w:cnfStyle w:val="000000000000" w:firstRow="0" w:lastRow="0" w:firstColumn="0" w:lastColumn="0" w:oddVBand="0" w:evenVBand="0" w:oddHBand="0" w:evenHBand="0" w:firstRowFirstColumn="0" w:firstRowLastColumn="0" w:lastRowFirstColumn="0" w:lastRowLastColumn="0"/>
            </w:pPr>
            <w:r w:rsidRPr="0012267E">
              <w:t>58.63%</w:t>
            </w:r>
          </w:p>
        </w:tc>
      </w:tr>
      <w:tr w:rsidR="0012267E" w:rsidRPr="00EA26A7" w14:paraId="0CC618D3" w14:textId="77777777" w:rsidTr="0012267E">
        <w:trPr>
          <w:gridAfter w:val="1"/>
          <w:cnfStyle w:val="000000100000" w:firstRow="0" w:lastRow="0" w:firstColumn="0" w:lastColumn="0" w:oddVBand="0" w:evenVBand="0" w:oddHBand="1" w:evenHBand="0" w:firstRowFirstColumn="0" w:firstRowLastColumn="0" w:lastRowFirstColumn="0" w:lastRowLastColumn="0"/>
          <w:wAfter w:w="84" w:type="dxa"/>
          <w:trHeight w:val="397"/>
          <w:jc w:val="center"/>
        </w:trPr>
        <w:tc>
          <w:tcPr>
            <w:cnfStyle w:val="001000000000" w:firstRow="0" w:lastRow="0" w:firstColumn="1" w:lastColumn="0" w:oddVBand="0" w:evenVBand="0" w:oddHBand="0" w:evenHBand="0" w:firstRowFirstColumn="0" w:firstRowLastColumn="0" w:lastRowFirstColumn="0" w:lastRowLastColumn="0"/>
            <w:tcW w:w="1503" w:type="dxa"/>
            <w:noWrap/>
            <w:vAlign w:val="center"/>
            <w:hideMark/>
          </w:tcPr>
          <w:p w14:paraId="13CD5511" w14:textId="77777777" w:rsidR="0012267E" w:rsidRPr="003378AC" w:rsidRDefault="0012267E" w:rsidP="003433A8">
            <w:pPr>
              <w:pStyle w:val="NoSpacing"/>
            </w:pPr>
            <w:r w:rsidRPr="003378AC">
              <w:t>FSC</w:t>
            </w:r>
          </w:p>
        </w:tc>
        <w:tc>
          <w:tcPr>
            <w:tcW w:w="1332" w:type="dxa"/>
            <w:gridSpan w:val="2"/>
            <w:noWrap/>
            <w:vAlign w:val="center"/>
            <w:hideMark/>
          </w:tcPr>
          <w:p w14:paraId="47453482" w14:textId="77777777" w:rsidR="0012267E" w:rsidRPr="00EA26A7" w:rsidRDefault="0012267E" w:rsidP="003433A8">
            <w:pPr>
              <w:pStyle w:val="NoSpacing"/>
              <w:cnfStyle w:val="000000100000" w:firstRow="0" w:lastRow="0" w:firstColumn="0" w:lastColumn="0" w:oddVBand="0" w:evenVBand="0" w:oddHBand="1" w:evenHBand="0" w:firstRowFirstColumn="0" w:firstRowLastColumn="0" w:lastRowFirstColumn="0" w:lastRowLastColumn="0"/>
            </w:pPr>
            <w:r w:rsidRPr="00EA26A7">
              <w:t>Short</w:t>
            </w:r>
          </w:p>
        </w:tc>
        <w:tc>
          <w:tcPr>
            <w:tcW w:w="1054" w:type="dxa"/>
            <w:noWrap/>
            <w:vAlign w:val="center"/>
            <w:hideMark/>
          </w:tcPr>
          <w:p w14:paraId="1AB31806" w14:textId="1DA552C1" w:rsidR="0012267E" w:rsidRPr="00EA26A7" w:rsidRDefault="0012267E" w:rsidP="003433A8">
            <w:pPr>
              <w:pStyle w:val="NoSpacing"/>
              <w:cnfStyle w:val="000000100000" w:firstRow="0" w:lastRow="0" w:firstColumn="0" w:lastColumn="0" w:oddVBand="0" w:evenVBand="0" w:oddHBand="1" w:evenHBand="0" w:firstRowFirstColumn="0" w:firstRowLastColumn="0" w:lastRowFirstColumn="0" w:lastRowLastColumn="0"/>
            </w:pPr>
            <w:r w:rsidRPr="0012267E">
              <w:t>52.62%</w:t>
            </w:r>
          </w:p>
        </w:tc>
        <w:tc>
          <w:tcPr>
            <w:tcW w:w="1349" w:type="dxa"/>
            <w:gridSpan w:val="2"/>
            <w:noWrap/>
            <w:vAlign w:val="center"/>
            <w:hideMark/>
          </w:tcPr>
          <w:p w14:paraId="63AD5C98" w14:textId="6B501CA5" w:rsidR="0012267E" w:rsidRPr="00EA26A7" w:rsidRDefault="0012267E" w:rsidP="003433A8">
            <w:pPr>
              <w:pStyle w:val="NoSpacing"/>
              <w:cnfStyle w:val="000000100000" w:firstRow="0" w:lastRow="0" w:firstColumn="0" w:lastColumn="0" w:oddVBand="0" w:evenVBand="0" w:oddHBand="1" w:evenHBand="0" w:firstRowFirstColumn="0" w:firstRowLastColumn="0" w:lastRowFirstColumn="0" w:lastRowLastColumn="0"/>
            </w:pPr>
            <w:r w:rsidRPr="0012267E">
              <w:t>55.48%</w:t>
            </w:r>
          </w:p>
        </w:tc>
      </w:tr>
      <w:tr w:rsidR="0012267E" w:rsidRPr="00EA26A7" w14:paraId="0E4B56F7" w14:textId="77777777" w:rsidTr="0012267E">
        <w:trPr>
          <w:gridAfter w:val="1"/>
          <w:wAfter w:w="84" w:type="dxa"/>
          <w:trHeight w:val="397"/>
          <w:jc w:val="center"/>
        </w:trPr>
        <w:tc>
          <w:tcPr>
            <w:cnfStyle w:val="001000000000" w:firstRow="0" w:lastRow="0" w:firstColumn="1" w:lastColumn="0" w:oddVBand="0" w:evenVBand="0" w:oddHBand="0" w:evenHBand="0" w:firstRowFirstColumn="0" w:firstRowLastColumn="0" w:lastRowFirstColumn="0" w:lastRowLastColumn="0"/>
            <w:tcW w:w="1503" w:type="dxa"/>
            <w:noWrap/>
            <w:vAlign w:val="center"/>
            <w:hideMark/>
          </w:tcPr>
          <w:p w14:paraId="26B315D2" w14:textId="77777777" w:rsidR="0012267E" w:rsidRPr="003378AC" w:rsidRDefault="0012267E" w:rsidP="003433A8">
            <w:pPr>
              <w:pStyle w:val="NoSpacing"/>
            </w:pPr>
            <w:r w:rsidRPr="003378AC">
              <w:t>FSC</w:t>
            </w:r>
          </w:p>
        </w:tc>
        <w:tc>
          <w:tcPr>
            <w:tcW w:w="1332" w:type="dxa"/>
            <w:gridSpan w:val="2"/>
            <w:noWrap/>
            <w:vAlign w:val="center"/>
            <w:hideMark/>
          </w:tcPr>
          <w:p w14:paraId="3F58D17C" w14:textId="77777777" w:rsidR="0012267E" w:rsidRPr="00EA26A7" w:rsidRDefault="0012267E" w:rsidP="003433A8">
            <w:pPr>
              <w:pStyle w:val="NoSpacing"/>
              <w:cnfStyle w:val="000000000000" w:firstRow="0" w:lastRow="0" w:firstColumn="0" w:lastColumn="0" w:oddVBand="0" w:evenVBand="0" w:oddHBand="0" w:evenHBand="0" w:firstRowFirstColumn="0" w:firstRowLastColumn="0" w:lastRowFirstColumn="0" w:lastRowLastColumn="0"/>
            </w:pPr>
            <w:r w:rsidRPr="00EA26A7">
              <w:t>Very Short</w:t>
            </w:r>
          </w:p>
        </w:tc>
        <w:tc>
          <w:tcPr>
            <w:tcW w:w="1054" w:type="dxa"/>
            <w:noWrap/>
            <w:vAlign w:val="center"/>
            <w:hideMark/>
          </w:tcPr>
          <w:p w14:paraId="5F4A15E0" w14:textId="2ABA85F1" w:rsidR="0012267E" w:rsidRPr="00EA26A7" w:rsidRDefault="0012267E" w:rsidP="003433A8">
            <w:pPr>
              <w:pStyle w:val="NoSpacing"/>
              <w:cnfStyle w:val="000000000000" w:firstRow="0" w:lastRow="0" w:firstColumn="0" w:lastColumn="0" w:oddVBand="0" w:evenVBand="0" w:oddHBand="0" w:evenHBand="0" w:firstRowFirstColumn="0" w:firstRowLastColumn="0" w:lastRowFirstColumn="0" w:lastRowLastColumn="0"/>
            </w:pPr>
            <w:r w:rsidRPr="0012267E">
              <w:t>73.54%</w:t>
            </w:r>
          </w:p>
        </w:tc>
        <w:tc>
          <w:tcPr>
            <w:tcW w:w="1349" w:type="dxa"/>
            <w:gridSpan w:val="2"/>
            <w:noWrap/>
            <w:vAlign w:val="center"/>
            <w:hideMark/>
          </w:tcPr>
          <w:p w14:paraId="38361834" w14:textId="5765DFB2" w:rsidR="0012267E" w:rsidRPr="00EA26A7" w:rsidRDefault="0012267E" w:rsidP="003433A8">
            <w:pPr>
              <w:pStyle w:val="NoSpacing"/>
              <w:cnfStyle w:val="000000000000" w:firstRow="0" w:lastRow="0" w:firstColumn="0" w:lastColumn="0" w:oddVBand="0" w:evenVBand="0" w:oddHBand="0" w:evenHBand="0" w:firstRowFirstColumn="0" w:firstRowLastColumn="0" w:lastRowFirstColumn="0" w:lastRowLastColumn="0"/>
            </w:pPr>
            <w:r w:rsidRPr="0012267E">
              <w:t>71.70%</w:t>
            </w:r>
          </w:p>
        </w:tc>
      </w:tr>
      <w:tr w:rsidR="0012267E" w:rsidRPr="00EA26A7" w14:paraId="78703A9C" w14:textId="77777777" w:rsidTr="0012267E">
        <w:trPr>
          <w:gridAfter w:val="1"/>
          <w:cnfStyle w:val="000000100000" w:firstRow="0" w:lastRow="0" w:firstColumn="0" w:lastColumn="0" w:oddVBand="0" w:evenVBand="0" w:oddHBand="1" w:evenHBand="0" w:firstRowFirstColumn="0" w:firstRowLastColumn="0" w:lastRowFirstColumn="0" w:lastRowLastColumn="0"/>
          <w:wAfter w:w="84" w:type="dxa"/>
          <w:trHeight w:val="397"/>
          <w:jc w:val="center"/>
        </w:trPr>
        <w:tc>
          <w:tcPr>
            <w:cnfStyle w:val="001000000000" w:firstRow="0" w:lastRow="0" w:firstColumn="1" w:lastColumn="0" w:oddVBand="0" w:evenVBand="0" w:oddHBand="0" w:evenHBand="0" w:firstRowFirstColumn="0" w:firstRowLastColumn="0" w:lastRowFirstColumn="0" w:lastRowLastColumn="0"/>
            <w:tcW w:w="1503" w:type="dxa"/>
            <w:noWrap/>
            <w:vAlign w:val="center"/>
            <w:hideMark/>
          </w:tcPr>
          <w:p w14:paraId="7B53ED8F" w14:textId="77777777" w:rsidR="0012267E" w:rsidRPr="003378AC" w:rsidRDefault="0012267E" w:rsidP="003433A8">
            <w:pPr>
              <w:pStyle w:val="NoSpacing"/>
            </w:pPr>
            <w:r w:rsidRPr="003378AC">
              <w:t>LCC</w:t>
            </w:r>
          </w:p>
        </w:tc>
        <w:tc>
          <w:tcPr>
            <w:tcW w:w="1332" w:type="dxa"/>
            <w:gridSpan w:val="2"/>
            <w:noWrap/>
            <w:vAlign w:val="center"/>
            <w:hideMark/>
          </w:tcPr>
          <w:p w14:paraId="5DCD911E" w14:textId="77777777" w:rsidR="0012267E" w:rsidRPr="00EA26A7" w:rsidRDefault="0012267E" w:rsidP="003433A8">
            <w:pPr>
              <w:pStyle w:val="NoSpacing"/>
              <w:cnfStyle w:val="000000100000" w:firstRow="0" w:lastRow="0" w:firstColumn="0" w:lastColumn="0" w:oddVBand="0" w:evenVBand="0" w:oddHBand="1" w:evenHBand="0" w:firstRowFirstColumn="0" w:firstRowLastColumn="0" w:lastRowFirstColumn="0" w:lastRowLastColumn="0"/>
            </w:pPr>
            <w:r w:rsidRPr="00EA26A7">
              <w:t>Medium</w:t>
            </w:r>
          </w:p>
        </w:tc>
        <w:tc>
          <w:tcPr>
            <w:tcW w:w="1054" w:type="dxa"/>
            <w:noWrap/>
            <w:vAlign w:val="center"/>
            <w:hideMark/>
          </w:tcPr>
          <w:p w14:paraId="1CA978F5" w14:textId="48CF07D5" w:rsidR="0012267E" w:rsidRPr="00EA26A7" w:rsidRDefault="0012267E" w:rsidP="003433A8">
            <w:pPr>
              <w:pStyle w:val="NoSpacing"/>
              <w:cnfStyle w:val="000000100000" w:firstRow="0" w:lastRow="0" w:firstColumn="0" w:lastColumn="0" w:oddVBand="0" w:evenVBand="0" w:oddHBand="1" w:evenHBand="0" w:firstRowFirstColumn="0" w:firstRowLastColumn="0" w:lastRowFirstColumn="0" w:lastRowLastColumn="0"/>
            </w:pPr>
            <w:r w:rsidRPr="0012267E">
              <w:t>61.54%</w:t>
            </w:r>
          </w:p>
        </w:tc>
        <w:tc>
          <w:tcPr>
            <w:tcW w:w="1349" w:type="dxa"/>
            <w:gridSpan w:val="2"/>
            <w:noWrap/>
            <w:vAlign w:val="center"/>
            <w:hideMark/>
          </w:tcPr>
          <w:p w14:paraId="2C920255" w14:textId="07BCBB28" w:rsidR="0012267E" w:rsidRPr="00EA26A7" w:rsidRDefault="0012267E" w:rsidP="003433A8">
            <w:pPr>
              <w:pStyle w:val="NoSpacing"/>
              <w:cnfStyle w:val="000000100000" w:firstRow="0" w:lastRow="0" w:firstColumn="0" w:lastColumn="0" w:oddVBand="0" w:evenVBand="0" w:oddHBand="1" w:evenHBand="0" w:firstRowFirstColumn="0" w:firstRowLastColumn="0" w:lastRowFirstColumn="0" w:lastRowLastColumn="0"/>
            </w:pPr>
            <w:r w:rsidRPr="0012267E">
              <w:t>63.26%</w:t>
            </w:r>
          </w:p>
        </w:tc>
      </w:tr>
      <w:tr w:rsidR="0012267E" w:rsidRPr="00EA26A7" w14:paraId="71AFD404" w14:textId="77777777" w:rsidTr="0012267E">
        <w:trPr>
          <w:gridAfter w:val="1"/>
          <w:wAfter w:w="84" w:type="dxa"/>
          <w:trHeight w:val="397"/>
          <w:jc w:val="center"/>
        </w:trPr>
        <w:tc>
          <w:tcPr>
            <w:cnfStyle w:val="001000000000" w:firstRow="0" w:lastRow="0" w:firstColumn="1" w:lastColumn="0" w:oddVBand="0" w:evenVBand="0" w:oddHBand="0" w:evenHBand="0" w:firstRowFirstColumn="0" w:firstRowLastColumn="0" w:lastRowFirstColumn="0" w:lastRowLastColumn="0"/>
            <w:tcW w:w="1503" w:type="dxa"/>
            <w:noWrap/>
            <w:vAlign w:val="center"/>
            <w:hideMark/>
          </w:tcPr>
          <w:p w14:paraId="04857AAC" w14:textId="77777777" w:rsidR="0012267E" w:rsidRPr="003378AC" w:rsidRDefault="0012267E" w:rsidP="003433A8">
            <w:pPr>
              <w:pStyle w:val="NoSpacing"/>
            </w:pPr>
            <w:r w:rsidRPr="003378AC">
              <w:t>LCC</w:t>
            </w:r>
          </w:p>
        </w:tc>
        <w:tc>
          <w:tcPr>
            <w:tcW w:w="1332" w:type="dxa"/>
            <w:gridSpan w:val="2"/>
            <w:noWrap/>
            <w:vAlign w:val="center"/>
            <w:hideMark/>
          </w:tcPr>
          <w:p w14:paraId="0FBFBFAD" w14:textId="77777777" w:rsidR="0012267E" w:rsidRPr="00EA26A7" w:rsidRDefault="0012267E" w:rsidP="003433A8">
            <w:pPr>
              <w:pStyle w:val="NoSpacing"/>
              <w:cnfStyle w:val="000000000000" w:firstRow="0" w:lastRow="0" w:firstColumn="0" w:lastColumn="0" w:oddVBand="0" w:evenVBand="0" w:oddHBand="0" w:evenHBand="0" w:firstRowFirstColumn="0" w:firstRowLastColumn="0" w:lastRowFirstColumn="0" w:lastRowLastColumn="0"/>
            </w:pPr>
            <w:r w:rsidRPr="00EA26A7">
              <w:t>Short</w:t>
            </w:r>
          </w:p>
        </w:tc>
        <w:tc>
          <w:tcPr>
            <w:tcW w:w="1054" w:type="dxa"/>
            <w:noWrap/>
            <w:vAlign w:val="center"/>
            <w:hideMark/>
          </w:tcPr>
          <w:p w14:paraId="226E78F5" w14:textId="5A87EEF0" w:rsidR="0012267E" w:rsidRPr="00EA26A7" w:rsidRDefault="0012267E" w:rsidP="003433A8">
            <w:pPr>
              <w:pStyle w:val="NoSpacing"/>
              <w:cnfStyle w:val="000000000000" w:firstRow="0" w:lastRow="0" w:firstColumn="0" w:lastColumn="0" w:oddVBand="0" w:evenVBand="0" w:oddHBand="0" w:evenHBand="0" w:firstRowFirstColumn="0" w:firstRowLastColumn="0" w:lastRowFirstColumn="0" w:lastRowLastColumn="0"/>
            </w:pPr>
            <w:r w:rsidRPr="0012267E">
              <w:t>58.97%</w:t>
            </w:r>
          </w:p>
        </w:tc>
        <w:tc>
          <w:tcPr>
            <w:tcW w:w="1349" w:type="dxa"/>
            <w:gridSpan w:val="2"/>
            <w:noWrap/>
            <w:vAlign w:val="center"/>
            <w:hideMark/>
          </w:tcPr>
          <w:p w14:paraId="03230628" w14:textId="24B86474" w:rsidR="0012267E" w:rsidRPr="00EA26A7" w:rsidRDefault="0012267E" w:rsidP="003433A8">
            <w:pPr>
              <w:pStyle w:val="NoSpacing"/>
              <w:cnfStyle w:val="000000000000" w:firstRow="0" w:lastRow="0" w:firstColumn="0" w:lastColumn="0" w:oddVBand="0" w:evenVBand="0" w:oddHBand="0" w:evenHBand="0" w:firstRowFirstColumn="0" w:firstRowLastColumn="0" w:lastRowFirstColumn="0" w:lastRowLastColumn="0"/>
            </w:pPr>
            <w:r w:rsidRPr="0012267E">
              <w:t>59.51%</w:t>
            </w:r>
          </w:p>
        </w:tc>
      </w:tr>
      <w:tr w:rsidR="0012267E" w:rsidRPr="00EA26A7" w14:paraId="438D5CDB" w14:textId="77777777" w:rsidTr="0012267E">
        <w:trPr>
          <w:gridAfter w:val="1"/>
          <w:cnfStyle w:val="000000100000" w:firstRow="0" w:lastRow="0" w:firstColumn="0" w:lastColumn="0" w:oddVBand="0" w:evenVBand="0" w:oddHBand="1" w:evenHBand="0" w:firstRowFirstColumn="0" w:firstRowLastColumn="0" w:lastRowFirstColumn="0" w:lastRowLastColumn="0"/>
          <w:wAfter w:w="84" w:type="dxa"/>
          <w:trHeight w:val="397"/>
          <w:jc w:val="center"/>
        </w:trPr>
        <w:tc>
          <w:tcPr>
            <w:cnfStyle w:val="001000000000" w:firstRow="0" w:lastRow="0" w:firstColumn="1" w:lastColumn="0" w:oddVBand="0" w:evenVBand="0" w:oddHBand="0" w:evenHBand="0" w:firstRowFirstColumn="0" w:firstRowLastColumn="0" w:lastRowFirstColumn="0" w:lastRowLastColumn="0"/>
            <w:tcW w:w="1503" w:type="dxa"/>
            <w:noWrap/>
            <w:vAlign w:val="center"/>
            <w:hideMark/>
          </w:tcPr>
          <w:p w14:paraId="01659319" w14:textId="77777777" w:rsidR="0012267E" w:rsidRPr="003378AC" w:rsidRDefault="0012267E" w:rsidP="003433A8">
            <w:pPr>
              <w:pStyle w:val="NoSpacing"/>
            </w:pPr>
            <w:r w:rsidRPr="003378AC">
              <w:t>LCC</w:t>
            </w:r>
          </w:p>
        </w:tc>
        <w:tc>
          <w:tcPr>
            <w:tcW w:w="1332" w:type="dxa"/>
            <w:gridSpan w:val="2"/>
            <w:noWrap/>
            <w:vAlign w:val="center"/>
            <w:hideMark/>
          </w:tcPr>
          <w:p w14:paraId="30C8D0DE" w14:textId="77777777" w:rsidR="0012267E" w:rsidRPr="00EA26A7" w:rsidRDefault="0012267E" w:rsidP="003433A8">
            <w:pPr>
              <w:pStyle w:val="NoSpacing"/>
              <w:cnfStyle w:val="000000100000" w:firstRow="0" w:lastRow="0" w:firstColumn="0" w:lastColumn="0" w:oddVBand="0" w:evenVBand="0" w:oddHBand="1" w:evenHBand="0" w:firstRowFirstColumn="0" w:firstRowLastColumn="0" w:lastRowFirstColumn="0" w:lastRowLastColumn="0"/>
            </w:pPr>
            <w:r w:rsidRPr="00EA26A7">
              <w:t>Very Short</w:t>
            </w:r>
          </w:p>
        </w:tc>
        <w:tc>
          <w:tcPr>
            <w:tcW w:w="1054" w:type="dxa"/>
            <w:noWrap/>
            <w:vAlign w:val="center"/>
            <w:hideMark/>
          </w:tcPr>
          <w:p w14:paraId="10EF0157" w14:textId="3E8CEEB4" w:rsidR="0012267E" w:rsidRPr="00EA26A7" w:rsidRDefault="0012267E" w:rsidP="003433A8">
            <w:pPr>
              <w:pStyle w:val="NoSpacing"/>
              <w:cnfStyle w:val="000000100000" w:firstRow="0" w:lastRow="0" w:firstColumn="0" w:lastColumn="0" w:oddVBand="0" w:evenVBand="0" w:oddHBand="1" w:evenHBand="0" w:firstRowFirstColumn="0" w:firstRowLastColumn="0" w:lastRowFirstColumn="0" w:lastRowLastColumn="0"/>
            </w:pPr>
            <w:r w:rsidRPr="0012267E">
              <w:t>76.30%</w:t>
            </w:r>
          </w:p>
        </w:tc>
        <w:tc>
          <w:tcPr>
            <w:tcW w:w="1349" w:type="dxa"/>
            <w:gridSpan w:val="2"/>
            <w:noWrap/>
            <w:vAlign w:val="center"/>
            <w:hideMark/>
          </w:tcPr>
          <w:p w14:paraId="3C131805" w14:textId="01B60273" w:rsidR="0012267E" w:rsidRPr="00EA26A7" w:rsidRDefault="0012267E" w:rsidP="003433A8">
            <w:pPr>
              <w:pStyle w:val="NoSpacing"/>
              <w:cnfStyle w:val="000000100000" w:firstRow="0" w:lastRow="0" w:firstColumn="0" w:lastColumn="0" w:oddVBand="0" w:evenVBand="0" w:oddHBand="1" w:evenHBand="0" w:firstRowFirstColumn="0" w:firstRowLastColumn="0" w:lastRowFirstColumn="0" w:lastRowLastColumn="0"/>
            </w:pPr>
            <w:r w:rsidRPr="0012267E">
              <w:t>73.47%</w:t>
            </w:r>
          </w:p>
        </w:tc>
      </w:tr>
    </w:tbl>
    <w:p w14:paraId="1BB5BAB8" w14:textId="77777777" w:rsidR="00233AA8" w:rsidRDefault="00233AA8" w:rsidP="006766D7"/>
    <w:p w14:paraId="29A8E98E" w14:textId="061C255F" w:rsidR="00E20A78" w:rsidRDefault="00E20A78" w:rsidP="00E20A78">
      <w:pPr>
        <w:pStyle w:val="Caption"/>
        <w:keepNext/>
      </w:pPr>
      <w:r>
        <w:t xml:space="preserve">Table </w:t>
      </w:r>
      <w:fldSimple w:instr=" SEQ Table \* ARABIC ">
        <w:r w:rsidR="002C5E15">
          <w:rPr>
            <w:noProof/>
          </w:rPr>
          <w:t>4</w:t>
        </w:r>
      </w:fldSimple>
      <w:r>
        <w:t xml:space="preserve"> R-Squared</w:t>
      </w:r>
      <w:r w:rsidRPr="00095CFD">
        <w:t xml:space="preserve"> Scores of Selected Categories with </w:t>
      </w:r>
      <w:r>
        <w:t>LSTM</w:t>
      </w:r>
    </w:p>
    <w:tbl>
      <w:tblPr>
        <w:tblStyle w:val="ListTable6ColourfulAccent3"/>
        <w:tblW w:w="5386" w:type="dxa"/>
        <w:jc w:val="center"/>
        <w:tblLook w:val="04A0" w:firstRow="1" w:lastRow="0" w:firstColumn="1" w:lastColumn="0" w:noHBand="0" w:noVBand="1"/>
      </w:tblPr>
      <w:tblGrid>
        <w:gridCol w:w="1496"/>
        <w:gridCol w:w="1359"/>
        <w:gridCol w:w="1110"/>
        <w:gridCol w:w="1421"/>
      </w:tblGrid>
      <w:tr w:rsidR="00E20A78" w:rsidRPr="00EA26A7" w14:paraId="041FB977" w14:textId="77777777" w:rsidTr="003378AC">
        <w:trPr>
          <w:cnfStyle w:val="100000000000" w:firstRow="1" w:lastRow="0" w:firstColumn="0" w:lastColumn="0" w:oddVBand="0" w:evenVBand="0" w:oddHBand="0" w:evenHBand="0" w:firstRowFirstColumn="0" w:firstRowLastColumn="0" w:lastRowFirstColumn="0" w:lastRowLastColumn="0"/>
          <w:trHeight w:val="459"/>
          <w:jc w:val="center"/>
        </w:trPr>
        <w:tc>
          <w:tcPr>
            <w:cnfStyle w:val="001000000000" w:firstRow="0" w:lastRow="0" w:firstColumn="1" w:lastColumn="0" w:oddVBand="0" w:evenVBand="0" w:oddHBand="0" w:evenHBand="0" w:firstRowFirstColumn="0" w:firstRowLastColumn="0" w:lastRowFirstColumn="0" w:lastRowLastColumn="0"/>
            <w:tcW w:w="1496" w:type="dxa"/>
            <w:noWrap/>
            <w:vAlign w:val="center"/>
          </w:tcPr>
          <w:p w14:paraId="20111C60" w14:textId="77777777" w:rsidR="00E20A78" w:rsidRPr="00EA26A7" w:rsidRDefault="00E20A78" w:rsidP="003433A8">
            <w:pPr>
              <w:pStyle w:val="NoSpacing"/>
            </w:pPr>
            <w:r w:rsidRPr="00EA26A7">
              <w:t>Business Model</w:t>
            </w:r>
          </w:p>
        </w:tc>
        <w:tc>
          <w:tcPr>
            <w:tcW w:w="1359" w:type="dxa"/>
            <w:noWrap/>
            <w:vAlign w:val="center"/>
          </w:tcPr>
          <w:p w14:paraId="4B7A571B" w14:textId="77777777" w:rsidR="00E20A78" w:rsidRPr="00EA26A7" w:rsidRDefault="00E20A78" w:rsidP="003433A8">
            <w:pPr>
              <w:pStyle w:val="NoSpacing"/>
              <w:cnfStyle w:val="100000000000" w:firstRow="1" w:lastRow="0" w:firstColumn="0" w:lastColumn="0" w:oddVBand="0" w:evenVBand="0" w:oddHBand="0" w:evenHBand="0" w:firstRowFirstColumn="0" w:firstRowLastColumn="0" w:lastRowFirstColumn="0" w:lastRowLastColumn="0"/>
            </w:pPr>
            <w:r w:rsidRPr="00EA26A7">
              <w:t>Haul</w:t>
            </w:r>
          </w:p>
        </w:tc>
        <w:tc>
          <w:tcPr>
            <w:tcW w:w="1110" w:type="dxa"/>
            <w:noWrap/>
            <w:vAlign w:val="center"/>
          </w:tcPr>
          <w:p w14:paraId="7125AB40" w14:textId="0AFEB53B" w:rsidR="00E20A78" w:rsidRPr="00EA26A7" w:rsidRDefault="00E20A78" w:rsidP="003433A8">
            <w:pPr>
              <w:pStyle w:val="NoSpacing"/>
              <w:cnfStyle w:val="100000000000" w:firstRow="1" w:lastRow="0" w:firstColumn="0" w:lastColumn="0" w:oddVBand="0" w:evenVBand="0" w:oddHBand="0" w:evenHBand="0" w:firstRowFirstColumn="0" w:firstRowLastColumn="0" w:lastRowFirstColumn="0" w:lastRowLastColumn="0"/>
            </w:pPr>
            <w:r>
              <w:t>LSTM</w:t>
            </w:r>
            <w:r w:rsidRPr="00EA26A7">
              <w:t xml:space="preserve"> Airlines</w:t>
            </w:r>
          </w:p>
        </w:tc>
        <w:tc>
          <w:tcPr>
            <w:tcW w:w="1421" w:type="dxa"/>
            <w:noWrap/>
            <w:vAlign w:val="center"/>
          </w:tcPr>
          <w:p w14:paraId="4D279F86" w14:textId="00411420" w:rsidR="00E20A78" w:rsidRPr="00EA26A7" w:rsidRDefault="00E20A78" w:rsidP="003433A8">
            <w:pPr>
              <w:pStyle w:val="NoSpacing"/>
              <w:cnfStyle w:val="100000000000" w:firstRow="1" w:lastRow="0" w:firstColumn="0" w:lastColumn="0" w:oddVBand="0" w:evenVBand="0" w:oddHBand="0" w:evenHBand="0" w:firstRowFirstColumn="0" w:firstRowLastColumn="0" w:lastRowFirstColumn="0" w:lastRowLastColumn="0"/>
            </w:pPr>
            <w:r>
              <w:t>LSTM</w:t>
            </w:r>
            <w:r w:rsidRPr="00EA26A7">
              <w:t xml:space="preserve"> Competition</w:t>
            </w:r>
          </w:p>
        </w:tc>
      </w:tr>
      <w:tr w:rsidR="00600C1B" w:rsidRPr="00EA26A7" w14:paraId="7FD7FE9A" w14:textId="77777777" w:rsidTr="00600C1B">
        <w:trPr>
          <w:cnfStyle w:val="000000100000" w:firstRow="0" w:lastRow="0" w:firstColumn="0" w:lastColumn="0" w:oddVBand="0" w:evenVBand="0" w:oddHBand="1" w:evenHBand="0" w:firstRowFirstColumn="0" w:firstRowLastColumn="0" w:lastRowFirstColumn="0" w:lastRowLastColumn="0"/>
          <w:trHeight w:val="401"/>
          <w:jc w:val="center"/>
        </w:trPr>
        <w:tc>
          <w:tcPr>
            <w:cnfStyle w:val="001000000000" w:firstRow="0" w:lastRow="0" w:firstColumn="1" w:lastColumn="0" w:oddVBand="0" w:evenVBand="0" w:oddHBand="0" w:evenHBand="0" w:firstRowFirstColumn="0" w:firstRowLastColumn="0" w:lastRowFirstColumn="0" w:lastRowLastColumn="0"/>
            <w:tcW w:w="1496" w:type="dxa"/>
            <w:noWrap/>
            <w:vAlign w:val="center"/>
            <w:hideMark/>
          </w:tcPr>
          <w:p w14:paraId="501ABF47" w14:textId="77777777" w:rsidR="00600C1B" w:rsidRPr="0020670F" w:rsidRDefault="00600C1B" w:rsidP="003433A8">
            <w:pPr>
              <w:pStyle w:val="NoSpacing"/>
            </w:pPr>
            <w:r w:rsidRPr="0020670F">
              <w:t>FSC</w:t>
            </w:r>
          </w:p>
        </w:tc>
        <w:tc>
          <w:tcPr>
            <w:tcW w:w="1359" w:type="dxa"/>
            <w:noWrap/>
            <w:vAlign w:val="center"/>
            <w:hideMark/>
          </w:tcPr>
          <w:p w14:paraId="2D28F7B6" w14:textId="77777777" w:rsidR="00600C1B" w:rsidRPr="00EA26A7" w:rsidRDefault="00600C1B" w:rsidP="003433A8">
            <w:pPr>
              <w:pStyle w:val="NoSpacing"/>
              <w:cnfStyle w:val="000000100000" w:firstRow="0" w:lastRow="0" w:firstColumn="0" w:lastColumn="0" w:oddVBand="0" w:evenVBand="0" w:oddHBand="1" w:evenHBand="0" w:firstRowFirstColumn="0" w:firstRowLastColumn="0" w:lastRowFirstColumn="0" w:lastRowLastColumn="0"/>
            </w:pPr>
            <w:r w:rsidRPr="00EA26A7">
              <w:t>Long</w:t>
            </w:r>
          </w:p>
        </w:tc>
        <w:tc>
          <w:tcPr>
            <w:tcW w:w="1110" w:type="dxa"/>
            <w:noWrap/>
            <w:vAlign w:val="center"/>
            <w:hideMark/>
          </w:tcPr>
          <w:p w14:paraId="6859EC64" w14:textId="4BB97B9A" w:rsidR="00600C1B" w:rsidRPr="00EA26A7" w:rsidRDefault="00600C1B" w:rsidP="003433A8">
            <w:pPr>
              <w:pStyle w:val="NoSpacing"/>
              <w:cnfStyle w:val="000000100000" w:firstRow="0" w:lastRow="0" w:firstColumn="0" w:lastColumn="0" w:oddVBand="0" w:evenVBand="0" w:oddHBand="1" w:evenHBand="0" w:firstRowFirstColumn="0" w:firstRowLastColumn="0" w:lastRowFirstColumn="0" w:lastRowLastColumn="0"/>
            </w:pPr>
            <w:r w:rsidRPr="00600C1B">
              <w:t>-44.22%</w:t>
            </w:r>
          </w:p>
        </w:tc>
        <w:tc>
          <w:tcPr>
            <w:tcW w:w="1421" w:type="dxa"/>
            <w:noWrap/>
            <w:vAlign w:val="center"/>
            <w:hideMark/>
          </w:tcPr>
          <w:p w14:paraId="5CCEAD37" w14:textId="27B06B3A" w:rsidR="00600C1B" w:rsidRPr="00EA26A7" w:rsidRDefault="00600C1B" w:rsidP="003433A8">
            <w:pPr>
              <w:pStyle w:val="NoSpacing"/>
              <w:cnfStyle w:val="000000100000" w:firstRow="0" w:lastRow="0" w:firstColumn="0" w:lastColumn="0" w:oddVBand="0" w:evenVBand="0" w:oddHBand="1" w:evenHBand="0" w:firstRowFirstColumn="0" w:firstRowLastColumn="0" w:lastRowFirstColumn="0" w:lastRowLastColumn="0"/>
            </w:pPr>
            <w:r w:rsidRPr="00600C1B">
              <w:t>-12.73%</w:t>
            </w:r>
          </w:p>
        </w:tc>
      </w:tr>
      <w:tr w:rsidR="00600C1B" w:rsidRPr="00EA26A7" w14:paraId="0798492D" w14:textId="77777777" w:rsidTr="00600C1B">
        <w:trPr>
          <w:trHeight w:val="401"/>
          <w:jc w:val="center"/>
        </w:trPr>
        <w:tc>
          <w:tcPr>
            <w:cnfStyle w:val="001000000000" w:firstRow="0" w:lastRow="0" w:firstColumn="1" w:lastColumn="0" w:oddVBand="0" w:evenVBand="0" w:oddHBand="0" w:evenHBand="0" w:firstRowFirstColumn="0" w:firstRowLastColumn="0" w:lastRowFirstColumn="0" w:lastRowLastColumn="0"/>
            <w:tcW w:w="1496" w:type="dxa"/>
            <w:noWrap/>
            <w:vAlign w:val="center"/>
            <w:hideMark/>
          </w:tcPr>
          <w:p w14:paraId="1C4F622B" w14:textId="77777777" w:rsidR="00600C1B" w:rsidRPr="0020670F" w:rsidRDefault="00600C1B" w:rsidP="003433A8">
            <w:pPr>
              <w:pStyle w:val="NoSpacing"/>
            </w:pPr>
            <w:r w:rsidRPr="0020670F">
              <w:t>FSC</w:t>
            </w:r>
          </w:p>
        </w:tc>
        <w:tc>
          <w:tcPr>
            <w:tcW w:w="1359" w:type="dxa"/>
            <w:noWrap/>
            <w:vAlign w:val="center"/>
            <w:hideMark/>
          </w:tcPr>
          <w:p w14:paraId="2C75C7A4" w14:textId="77777777" w:rsidR="00600C1B" w:rsidRPr="00EA26A7" w:rsidRDefault="00600C1B" w:rsidP="003433A8">
            <w:pPr>
              <w:pStyle w:val="NoSpacing"/>
              <w:cnfStyle w:val="000000000000" w:firstRow="0" w:lastRow="0" w:firstColumn="0" w:lastColumn="0" w:oddVBand="0" w:evenVBand="0" w:oddHBand="0" w:evenHBand="0" w:firstRowFirstColumn="0" w:firstRowLastColumn="0" w:lastRowFirstColumn="0" w:lastRowLastColumn="0"/>
            </w:pPr>
            <w:r w:rsidRPr="00EA26A7">
              <w:t>Medium</w:t>
            </w:r>
          </w:p>
        </w:tc>
        <w:tc>
          <w:tcPr>
            <w:tcW w:w="1110" w:type="dxa"/>
            <w:noWrap/>
            <w:vAlign w:val="center"/>
            <w:hideMark/>
          </w:tcPr>
          <w:p w14:paraId="585F340A" w14:textId="75D0DCF2" w:rsidR="00600C1B" w:rsidRPr="00EA26A7" w:rsidRDefault="00600C1B" w:rsidP="003433A8">
            <w:pPr>
              <w:pStyle w:val="NoSpacing"/>
              <w:cnfStyle w:val="000000000000" w:firstRow="0" w:lastRow="0" w:firstColumn="0" w:lastColumn="0" w:oddVBand="0" w:evenVBand="0" w:oddHBand="0" w:evenHBand="0" w:firstRowFirstColumn="0" w:firstRowLastColumn="0" w:lastRowFirstColumn="0" w:lastRowLastColumn="0"/>
            </w:pPr>
            <w:r w:rsidRPr="00600C1B">
              <w:t>-93.68%</w:t>
            </w:r>
          </w:p>
        </w:tc>
        <w:tc>
          <w:tcPr>
            <w:tcW w:w="1421" w:type="dxa"/>
            <w:noWrap/>
            <w:vAlign w:val="center"/>
            <w:hideMark/>
          </w:tcPr>
          <w:p w14:paraId="575C3634" w14:textId="621EA005" w:rsidR="00600C1B" w:rsidRPr="00EA26A7" w:rsidRDefault="00600C1B" w:rsidP="003433A8">
            <w:pPr>
              <w:pStyle w:val="NoSpacing"/>
              <w:cnfStyle w:val="000000000000" w:firstRow="0" w:lastRow="0" w:firstColumn="0" w:lastColumn="0" w:oddVBand="0" w:evenVBand="0" w:oddHBand="0" w:evenHBand="0" w:firstRowFirstColumn="0" w:firstRowLastColumn="0" w:lastRowFirstColumn="0" w:lastRowLastColumn="0"/>
            </w:pPr>
            <w:r w:rsidRPr="00600C1B">
              <w:t>-146.81%</w:t>
            </w:r>
          </w:p>
        </w:tc>
      </w:tr>
      <w:tr w:rsidR="00600C1B" w:rsidRPr="00EA26A7" w14:paraId="2B5559FF" w14:textId="77777777" w:rsidTr="00600C1B">
        <w:trPr>
          <w:cnfStyle w:val="000000100000" w:firstRow="0" w:lastRow="0" w:firstColumn="0" w:lastColumn="0" w:oddVBand="0" w:evenVBand="0" w:oddHBand="1" w:evenHBand="0" w:firstRowFirstColumn="0" w:firstRowLastColumn="0" w:lastRowFirstColumn="0" w:lastRowLastColumn="0"/>
          <w:trHeight w:val="401"/>
          <w:jc w:val="center"/>
        </w:trPr>
        <w:tc>
          <w:tcPr>
            <w:cnfStyle w:val="001000000000" w:firstRow="0" w:lastRow="0" w:firstColumn="1" w:lastColumn="0" w:oddVBand="0" w:evenVBand="0" w:oddHBand="0" w:evenHBand="0" w:firstRowFirstColumn="0" w:firstRowLastColumn="0" w:lastRowFirstColumn="0" w:lastRowLastColumn="0"/>
            <w:tcW w:w="1496" w:type="dxa"/>
            <w:noWrap/>
            <w:vAlign w:val="center"/>
            <w:hideMark/>
          </w:tcPr>
          <w:p w14:paraId="783C067B" w14:textId="77777777" w:rsidR="00600C1B" w:rsidRPr="0020670F" w:rsidRDefault="00600C1B" w:rsidP="003433A8">
            <w:pPr>
              <w:pStyle w:val="NoSpacing"/>
            </w:pPr>
            <w:r w:rsidRPr="0020670F">
              <w:t>FSC</w:t>
            </w:r>
          </w:p>
        </w:tc>
        <w:tc>
          <w:tcPr>
            <w:tcW w:w="1359" w:type="dxa"/>
            <w:noWrap/>
            <w:vAlign w:val="center"/>
            <w:hideMark/>
          </w:tcPr>
          <w:p w14:paraId="31D1934C" w14:textId="77777777" w:rsidR="00600C1B" w:rsidRPr="00EA26A7" w:rsidRDefault="00600C1B" w:rsidP="003433A8">
            <w:pPr>
              <w:pStyle w:val="NoSpacing"/>
              <w:cnfStyle w:val="000000100000" w:firstRow="0" w:lastRow="0" w:firstColumn="0" w:lastColumn="0" w:oddVBand="0" w:evenVBand="0" w:oddHBand="1" w:evenHBand="0" w:firstRowFirstColumn="0" w:firstRowLastColumn="0" w:lastRowFirstColumn="0" w:lastRowLastColumn="0"/>
            </w:pPr>
            <w:r w:rsidRPr="00EA26A7">
              <w:t>Short</w:t>
            </w:r>
          </w:p>
        </w:tc>
        <w:tc>
          <w:tcPr>
            <w:tcW w:w="1110" w:type="dxa"/>
            <w:noWrap/>
            <w:vAlign w:val="center"/>
            <w:hideMark/>
          </w:tcPr>
          <w:p w14:paraId="0D673FF9" w14:textId="24A2B333" w:rsidR="00600C1B" w:rsidRPr="00EA26A7" w:rsidRDefault="00600C1B" w:rsidP="003433A8">
            <w:pPr>
              <w:pStyle w:val="NoSpacing"/>
              <w:cnfStyle w:val="000000100000" w:firstRow="0" w:lastRow="0" w:firstColumn="0" w:lastColumn="0" w:oddVBand="0" w:evenVBand="0" w:oddHBand="1" w:evenHBand="0" w:firstRowFirstColumn="0" w:firstRowLastColumn="0" w:lastRowFirstColumn="0" w:lastRowLastColumn="0"/>
            </w:pPr>
            <w:r w:rsidRPr="00600C1B">
              <w:t>-488.51%</w:t>
            </w:r>
          </w:p>
        </w:tc>
        <w:tc>
          <w:tcPr>
            <w:tcW w:w="1421" w:type="dxa"/>
            <w:noWrap/>
            <w:vAlign w:val="center"/>
            <w:hideMark/>
          </w:tcPr>
          <w:p w14:paraId="4D0DF3F8" w14:textId="7F39772D" w:rsidR="00600C1B" w:rsidRPr="00EA26A7" w:rsidRDefault="00600C1B" w:rsidP="003433A8">
            <w:pPr>
              <w:pStyle w:val="NoSpacing"/>
              <w:cnfStyle w:val="000000100000" w:firstRow="0" w:lastRow="0" w:firstColumn="0" w:lastColumn="0" w:oddVBand="0" w:evenVBand="0" w:oddHBand="1" w:evenHBand="0" w:firstRowFirstColumn="0" w:firstRowLastColumn="0" w:lastRowFirstColumn="0" w:lastRowLastColumn="0"/>
            </w:pPr>
            <w:r w:rsidRPr="00600C1B">
              <w:t>-563.10%</w:t>
            </w:r>
          </w:p>
        </w:tc>
      </w:tr>
      <w:tr w:rsidR="00600C1B" w:rsidRPr="00EA26A7" w14:paraId="27C5D286" w14:textId="77777777" w:rsidTr="00600C1B">
        <w:trPr>
          <w:trHeight w:val="401"/>
          <w:jc w:val="center"/>
        </w:trPr>
        <w:tc>
          <w:tcPr>
            <w:cnfStyle w:val="001000000000" w:firstRow="0" w:lastRow="0" w:firstColumn="1" w:lastColumn="0" w:oddVBand="0" w:evenVBand="0" w:oddHBand="0" w:evenHBand="0" w:firstRowFirstColumn="0" w:firstRowLastColumn="0" w:lastRowFirstColumn="0" w:lastRowLastColumn="0"/>
            <w:tcW w:w="1496" w:type="dxa"/>
            <w:noWrap/>
            <w:vAlign w:val="center"/>
            <w:hideMark/>
          </w:tcPr>
          <w:p w14:paraId="046A4A81" w14:textId="77777777" w:rsidR="00600C1B" w:rsidRPr="0020670F" w:rsidRDefault="00600C1B" w:rsidP="003433A8">
            <w:pPr>
              <w:pStyle w:val="NoSpacing"/>
            </w:pPr>
            <w:r w:rsidRPr="0020670F">
              <w:t>FSC</w:t>
            </w:r>
          </w:p>
        </w:tc>
        <w:tc>
          <w:tcPr>
            <w:tcW w:w="1359" w:type="dxa"/>
            <w:noWrap/>
            <w:vAlign w:val="center"/>
            <w:hideMark/>
          </w:tcPr>
          <w:p w14:paraId="7CB8F98C" w14:textId="77777777" w:rsidR="00600C1B" w:rsidRPr="00EA26A7" w:rsidRDefault="00600C1B" w:rsidP="003433A8">
            <w:pPr>
              <w:pStyle w:val="NoSpacing"/>
              <w:cnfStyle w:val="000000000000" w:firstRow="0" w:lastRow="0" w:firstColumn="0" w:lastColumn="0" w:oddVBand="0" w:evenVBand="0" w:oddHBand="0" w:evenHBand="0" w:firstRowFirstColumn="0" w:firstRowLastColumn="0" w:lastRowFirstColumn="0" w:lastRowLastColumn="0"/>
            </w:pPr>
            <w:r w:rsidRPr="00EA26A7">
              <w:t>Very Short</w:t>
            </w:r>
          </w:p>
        </w:tc>
        <w:tc>
          <w:tcPr>
            <w:tcW w:w="1110" w:type="dxa"/>
            <w:noWrap/>
            <w:vAlign w:val="center"/>
            <w:hideMark/>
          </w:tcPr>
          <w:p w14:paraId="43C5BE10" w14:textId="65639B2A" w:rsidR="00600C1B" w:rsidRPr="00EA26A7" w:rsidRDefault="00600C1B" w:rsidP="003433A8">
            <w:pPr>
              <w:pStyle w:val="NoSpacing"/>
              <w:cnfStyle w:val="000000000000" w:firstRow="0" w:lastRow="0" w:firstColumn="0" w:lastColumn="0" w:oddVBand="0" w:evenVBand="0" w:oddHBand="0" w:evenHBand="0" w:firstRowFirstColumn="0" w:firstRowLastColumn="0" w:lastRowFirstColumn="0" w:lastRowLastColumn="0"/>
            </w:pPr>
            <w:r w:rsidRPr="00600C1B">
              <w:t>-132.48%</w:t>
            </w:r>
          </w:p>
        </w:tc>
        <w:tc>
          <w:tcPr>
            <w:tcW w:w="1421" w:type="dxa"/>
            <w:noWrap/>
            <w:vAlign w:val="center"/>
            <w:hideMark/>
          </w:tcPr>
          <w:p w14:paraId="14194056" w14:textId="77D7BAD9" w:rsidR="00600C1B" w:rsidRPr="00EA26A7" w:rsidRDefault="00600C1B" w:rsidP="003433A8">
            <w:pPr>
              <w:pStyle w:val="NoSpacing"/>
              <w:cnfStyle w:val="000000000000" w:firstRow="0" w:lastRow="0" w:firstColumn="0" w:lastColumn="0" w:oddVBand="0" w:evenVBand="0" w:oddHBand="0" w:evenHBand="0" w:firstRowFirstColumn="0" w:firstRowLastColumn="0" w:lastRowFirstColumn="0" w:lastRowLastColumn="0"/>
            </w:pPr>
            <w:r w:rsidRPr="00600C1B">
              <w:t>-45.08%</w:t>
            </w:r>
          </w:p>
        </w:tc>
      </w:tr>
      <w:tr w:rsidR="00600C1B" w:rsidRPr="00EA26A7" w14:paraId="10F4C7C5" w14:textId="77777777" w:rsidTr="00600C1B">
        <w:trPr>
          <w:cnfStyle w:val="000000100000" w:firstRow="0" w:lastRow="0" w:firstColumn="0" w:lastColumn="0" w:oddVBand="0" w:evenVBand="0" w:oddHBand="1" w:evenHBand="0" w:firstRowFirstColumn="0" w:firstRowLastColumn="0" w:lastRowFirstColumn="0" w:lastRowLastColumn="0"/>
          <w:trHeight w:val="401"/>
          <w:jc w:val="center"/>
        </w:trPr>
        <w:tc>
          <w:tcPr>
            <w:cnfStyle w:val="001000000000" w:firstRow="0" w:lastRow="0" w:firstColumn="1" w:lastColumn="0" w:oddVBand="0" w:evenVBand="0" w:oddHBand="0" w:evenHBand="0" w:firstRowFirstColumn="0" w:firstRowLastColumn="0" w:lastRowFirstColumn="0" w:lastRowLastColumn="0"/>
            <w:tcW w:w="1496" w:type="dxa"/>
            <w:noWrap/>
            <w:vAlign w:val="center"/>
            <w:hideMark/>
          </w:tcPr>
          <w:p w14:paraId="6B2A29C1" w14:textId="77777777" w:rsidR="00600C1B" w:rsidRPr="0020670F" w:rsidRDefault="00600C1B" w:rsidP="003433A8">
            <w:pPr>
              <w:pStyle w:val="NoSpacing"/>
            </w:pPr>
            <w:r w:rsidRPr="0020670F">
              <w:t>LCC</w:t>
            </w:r>
          </w:p>
        </w:tc>
        <w:tc>
          <w:tcPr>
            <w:tcW w:w="1359" w:type="dxa"/>
            <w:noWrap/>
            <w:vAlign w:val="center"/>
            <w:hideMark/>
          </w:tcPr>
          <w:p w14:paraId="4B90D177" w14:textId="77777777" w:rsidR="00600C1B" w:rsidRPr="00EA26A7" w:rsidRDefault="00600C1B" w:rsidP="003433A8">
            <w:pPr>
              <w:pStyle w:val="NoSpacing"/>
              <w:cnfStyle w:val="000000100000" w:firstRow="0" w:lastRow="0" w:firstColumn="0" w:lastColumn="0" w:oddVBand="0" w:evenVBand="0" w:oddHBand="1" w:evenHBand="0" w:firstRowFirstColumn="0" w:firstRowLastColumn="0" w:lastRowFirstColumn="0" w:lastRowLastColumn="0"/>
            </w:pPr>
            <w:r w:rsidRPr="00EA26A7">
              <w:t>Medium</w:t>
            </w:r>
          </w:p>
        </w:tc>
        <w:tc>
          <w:tcPr>
            <w:tcW w:w="1110" w:type="dxa"/>
            <w:noWrap/>
            <w:vAlign w:val="center"/>
            <w:hideMark/>
          </w:tcPr>
          <w:p w14:paraId="32106620" w14:textId="7E0E2EA7" w:rsidR="00600C1B" w:rsidRPr="00EA26A7" w:rsidRDefault="00600C1B" w:rsidP="003433A8">
            <w:pPr>
              <w:pStyle w:val="NoSpacing"/>
              <w:cnfStyle w:val="000000100000" w:firstRow="0" w:lastRow="0" w:firstColumn="0" w:lastColumn="0" w:oddVBand="0" w:evenVBand="0" w:oddHBand="1" w:evenHBand="0" w:firstRowFirstColumn="0" w:firstRowLastColumn="0" w:lastRowFirstColumn="0" w:lastRowLastColumn="0"/>
            </w:pPr>
            <w:r w:rsidRPr="00600C1B">
              <w:t>1.11%</w:t>
            </w:r>
          </w:p>
        </w:tc>
        <w:tc>
          <w:tcPr>
            <w:tcW w:w="1421" w:type="dxa"/>
            <w:noWrap/>
            <w:vAlign w:val="center"/>
            <w:hideMark/>
          </w:tcPr>
          <w:p w14:paraId="3A2AA47B" w14:textId="598480B3" w:rsidR="00600C1B" w:rsidRPr="00EA26A7" w:rsidRDefault="00600C1B" w:rsidP="003433A8">
            <w:pPr>
              <w:pStyle w:val="NoSpacing"/>
              <w:cnfStyle w:val="000000100000" w:firstRow="0" w:lastRow="0" w:firstColumn="0" w:lastColumn="0" w:oddVBand="0" w:evenVBand="0" w:oddHBand="1" w:evenHBand="0" w:firstRowFirstColumn="0" w:firstRowLastColumn="0" w:lastRowFirstColumn="0" w:lastRowLastColumn="0"/>
            </w:pPr>
            <w:r w:rsidRPr="00600C1B">
              <w:t>-1.89%</w:t>
            </w:r>
          </w:p>
        </w:tc>
      </w:tr>
      <w:tr w:rsidR="00600C1B" w:rsidRPr="00EA26A7" w14:paraId="7313868B" w14:textId="77777777" w:rsidTr="00600C1B">
        <w:trPr>
          <w:trHeight w:val="401"/>
          <w:jc w:val="center"/>
        </w:trPr>
        <w:tc>
          <w:tcPr>
            <w:cnfStyle w:val="001000000000" w:firstRow="0" w:lastRow="0" w:firstColumn="1" w:lastColumn="0" w:oddVBand="0" w:evenVBand="0" w:oddHBand="0" w:evenHBand="0" w:firstRowFirstColumn="0" w:firstRowLastColumn="0" w:lastRowFirstColumn="0" w:lastRowLastColumn="0"/>
            <w:tcW w:w="1496" w:type="dxa"/>
            <w:noWrap/>
            <w:vAlign w:val="center"/>
            <w:hideMark/>
          </w:tcPr>
          <w:p w14:paraId="19A0962D" w14:textId="77777777" w:rsidR="00600C1B" w:rsidRPr="0020670F" w:rsidRDefault="00600C1B" w:rsidP="003433A8">
            <w:pPr>
              <w:pStyle w:val="NoSpacing"/>
            </w:pPr>
            <w:r w:rsidRPr="0020670F">
              <w:t>LCC</w:t>
            </w:r>
          </w:p>
        </w:tc>
        <w:tc>
          <w:tcPr>
            <w:tcW w:w="1359" w:type="dxa"/>
            <w:noWrap/>
            <w:vAlign w:val="center"/>
            <w:hideMark/>
          </w:tcPr>
          <w:p w14:paraId="40AE0C5F" w14:textId="77777777" w:rsidR="00600C1B" w:rsidRPr="00EA26A7" w:rsidRDefault="00600C1B" w:rsidP="003433A8">
            <w:pPr>
              <w:pStyle w:val="NoSpacing"/>
              <w:cnfStyle w:val="000000000000" w:firstRow="0" w:lastRow="0" w:firstColumn="0" w:lastColumn="0" w:oddVBand="0" w:evenVBand="0" w:oddHBand="0" w:evenHBand="0" w:firstRowFirstColumn="0" w:firstRowLastColumn="0" w:lastRowFirstColumn="0" w:lastRowLastColumn="0"/>
            </w:pPr>
            <w:r w:rsidRPr="00EA26A7">
              <w:t>Short</w:t>
            </w:r>
          </w:p>
        </w:tc>
        <w:tc>
          <w:tcPr>
            <w:tcW w:w="1110" w:type="dxa"/>
            <w:noWrap/>
            <w:vAlign w:val="center"/>
            <w:hideMark/>
          </w:tcPr>
          <w:p w14:paraId="34AD38E3" w14:textId="5D570713" w:rsidR="00600C1B" w:rsidRPr="00EA26A7" w:rsidRDefault="00600C1B" w:rsidP="003433A8">
            <w:pPr>
              <w:pStyle w:val="NoSpacing"/>
              <w:cnfStyle w:val="000000000000" w:firstRow="0" w:lastRow="0" w:firstColumn="0" w:lastColumn="0" w:oddVBand="0" w:evenVBand="0" w:oddHBand="0" w:evenHBand="0" w:firstRowFirstColumn="0" w:firstRowLastColumn="0" w:lastRowFirstColumn="0" w:lastRowLastColumn="0"/>
            </w:pPr>
            <w:r w:rsidRPr="00600C1B">
              <w:t>-2.27%</w:t>
            </w:r>
          </w:p>
        </w:tc>
        <w:tc>
          <w:tcPr>
            <w:tcW w:w="1421" w:type="dxa"/>
            <w:noWrap/>
            <w:vAlign w:val="center"/>
            <w:hideMark/>
          </w:tcPr>
          <w:p w14:paraId="746C1FF9" w14:textId="796E3DE2" w:rsidR="00600C1B" w:rsidRPr="00EA26A7" w:rsidRDefault="00600C1B" w:rsidP="003433A8">
            <w:pPr>
              <w:pStyle w:val="NoSpacing"/>
              <w:cnfStyle w:val="000000000000" w:firstRow="0" w:lastRow="0" w:firstColumn="0" w:lastColumn="0" w:oddVBand="0" w:evenVBand="0" w:oddHBand="0" w:evenHBand="0" w:firstRowFirstColumn="0" w:firstRowLastColumn="0" w:lastRowFirstColumn="0" w:lastRowLastColumn="0"/>
            </w:pPr>
            <w:r w:rsidRPr="00600C1B">
              <w:t>-1.99%</w:t>
            </w:r>
          </w:p>
        </w:tc>
      </w:tr>
      <w:tr w:rsidR="00600C1B" w:rsidRPr="00EA26A7" w14:paraId="16F44017" w14:textId="77777777" w:rsidTr="00600C1B">
        <w:trPr>
          <w:cnfStyle w:val="000000100000" w:firstRow="0" w:lastRow="0" w:firstColumn="0" w:lastColumn="0" w:oddVBand="0" w:evenVBand="0" w:oddHBand="1" w:evenHBand="0" w:firstRowFirstColumn="0" w:firstRowLastColumn="0" w:lastRowFirstColumn="0" w:lastRowLastColumn="0"/>
          <w:trHeight w:val="401"/>
          <w:jc w:val="center"/>
        </w:trPr>
        <w:tc>
          <w:tcPr>
            <w:cnfStyle w:val="001000000000" w:firstRow="0" w:lastRow="0" w:firstColumn="1" w:lastColumn="0" w:oddVBand="0" w:evenVBand="0" w:oddHBand="0" w:evenHBand="0" w:firstRowFirstColumn="0" w:firstRowLastColumn="0" w:lastRowFirstColumn="0" w:lastRowLastColumn="0"/>
            <w:tcW w:w="1496" w:type="dxa"/>
            <w:noWrap/>
            <w:vAlign w:val="center"/>
            <w:hideMark/>
          </w:tcPr>
          <w:p w14:paraId="4F1D82B3" w14:textId="77777777" w:rsidR="00600C1B" w:rsidRPr="0020670F" w:rsidRDefault="00600C1B" w:rsidP="003433A8">
            <w:pPr>
              <w:pStyle w:val="NoSpacing"/>
            </w:pPr>
            <w:r w:rsidRPr="0020670F">
              <w:t>LCC</w:t>
            </w:r>
          </w:p>
        </w:tc>
        <w:tc>
          <w:tcPr>
            <w:tcW w:w="1359" w:type="dxa"/>
            <w:noWrap/>
            <w:vAlign w:val="center"/>
            <w:hideMark/>
          </w:tcPr>
          <w:p w14:paraId="3A2BDEC6" w14:textId="77777777" w:rsidR="00600C1B" w:rsidRPr="00EA26A7" w:rsidRDefault="00600C1B" w:rsidP="003433A8">
            <w:pPr>
              <w:pStyle w:val="NoSpacing"/>
              <w:cnfStyle w:val="000000100000" w:firstRow="0" w:lastRow="0" w:firstColumn="0" w:lastColumn="0" w:oddVBand="0" w:evenVBand="0" w:oddHBand="1" w:evenHBand="0" w:firstRowFirstColumn="0" w:firstRowLastColumn="0" w:lastRowFirstColumn="0" w:lastRowLastColumn="0"/>
            </w:pPr>
            <w:r w:rsidRPr="00EA26A7">
              <w:t>Very Short</w:t>
            </w:r>
          </w:p>
        </w:tc>
        <w:tc>
          <w:tcPr>
            <w:tcW w:w="1110" w:type="dxa"/>
            <w:noWrap/>
            <w:vAlign w:val="center"/>
            <w:hideMark/>
          </w:tcPr>
          <w:p w14:paraId="7BAC0AFC" w14:textId="081E8FC6" w:rsidR="00600C1B" w:rsidRPr="00EA26A7" w:rsidRDefault="00600C1B" w:rsidP="003433A8">
            <w:pPr>
              <w:pStyle w:val="NoSpacing"/>
              <w:cnfStyle w:val="000000100000" w:firstRow="0" w:lastRow="0" w:firstColumn="0" w:lastColumn="0" w:oddVBand="0" w:evenVBand="0" w:oddHBand="1" w:evenHBand="0" w:firstRowFirstColumn="0" w:firstRowLastColumn="0" w:lastRowFirstColumn="0" w:lastRowLastColumn="0"/>
            </w:pPr>
            <w:r w:rsidRPr="00600C1B">
              <w:t>0.30%</w:t>
            </w:r>
          </w:p>
        </w:tc>
        <w:tc>
          <w:tcPr>
            <w:tcW w:w="1421" w:type="dxa"/>
            <w:noWrap/>
            <w:vAlign w:val="center"/>
            <w:hideMark/>
          </w:tcPr>
          <w:p w14:paraId="122E580A" w14:textId="2DC10C0D" w:rsidR="00600C1B" w:rsidRPr="00EA26A7" w:rsidRDefault="00600C1B" w:rsidP="003433A8">
            <w:pPr>
              <w:pStyle w:val="NoSpacing"/>
              <w:cnfStyle w:val="000000100000" w:firstRow="0" w:lastRow="0" w:firstColumn="0" w:lastColumn="0" w:oddVBand="0" w:evenVBand="0" w:oddHBand="1" w:evenHBand="0" w:firstRowFirstColumn="0" w:firstRowLastColumn="0" w:lastRowFirstColumn="0" w:lastRowLastColumn="0"/>
            </w:pPr>
            <w:r w:rsidRPr="00600C1B">
              <w:t>-0.34%</w:t>
            </w:r>
          </w:p>
        </w:tc>
      </w:tr>
    </w:tbl>
    <w:p w14:paraId="11485C7F" w14:textId="77777777" w:rsidR="00233AA8" w:rsidRDefault="00233AA8" w:rsidP="006766D7"/>
    <w:p w14:paraId="0E0B96E0" w14:textId="62D11791" w:rsidR="005875A6" w:rsidRDefault="00133CBC" w:rsidP="006766D7">
      <w:r w:rsidRPr="00133CBC">
        <w:t>While the MAPE values fall within an acceptable range, justified by the lockdown era, the R-squared values are considerably off, resembling those of a baseline model. Figures 26-31 display plots for the forecasts vs. actual and fit vs. actual of three sample categories.</w:t>
      </w:r>
    </w:p>
    <w:p w14:paraId="31788413" w14:textId="77777777" w:rsidR="003471C9" w:rsidRDefault="003471C9" w:rsidP="003471C9">
      <w:pPr>
        <w:keepNext/>
        <w:jc w:val="center"/>
      </w:pPr>
      <w:r>
        <w:rPr>
          <w:noProof/>
        </w:rPr>
        <w:lastRenderedPageBreak/>
        <w:drawing>
          <wp:inline distT="0" distB="0" distL="0" distR="0" wp14:anchorId="69739E20" wp14:editId="3C53DC42">
            <wp:extent cx="3569369" cy="2379437"/>
            <wp:effectExtent l="0" t="0" r="0" b="0"/>
            <wp:docPr id="31923850" name="Picture 1" descr="A graph of a line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23850" name="Picture 1" descr="A graph of a line graph&#10;&#10;Description automatically generated with medium confidence"/>
                    <pic:cNvPicPr/>
                  </pic:nvPicPr>
                  <pic:blipFill>
                    <a:blip r:embed="rId47">
                      <a:extLst>
                        <a:ext uri="{28A0092B-C50C-407E-A947-70E740481C1C}">
                          <a14:useLocalDpi xmlns:a14="http://schemas.microsoft.com/office/drawing/2010/main" val="0"/>
                        </a:ext>
                      </a:extLst>
                    </a:blip>
                    <a:stretch>
                      <a:fillRect/>
                    </a:stretch>
                  </pic:blipFill>
                  <pic:spPr>
                    <a:xfrm>
                      <a:off x="0" y="0"/>
                      <a:ext cx="3569369" cy="2379437"/>
                    </a:xfrm>
                    <a:prstGeom prst="rect">
                      <a:avLst/>
                    </a:prstGeom>
                  </pic:spPr>
                </pic:pic>
              </a:graphicData>
            </a:graphic>
          </wp:inline>
        </w:drawing>
      </w:r>
    </w:p>
    <w:p w14:paraId="6470822D" w14:textId="6AB4320D" w:rsidR="003471C9" w:rsidRDefault="003471C9" w:rsidP="003471C9">
      <w:pPr>
        <w:pStyle w:val="Caption"/>
        <w:jc w:val="center"/>
      </w:pPr>
      <w:r>
        <w:t xml:space="preserve">Figure </w:t>
      </w:r>
      <w:fldSimple w:instr=" SEQ Figure \* ARABIC ">
        <w:r w:rsidR="002C5E15">
          <w:rPr>
            <w:noProof/>
          </w:rPr>
          <w:t>26</w:t>
        </w:r>
      </w:fldSimple>
      <w:r>
        <w:t xml:space="preserve"> LSTM Forecasts for LCC Medium-haul Passengers</w:t>
      </w:r>
    </w:p>
    <w:p w14:paraId="16BA3E4D" w14:textId="77777777" w:rsidR="003471C9" w:rsidRDefault="003471C9" w:rsidP="003471C9">
      <w:pPr>
        <w:keepNext/>
        <w:jc w:val="center"/>
      </w:pPr>
      <w:r>
        <w:rPr>
          <w:noProof/>
        </w:rPr>
        <w:drawing>
          <wp:inline distT="0" distB="0" distL="0" distR="0" wp14:anchorId="0BF475B8" wp14:editId="5BEC61FE">
            <wp:extent cx="3577390" cy="2384782"/>
            <wp:effectExtent l="0" t="0" r="4445" b="3175"/>
            <wp:docPr id="268635934" name="Picture 2" descr="A graph of a line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635934" name="Picture 2" descr="A graph of a line graph&#10;&#10;Description automatically generated with medium confidence"/>
                    <pic:cNvPicPr/>
                  </pic:nvPicPr>
                  <pic:blipFill>
                    <a:blip r:embed="rId48">
                      <a:extLst>
                        <a:ext uri="{28A0092B-C50C-407E-A947-70E740481C1C}">
                          <a14:useLocalDpi xmlns:a14="http://schemas.microsoft.com/office/drawing/2010/main" val="0"/>
                        </a:ext>
                      </a:extLst>
                    </a:blip>
                    <a:stretch>
                      <a:fillRect/>
                    </a:stretch>
                  </pic:blipFill>
                  <pic:spPr>
                    <a:xfrm>
                      <a:off x="0" y="0"/>
                      <a:ext cx="3653415" cy="2435463"/>
                    </a:xfrm>
                    <a:prstGeom prst="rect">
                      <a:avLst/>
                    </a:prstGeom>
                  </pic:spPr>
                </pic:pic>
              </a:graphicData>
            </a:graphic>
          </wp:inline>
        </w:drawing>
      </w:r>
    </w:p>
    <w:p w14:paraId="2939A65F" w14:textId="7AC77905" w:rsidR="003471C9" w:rsidRDefault="003471C9" w:rsidP="003471C9">
      <w:pPr>
        <w:pStyle w:val="Caption"/>
        <w:jc w:val="center"/>
      </w:pPr>
      <w:r>
        <w:t xml:space="preserve">Figure </w:t>
      </w:r>
      <w:fldSimple w:instr=" SEQ Figure \* ARABIC ">
        <w:r w:rsidR="002C5E15">
          <w:rPr>
            <w:noProof/>
          </w:rPr>
          <w:t>27</w:t>
        </w:r>
      </w:fldSimple>
      <w:r>
        <w:t xml:space="preserve"> </w:t>
      </w:r>
      <w:r w:rsidRPr="0095620F">
        <w:t>LSTM F</w:t>
      </w:r>
      <w:r>
        <w:t>it</w:t>
      </w:r>
      <w:r w:rsidRPr="0095620F">
        <w:t xml:space="preserve"> for LCC Medium-haul </w:t>
      </w:r>
      <w:proofErr w:type="gramStart"/>
      <w:r w:rsidRPr="0095620F">
        <w:t>Passengers</w:t>
      </w:r>
      <w:proofErr w:type="gramEnd"/>
    </w:p>
    <w:p w14:paraId="46A54037" w14:textId="77777777" w:rsidR="003471C9" w:rsidRDefault="003471C9" w:rsidP="003471C9">
      <w:pPr>
        <w:keepNext/>
        <w:jc w:val="center"/>
      </w:pPr>
      <w:r>
        <w:rPr>
          <w:noProof/>
        </w:rPr>
        <w:drawing>
          <wp:inline distT="0" distB="0" distL="0" distR="0" wp14:anchorId="42FEE9A3" wp14:editId="44BA2502">
            <wp:extent cx="3529264" cy="2376921"/>
            <wp:effectExtent l="0" t="0" r="1905" b="0"/>
            <wp:docPr id="1693914208" name="Picture 3" descr="A graph of a graph of a cargo&#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914208" name="Picture 3" descr="A graph of a graph of a cargo&#10;&#10;Description automatically generated with medium confidence"/>
                    <pic:cNvPicPr/>
                  </pic:nvPicPr>
                  <pic:blipFill>
                    <a:blip r:embed="rId49">
                      <a:extLst>
                        <a:ext uri="{28A0092B-C50C-407E-A947-70E740481C1C}">
                          <a14:useLocalDpi xmlns:a14="http://schemas.microsoft.com/office/drawing/2010/main" val="0"/>
                        </a:ext>
                      </a:extLst>
                    </a:blip>
                    <a:stretch>
                      <a:fillRect/>
                    </a:stretch>
                  </pic:blipFill>
                  <pic:spPr>
                    <a:xfrm>
                      <a:off x="0" y="0"/>
                      <a:ext cx="3552907" cy="2392844"/>
                    </a:xfrm>
                    <a:prstGeom prst="rect">
                      <a:avLst/>
                    </a:prstGeom>
                  </pic:spPr>
                </pic:pic>
              </a:graphicData>
            </a:graphic>
          </wp:inline>
        </w:drawing>
      </w:r>
    </w:p>
    <w:p w14:paraId="3C2FBA1B" w14:textId="7289DC30" w:rsidR="003471C9" w:rsidRDefault="003471C9" w:rsidP="003471C9">
      <w:pPr>
        <w:pStyle w:val="Caption"/>
        <w:jc w:val="center"/>
      </w:pPr>
      <w:r>
        <w:t xml:space="preserve">Figure </w:t>
      </w:r>
      <w:fldSimple w:instr=" SEQ Figure \* ARABIC ">
        <w:r w:rsidR="002C5E15">
          <w:rPr>
            <w:noProof/>
          </w:rPr>
          <w:t>28</w:t>
        </w:r>
      </w:fldSimple>
      <w:r>
        <w:t xml:space="preserve"> </w:t>
      </w:r>
      <w:r w:rsidRPr="00126E17">
        <w:t xml:space="preserve">LSTM Forecasts for </w:t>
      </w:r>
      <w:r>
        <w:t>Cargo</w:t>
      </w:r>
      <w:r w:rsidRPr="00126E17">
        <w:t xml:space="preserve"> </w:t>
      </w:r>
      <w:r>
        <w:t>Long</w:t>
      </w:r>
      <w:r w:rsidRPr="00126E17">
        <w:t xml:space="preserve">-haul </w:t>
      </w:r>
      <w:r>
        <w:t>Freight</w:t>
      </w:r>
    </w:p>
    <w:p w14:paraId="3900FB71" w14:textId="77777777" w:rsidR="003471C9" w:rsidRDefault="003471C9" w:rsidP="003471C9">
      <w:pPr>
        <w:keepNext/>
        <w:jc w:val="center"/>
      </w:pPr>
      <w:r>
        <w:rPr>
          <w:noProof/>
        </w:rPr>
        <w:lastRenderedPageBreak/>
        <w:drawing>
          <wp:inline distT="0" distB="0" distL="0" distR="0" wp14:anchorId="1B4A9E36" wp14:editId="25290A9F">
            <wp:extent cx="3497179" cy="2319524"/>
            <wp:effectExtent l="0" t="0" r="0" b="5080"/>
            <wp:docPr id="1794986533" name="Picture 4" descr="A graph of a pla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986533" name="Picture 4" descr="A graph of a plane&#10;&#10;Description automatically generated with medium confidence"/>
                    <pic:cNvPicPr/>
                  </pic:nvPicPr>
                  <pic:blipFill>
                    <a:blip r:embed="rId50">
                      <a:extLst>
                        <a:ext uri="{28A0092B-C50C-407E-A947-70E740481C1C}">
                          <a14:useLocalDpi xmlns:a14="http://schemas.microsoft.com/office/drawing/2010/main" val="0"/>
                        </a:ext>
                      </a:extLst>
                    </a:blip>
                    <a:stretch>
                      <a:fillRect/>
                    </a:stretch>
                  </pic:blipFill>
                  <pic:spPr>
                    <a:xfrm>
                      <a:off x="0" y="0"/>
                      <a:ext cx="3535221" cy="2344755"/>
                    </a:xfrm>
                    <a:prstGeom prst="rect">
                      <a:avLst/>
                    </a:prstGeom>
                  </pic:spPr>
                </pic:pic>
              </a:graphicData>
            </a:graphic>
          </wp:inline>
        </w:drawing>
      </w:r>
    </w:p>
    <w:p w14:paraId="37B879F7" w14:textId="31628236" w:rsidR="003471C9" w:rsidRDefault="003471C9" w:rsidP="003471C9">
      <w:pPr>
        <w:pStyle w:val="Caption"/>
        <w:jc w:val="center"/>
      </w:pPr>
      <w:r>
        <w:t xml:space="preserve">Figure </w:t>
      </w:r>
      <w:fldSimple w:instr=" SEQ Figure \* ARABIC ">
        <w:r w:rsidR="002C5E15">
          <w:rPr>
            <w:noProof/>
          </w:rPr>
          <w:t>29</w:t>
        </w:r>
      </w:fldSimple>
      <w:r>
        <w:t xml:space="preserve"> </w:t>
      </w:r>
      <w:r w:rsidRPr="00C02F67">
        <w:t>LSTM F</w:t>
      </w:r>
      <w:r>
        <w:t>it</w:t>
      </w:r>
      <w:r w:rsidRPr="00C02F67">
        <w:t xml:space="preserve"> for Cargo Long-haul Freight</w:t>
      </w:r>
    </w:p>
    <w:p w14:paraId="612DDC22" w14:textId="77777777" w:rsidR="003471C9" w:rsidRDefault="003471C9" w:rsidP="003471C9">
      <w:pPr>
        <w:keepNext/>
        <w:jc w:val="center"/>
      </w:pPr>
      <w:r>
        <w:rPr>
          <w:noProof/>
        </w:rPr>
        <w:drawing>
          <wp:inline distT="0" distB="0" distL="0" distR="0" wp14:anchorId="749A1DEB" wp14:editId="7AC850CA">
            <wp:extent cx="3529263" cy="2352700"/>
            <wp:effectExtent l="0" t="0" r="1905" b="0"/>
            <wp:docPr id="107984038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840385" name="Picture 1079840385"/>
                    <pic:cNvPicPr/>
                  </pic:nvPicPr>
                  <pic:blipFill>
                    <a:blip r:embed="rId51">
                      <a:extLst>
                        <a:ext uri="{28A0092B-C50C-407E-A947-70E740481C1C}">
                          <a14:useLocalDpi xmlns:a14="http://schemas.microsoft.com/office/drawing/2010/main" val="0"/>
                        </a:ext>
                      </a:extLst>
                    </a:blip>
                    <a:stretch>
                      <a:fillRect/>
                    </a:stretch>
                  </pic:blipFill>
                  <pic:spPr>
                    <a:xfrm>
                      <a:off x="0" y="0"/>
                      <a:ext cx="3567118" cy="2377935"/>
                    </a:xfrm>
                    <a:prstGeom prst="rect">
                      <a:avLst/>
                    </a:prstGeom>
                  </pic:spPr>
                </pic:pic>
              </a:graphicData>
            </a:graphic>
          </wp:inline>
        </w:drawing>
      </w:r>
    </w:p>
    <w:p w14:paraId="1C5C4FA7" w14:textId="05E456CA" w:rsidR="003471C9" w:rsidRDefault="003471C9" w:rsidP="003471C9">
      <w:pPr>
        <w:pStyle w:val="Caption"/>
        <w:jc w:val="center"/>
      </w:pPr>
      <w:r>
        <w:t xml:space="preserve">Figure </w:t>
      </w:r>
      <w:fldSimple w:instr=" SEQ Figure \* ARABIC ">
        <w:r w:rsidR="002C5E15">
          <w:rPr>
            <w:noProof/>
          </w:rPr>
          <w:t>30</w:t>
        </w:r>
      </w:fldSimple>
      <w:r>
        <w:t xml:space="preserve"> </w:t>
      </w:r>
      <w:r w:rsidRPr="00C72AB0">
        <w:t xml:space="preserve">LSTM Forecasts for </w:t>
      </w:r>
      <w:r>
        <w:t>FS</w:t>
      </w:r>
      <w:r w:rsidRPr="00C72AB0">
        <w:t xml:space="preserve">C </w:t>
      </w:r>
      <w:r>
        <w:t>Short</w:t>
      </w:r>
      <w:r w:rsidRPr="00C72AB0">
        <w:t>-haul Passengers</w:t>
      </w:r>
    </w:p>
    <w:p w14:paraId="23F5C4D9" w14:textId="77777777" w:rsidR="003471C9" w:rsidRDefault="003471C9" w:rsidP="003471C9">
      <w:pPr>
        <w:keepNext/>
        <w:jc w:val="center"/>
      </w:pPr>
      <w:r>
        <w:rPr>
          <w:noProof/>
        </w:rPr>
        <w:drawing>
          <wp:inline distT="0" distB="0" distL="0" distR="0" wp14:anchorId="42713FC1" wp14:editId="5A3D8C94">
            <wp:extent cx="3665621" cy="2403000"/>
            <wp:effectExtent l="0" t="0" r="5080" b="0"/>
            <wp:docPr id="72224000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240008" name="Picture 722240008"/>
                    <pic:cNvPicPr/>
                  </pic:nvPicPr>
                  <pic:blipFill>
                    <a:blip r:embed="rId52">
                      <a:extLst>
                        <a:ext uri="{28A0092B-C50C-407E-A947-70E740481C1C}">
                          <a14:useLocalDpi xmlns:a14="http://schemas.microsoft.com/office/drawing/2010/main" val="0"/>
                        </a:ext>
                      </a:extLst>
                    </a:blip>
                    <a:stretch>
                      <a:fillRect/>
                    </a:stretch>
                  </pic:blipFill>
                  <pic:spPr>
                    <a:xfrm>
                      <a:off x="0" y="0"/>
                      <a:ext cx="3696470" cy="2423223"/>
                    </a:xfrm>
                    <a:prstGeom prst="rect">
                      <a:avLst/>
                    </a:prstGeom>
                  </pic:spPr>
                </pic:pic>
              </a:graphicData>
            </a:graphic>
          </wp:inline>
        </w:drawing>
      </w:r>
    </w:p>
    <w:p w14:paraId="152583B9" w14:textId="69A23862" w:rsidR="003471C9" w:rsidRPr="003471C9" w:rsidRDefault="003471C9" w:rsidP="003471C9">
      <w:pPr>
        <w:pStyle w:val="Caption"/>
        <w:jc w:val="center"/>
      </w:pPr>
      <w:r>
        <w:t xml:space="preserve">Figure </w:t>
      </w:r>
      <w:fldSimple w:instr=" SEQ Figure \* ARABIC ">
        <w:r w:rsidR="002C5E15">
          <w:rPr>
            <w:noProof/>
          </w:rPr>
          <w:t>31</w:t>
        </w:r>
      </w:fldSimple>
      <w:r>
        <w:t xml:space="preserve"> </w:t>
      </w:r>
      <w:r w:rsidRPr="00A47E27">
        <w:t>LSTM F</w:t>
      </w:r>
      <w:r>
        <w:t>it</w:t>
      </w:r>
      <w:r w:rsidRPr="00A47E27">
        <w:t xml:space="preserve"> for FSC </w:t>
      </w:r>
      <w:proofErr w:type="gramStart"/>
      <w:r w:rsidRPr="00A47E27">
        <w:t>Short-haul</w:t>
      </w:r>
      <w:proofErr w:type="gramEnd"/>
      <w:r w:rsidRPr="00A47E27">
        <w:t xml:space="preserve"> Passengers</w:t>
      </w:r>
    </w:p>
    <w:p w14:paraId="004F02DC" w14:textId="61CD20DE" w:rsidR="00233AA8" w:rsidRDefault="00233AA8" w:rsidP="00233AA8">
      <w:pPr>
        <w:pStyle w:val="Heading4"/>
      </w:pPr>
      <w:r>
        <w:lastRenderedPageBreak/>
        <w:t>Hyperparameter Tuning</w:t>
      </w:r>
    </w:p>
    <w:p w14:paraId="014B0DFA" w14:textId="20C6083A" w:rsidR="006766D7" w:rsidRDefault="00E20A78" w:rsidP="006766D7">
      <w:r w:rsidRPr="00E20A78">
        <w:t>To enhance the performance of the LSTM model, a grid search hyperparameter tuning was conducted specifically for one of our focal categories. Subsequently, these optimized hyperparameters were applied uniformly across all categories. While this may not be the most favourable approach, it is a practical necessity given the computational expenses associated with LSTM</w:t>
      </w:r>
      <w:r w:rsidR="00233AA8">
        <w:t>.</w:t>
      </w:r>
    </w:p>
    <w:p w14:paraId="62B0FAF0" w14:textId="7D044197" w:rsidR="00E20A78" w:rsidRDefault="00E20A78" w:rsidP="006766D7">
      <w:r w:rsidRPr="00E20A78">
        <w:t>Tables 5 and 6 present the MAPE and R-squared results, respectively, for LSTM after hyperparameter tuning</w:t>
      </w:r>
      <w:r>
        <w:t>:</w:t>
      </w:r>
    </w:p>
    <w:p w14:paraId="139D8053" w14:textId="06189AAF" w:rsidR="00E20A78" w:rsidRDefault="00E20A78" w:rsidP="00E20A78">
      <w:pPr>
        <w:pStyle w:val="Caption"/>
        <w:keepNext/>
      </w:pPr>
      <w:r>
        <w:t xml:space="preserve">Table </w:t>
      </w:r>
      <w:fldSimple w:instr=" SEQ Table \* ARABIC ">
        <w:r w:rsidR="002C5E15">
          <w:rPr>
            <w:noProof/>
          </w:rPr>
          <w:t>5</w:t>
        </w:r>
      </w:fldSimple>
      <w:r>
        <w:t xml:space="preserve"> </w:t>
      </w:r>
      <w:r w:rsidRPr="0029790F">
        <w:t>MAPE Scores of Selected Categories with LSTM</w:t>
      </w:r>
      <w:r>
        <w:t xml:space="preserve"> (Hyperparameter Tuning)</w:t>
      </w:r>
    </w:p>
    <w:tbl>
      <w:tblPr>
        <w:tblStyle w:val="ListTable6ColourfulAccent3"/>
        <w:tblW w:w="0" w:type="auto"/>
        <w:jc w:val="center"/>
        <w:tblLook w:val="04A0" w:firstRow="1" w:lastRow="0" w:firstColumn="1" w:lastColumn="0" w:noHBand="0" w:noVBand="1"/>
      </w:tblPr>
      <w:tblGrid>
        <w:gridCol w:w="1503"/>
        <w:gridCol w:w="84"/>
        <w:gridCol w:w="1248"/>
        <w:gridCol w:w="1054"/>
        <w:gridCol w:w="84"/>
        <w:gridCol w:w="1265"/>
        <w:gridCol w:w="84"/>
      </w:tblGrid>
      <w:tr w:rsidR="00E20A78" w:rsidRPr="00EA26A7" w14:paraId="66761544" w14:textId="77777777" w:rsidTr="005C2C56">
        <w:trPr>
          <w:cnfStyle w:val="100000000000" w:firstRow="1" w:lastRow="0" w:firstColumn="0" w:lastColumn="0" w:oddVBand="0" w:evenVBand="0" w:oddHBand="0" w:evenHBand="0" w:firstRowFirstColumn="0" w:firstRowLastColumn="0" w:lastRowFirstColumn="0" w:lastRowLastColumn="0"/>
          <w:trHeight w:val="454"/>
          <w:jc w:val="center"/>
        </w:trPr>
        <w:tc>
          <w:tcPr>
            <w:cnfStyle w:val="001000000000" w:firstRow="0" w:lastRow="0" w:firstColumn="1" w:lastColumn="0" w:oddVBand="0" w:evenVBand="0" w:oddHBand="0" w:evenHBand="0" w:firstRowFirstColumn="0" w:firstRowLastColumn="0" w:lastRowFirstColumn="0" w:lastRowLastColumn="0"/>
            <w:tcW w:w="1587" w:type="dxa"/>
            <w:gridSpan w:val="2"/>
            <w:noWrap/>
            <w:vAlign w:val="center"/>
            <w:hideMark/>
          </w:tcPr>
          <w:p w14:paraId="75BCE9B1" w14:textId="77777777" w:rsidR="00E20A78" w:rsidRPr="00EA26A7" w:rsidRDefault="00E20A78" w:rsidP="003433A8">
            <w:pPr>
              <w:pStyle w:val="NoSpacing"/>
            </w:pPr>
            <w:r w:rsidRPr="00EA26A7">
              <w:t>Business Model</w:t>
            </w:r>
          </w:p>
        </w:tc>
        <w:tc>
          <w:tcPr>
            <w:tcW w:w="1248" w:type="dxa"/>
            <w:noWrap/>
            <w:vAlign w:val="center"/>
            <w:hideMark/>
          </w:tcPr>
          <w:p w14:paraId="6B5E22BC" w14:textId="77777777" w:rsidR="00E20A78" w:rsidRPr="00BE30D6" w:rsidRDefault="00E20A78" w:rsidP="003433A8">
            <w:pPr>
              <w:pStyle w:val="NoSpacing"/>
              <w:cnfStyle w:val="100000000000" w:firstRow="1" w:lastRow="0" w:firstColumn="0" w:lastColumn="0" w:oddVBand="0" w:evenVBand="0" w:oddHBand="0" w:evenHBand="0" w:firstRowFirstColumn="0" w:firstRowLastColumn="0" w:lastRowFirstColumn="0" w:lastRowLastColumn="0"/>
            </w:pPr>
            <w:r w:rsidRPr="00BE30D6">
              <w:t>Haul</w:t>
            </w:r>
          </w:p>
        </w:tc>
        <w:tc>
          <w:tcPr>
            <w:tcW w:w="1138" w:type="dxa"/>
            <w:gridSpan w:val="2"/>
            <w:noWrap/>
            <w:vAlign w:val="center"/>
            <w:hideMark/>
          </w:tcPr>
          <w:p w14:paraId="156774AB" w14:textId="77777777" w:rsidR="00E20A78" w:rsidRPr="00BE30D6" w:rsidRDefault="00E20A78" w:rsidP="003433A8">
            <w:pPr>
              <w:pStyle w:val="NoSpacing"/>
              <w:cnfStyle w:val="100000000000" w:firstRow="1" w:lastRow="0" w:firstColumn="0" w:lastColumn="0" w:oddVBand="0" w:evenVBand="0" w:oddHBand="0" w:evenHBand="0" w:firstRowFirstColumn="0" w:firstRowLastColumn="0" w:lastRowFirstColumn="0" w:lastRowLastColumn="0"/>
            </w:pPr>
            <w:r w:rsidRPr="00BE30D6">
              <w:t>LSTM Airlines</w:t>
            </w:r>
          </w:p>
        </w:tc>
        <w:tc>
          <w:tcPr>
            <w:tcW w:w="1349" w:type="dxa"/>
            <w:gridSpan w:val="2"/>
            <w:noWrap/>
            <w:vAlign w:val="center"/>
            <w:hideMark/>
          </w:tcPr>
          <w:p w14:paraId="3CF38D07" w14:textId="77777777" w:rsidR="00E20A78" w:rsidRPr="00BE30D6" w:rsidRDefault="00E20A78" w:rsidP="003433A8">
            <w:pPr>
              <w:pStyle w:val="NoSpacing"/>
              <w:cnfStyle w:val="100000000000" w:firstRow="1" w:lastRow="0" w:firstColumn="0" w:lastColumn="0" w:oddVBand="0" w:evenVBand="0" w:oddHBand="0" w:evenHBand="0" w:firstRowFirstColumn="0" w:firstRowLastColumn="0" w:lastRowFirstColumn="0" w:lastRowLastColumn="0"/>
            </w:pPr>
            <w:r w:rsidRPr="00BE30D6">
              <w:t>LSTM Competition</w:t>
            </w:r>
          </w:p>
        </w:tc>
      </w:tr>
      <w:tr w:rsidR="004E2DCD" w:rsidRPr="00EA26A7" w14:paraId="0071B25E" w14:textId="77777777" w:rsidTr="004E2DCD">
        <w:trPr>
          <w:gridAfter w:val="1"/>
          <w:cnfStyle w:val="000000100000" w:firstRow="0" w:lastRow="0" w:firstColumn="0" w:lastColumn="0" w:oddVBand="0" w:evenVBand="0" w:oddHBand="1" w:evenHBand="0" w:firstRowFirstColumn="0" w:firstRowLastColumn="0" w:lastRowFirstColumn="0" w:lastRowLastColumn="0"/>
          <w:wAfter w:w="84" w:type="dxa"/>
          <w:trHeight w:val="397"/>
          <w:jc w:val="center"/>
        </w:trPr>
        <w:tc>
          <w:tcPr>
            <w:cnfStyle w:val="001000000000" w:firstRow="0" w:lastRow="0" w:firstColumn="1" w:lastColumn="0" w:oddVBand="0" w:evenVBand="0" w:oddHBand="0" w:evenHBand="0" w:firstRowFirstColumn="0" w:firstRowLastColumn="0" w:lastRowFirstColumn="0" w:lastRowLastColumn="0"/>
            <w:tcW w:w="1503" w:type="dxa"/>
            <w:noWrap/>
            <w:vAlign w:val="center"/>
            <w:hideMark/>
          </w:tcPr>
          <w:p w14:paraId="5B1AB5BB" w14:textId="77777777" w:rsidR="004E2DCD" w:rsidRPr="00EA26A7" w:rsidRDefault="004E2DCD" w:rsidP="003433A8">
            <w:pPr>
              <w:pStyle w:val="NoSpacing"/>
            </w:pPr>
            <w:r w:rsidRPr="00EA26A7">
              <w:t>FSC</w:t>
            </w:r>
          </w:p>
        </w:tc>
        <w:tc>
          <w:tcPr>
            <w:tcW w:w="1332" w:type="dxa"/>
            <w:gridSpan w:val="2"/>
            <w:noWrap/>
            <w:vAlign w:val="center"/>
            <w:hideMark/>
          </w:tcPr>
          <w:p w14:paraId="2ABAB395" w14:textId="77777777" w:rsidR="004E2DCD" w:rsidRPr="00EA26A7" w:rsidRDefault="004E2DCD" w:rsidP="003433A8">
            <w:pPr>
              <w:pStyle w:val="NoSpacing"/>
              <w:cnfStyle w:val="000000100000" w:firstRow="0" w:lastRow="0" w:firstColumn="0" w:lastColumn="0" w:oddVBand="0" w:evenVBand="0" w:oddHBand="1" w:evenHBand="0" w:firstRowFirstColumn="0" w:firstRowLastColumn="0" w:lastRowFirstColumn="0" w:lastRowLastColumn="0"/>
            </w:pPr>
            <w:r w:rsidRPr="00EA26A7">
              <w:t>Long</w:t>
            </w:r>
          </w:p>
        </w:tc>
        <w:tc>
          <w:tcPr>
            <w:tcW w:w="1054" w:type="dxa"/>
            <w:noWrap/>
            <w:vAlign w:val="center"/>
            <w:hideMark/>
          </w:tcPr>
          <w:p w14:paraId="57881D24" w14:textId="65DE2C37" w:rsidR="004E2DCD" w:rsidRPr="00EA26A7" w:rsidRDefault="004E2DCD" w:rsidP="003433A8">
            <w:pPr>
              <w:pStyle w:val="NoSpacing"/>
              <w:cnfStyle w:val="000000100000" w:firstRow="0" w:lastRow="0" w:firstColumn="0" w:lastColumn="0" w:oddVBand="0" w:evenVBand="0" w:oddHBand="1" w:evenHBand="0" w:firstRowFirstColumn="0" w:firstRowLastColumn="0" w:lastRowFirstColumn="0" w:lastRowLastColumn="0"/>
            </w:pPr>
            <w:r w:rsidRPr="003E0BBB">
              <w:t>113%</w:t>
            </w:r>
          </w:p>
        </w:tc>
        <w:tc>
          <w:tcPr>
            <w:tcW w:w="1349" w:type="dxa"/>
            <w:gridSpan w:val="2"/>
            <w:noWrap/>
            <w:vAlign w:val="center"/>
            <w:hideMark/>
          </w:tcPr>
          <w:p w14:paraId="1BD2C8E5" w14:textId="63DC4124" w:rsidR="004E2DCD" w:rsidRPr="00EA26A7" w:rsidRDefault="004E2DCD" w:rsidP="003433A8">
            <w:pPr>
              <w:pStyle w:val="NoSpacing"/>
              <w:cnfStyle w:val="000000100000" w:firstRow="0" w:lastRow="0" w:firstColumn="0" w:lastColumn="0" w:oddVBand="0" w:evenVBand="0" w:oddHBand="1" w:evenHBand="0" w:firstRowFirstColumn="0" w:firstRowLastColumn="0" w:lastRowFirstColumn="0" w:lastRowLastColumn="0"/>
            </w:pPr>
            <w:r w:rsidRPr="004E2DCD">
              <w:t>112%</w:t>
            </w:r>
          </w:p>
        </w:tc>
      </w:tr>
      <w:tr w:rsidR="004E2DCD" w:rsidRPr="00EA26A7" w14:paraId="2634D576" w14:textId="77777777" w:rsidTr="004E2DCD">
        <w:trPr>
          <w:gridAfter w:val="1"/>
          <w:wAfter w:w="84" w:type="dxa"/>
          <w:trHeight w:val="397"/>
          <w:jc w:val="center"/>
        </w:trPr>
        <w:tc>
          <w:tcPr>
            <w:cnfStyle w:val="001000000000" w:firstRow="0" w:lastRow="0" w:firstColumn="1" w:lastColumn="0" w:oddVBand="0" w:evenVBand="0" w:oddHBand="0" w:evenHBand="0" w:firstRowFirstColumn="0" w:firstRowLastColumn="0" w:lastRowFirstColumn="0" w:lastRowLastColumn="0"/>
            <w:tcW w:w="1503" w:type="dxa"/>
            <w:noWrap/>
            <w:vAlign w:val="center"/>
            <w:hideMark/>
          </w:tcPr>
          <w:p w14:paraId="24D463F7" w14:textId="77777777" w:rsidR="004E2DCD" w:rsidRPr="00BE30D6" w:rsidRDefault="004E2DCD" w:rsidP="003433A8">
            <w:pPr>
              <w:pStyle w:val="NoSpacing"/>
            </w:pPr>
            <w:r w:rsidRPr="00BE30D6">
              <w:t>FSC</w:t>
            </w:r>
          </w:p>
        </w:tc>
        <w:tc>
          <w:tcPr>
            <w:tcW w:w="1332" w:type="dxa"/>
            <w:gridSpan w:val="2"/>
            <w:noWrap/>
            <w:vAlign w:val="center"/>
            <w:hideMark/>
          </w:tcPr>
          <w:p w14:paraId="030BCDD5" w14:textId="77777777" w:rsidR="004E2DCD" w:rsidRPr="00EA26A7" w:rsidRDefault="004E2DCD" w:rsidP="003433A8">
            <w:pPr>
              <w:pStyle w:val="NoSpacing"/>
              <w:cnfStyle w:val="000000000000" w:firstRow="0" w:lastRow="0" w:firstColumn="0" w:lastColumn="0" w:oddVBand="0" w:evenVBand="0" w:oddHBand="0" w:evenHBand="0" w:firstRowFirstColumn="0" w:firstRowLastColumn="0" w:lastRowFirstColumn="0" w:lastRowLastColumn="0"/>
            </w:pPr>
            <w:r w:rsidRPr="00EA26A7">
              <w:t>Medium</w:t>
            </w:r>
          </w:p>
        </w:tc>
        <w:tc>
          <w:tcPr>
            <w:tcW w:w="1054" w:type="dxa"/>
            <w:noWrap/>
            <w:vAlign w:val="center"/>
            <w:hideMark/>
          </w:tcPr>
          <w:p w14:paraId="76E40DD9" w14:textId="6BE99167" w:rsidR="004E2DCD" w:rsidRPr="00EA26A7" w:rsidRDefault="004E2DCD" w:rsidP="003433A8">
            <w:pPr>
              <w:pStyle w:val="NoSpacing"/>
              <w:cnfStyle w:val="000000000000" w:firstRow="0" w:lastRow="0" w:firstColumn="0" w:lastColumn="0" w:oddVBand="0" w:evenVBand="0" w:oddHBand="0" w:evenHBand="0" w:firstRowFirstColumn="0" w:firstRowLastColumn="0" w:lastRowFirstColumn="0" w:lastRowLastColumn="0"/>
            </w:pPr>
            <w:r w:rsidRPr="003E0BBB">
              <w:t>57%</w:t>
            </w:r>
          </w:p>
        </w:tc>
        <w:tc>
          <w:tcPr>
            <w:tcW w:w="1349" w:type="dxa"/>
            <w:gridSpan w:val="2"/>
            <w:noWrap/>
            <w:vAlign w:val="center"/>
            <w:hideMark/>
          </w:tcPr>
          <w:p w14:paraId="25F43F80" w14:textId="29273596" w:rsidR="004E2DCD" w:rsidRPr="00EA26A7" w:rsidRDefault="004E2DCD" w:rsidP="003433A8">
            <w:pPr>
              <w:pStyle w:val="NoSpacing"/>
              <w:cnfStyle w:val="000000000000" w:firstRow="0" w:lastRow="0" w:firstColumn="0" w:lastColumn="0" w:oddVBand="0" w:evenVBand="0" w:oddHBand="0" w:evenHBand="0" w:firstRowFirstColumn="0" w:firstRowLastColumn="0" w:lastRowFirstColumn="0" w:lastRowLastColumn="0"/>
            </w:pPr>
            <w:r w:rsidRPr="004E2DCD">
              <w:t>58%</w:t>
            </w:r>
          </w:p>
        </w:tc>
      </w:tr>
      <w:tr w:rsidR="004E2DCD" w:rsidRPr="00EA26A7" w14:paraId="10AB67DF" w14:textId="77777777" w:rsidTr="004E2DCD">
        <w:trPr>
          <w:gridAfter w:val="1"/>
          <w:cnfStyle w:val="000000100000" w:firstRow="0" w:lastRow="0" w:firstColumn="0" w:lastColumn="0" w:oddVBand="0" w:evenVBand="0" w:oddHBand="1" w:evenHBand="0" w:firstRowFirstColumn="0" w:firstRowLastColumn="0" w:lastRowFirstColumn="0" w:lastRowLastColumn="0"/>
          <w:wAfter w:w="84" w:type="dxa"/>
          <w:trHeight w:val="397"/>
          <w:jc w:val="center"/>
        </w:trPr>
        <w:tc>
          <w:tcPr>
            <w:cnfStyle w:val="001000000000" w:firstRow="0" w:lastRow="0" w:firstColumn="1" w:lastColumn="0" w:oddVBand="0" w:evenVBand="0" w:oddHBand="0" w:evenHBand="0" w:firstRowFirstColumn="0" w:firstRowLastColumn="0" w:lastRowFirstColumn="0" w:lastRowLastColumn="0"/>
            <w:tcW w:w="1503" w:type="dxa"/>
            <w:noWrap/>
            <w:vAlign w:val="center"/>
            <w:hideMark/>
          </w:tcPr>
          <w:p w14:paraId="53EDE00A" w14:textId="77777777" w:rsidR="004E2DCD" w:rsidRPr="00BE30D6" w:rsidRDefault="004E2DCD" w:rsidP="003433A8">
            <w:pPr>
              <w:pStyle w:val="NoSpacing"/>
            </w:pPr>
            <w:r w:rsidRPr="00BE30D6">
              <w:t>FSC</w:t>
            </w:r>
          </w:p>
        </w:tc>
        <w:tc>
          <w:tcPr>
            <w:tcW w:w="1332" w:type="dxa"/>
            <w:gridSpan w:val="2"/>
            <w:noWrap/>
            <w:vAlign w:val="center"/>
            <w:hideMark/>
          </w:tcPr>
          <w:p w14:paraId="67B8C71B" w14:textId="77777777" w:rsidR="004E2DCD" w:rsidRPr="00EA26A7" w:rsidRDefault="004E2DCD" w:rsidP="003433A8">
            <w:pPr>
              <w:pStyle w:val="NoSpacing"/>
              <w:cnfStyle w:val="000000100000" w:firstRow="0" w:lastRow="0" w:firstColumn="0" w:lastColumn="0" w:oddVBand="0" w:evenVBand="0" w:oddHBand="1" w:evenHBand="0" w:firstRowFirstColumn="0" w:firstRowLastColumn="0" w:lastRowFirstColumn="0" w:lastRowLastColumn="0"/>
            </w:pPr>
            <w:r w:rsidRPr="00EA26A7">
              <w:t>Short</w:t>
            </w:r>
          </w:p>
        </w:tc>
        <w:tc>
          <w:tcPr>
            <w:tcW w:w="1054" w:type="dxa"/>
            <w:noWrap/>
            <w:vAlign w:val="center"/>
            <w:hideMark/>
          </w:tcPr>
          <w:p w14:paraId="36BB5118" w14:textId="051B2041" w:rsidR="004E2DCD" w:rsidRPr="00EA26A7" w:rsidRDefault="004E2DCD" w:rsidP="003433A8">
            <w:pPr>
              <w:pStyle w:val="NoSpacing"/>
              <w:cnfStyle w:val="000000100000" w:firstRow="0" w:lastRow="0" w:firstColumn="0" w:lastColumn="0" w:oddVBand="0" w:evenVBand="0" w:oddHBand="1" w:evenHBand="0" w:firstRowFirstColumn="0" w:firstRowLastColumn="0" w:lastRowFirstColumn="0" w:lastRowLastColumn="0"/>
            </w:pPr>
            <w:r w:rsidRPr="003E0BBB">
              <w:t>52%</w:t>
            </w:r>
          </w:p>
        </w:tc>
        <w:tc>
          <w:tcPr>
            <w:tcW w:w="1349" w:type="dxa"/>
            <w:gridSpan w:val="2"/>
            <w:noWrap/>
            <w:vAlign w:val="center"/>
            <w:hideMark/>
          </w:tcPr>
          <w:p w14:paraId="4B22C9FA" w14:textId="0203130C" w:rsidR="004E2DCD" w:rsidRPr="00EA26A7" w:rsidRDefault="004E2DCD" w:rsidP="003433A8">
            <w:pPr>
              <w:pStyle w:val="NoSpacing"/>
              <w:cnfStyle w:val="000000100000" w:firstRow="0" w:lastRow="0" w:firstColumn="0" w:lastColumn="0" w:oddVBand="0" w:evenVBand="0" w:oddHBand="1" w:evenHBand="0" w:firstRowFirstColumn="0" w:firstRowLastColumn="0" w:lastRowFirstColumn="0" w:lastRowLastColumn="0"/>
            </w:pPr>
            <w:r w:rsidRPr="004E2DCD">
              <w:t>52%</w:t>
            </w:r>
          </w:p>
        </w:tc>
      </w:tr>
      <w:tr w:rsidR="004E2DCD" w:rsidRPr="00EA26A7" w14:paraId="79D1E0B9" w14:textId="77777777" w:rsidTr="004E2DCD">
        <w:trPr>
          <w:gridAfter w:val="1"/>
          <w:wAfter w:w="84" w:type="dxa"/>
          <w:trHeight w:val="397"/>
          <w:jc w:val="center"/>
        </w:trPr>
        <w:tc>
          <w:tcPr>
            <w:cnfStyle w:val="001000000000" w:firstRow="0" w:lastRow="0" w:firstColumn="1" w:lastColumn="0" w:oddVBand="0" w:evenVBand="0" w:oddHBand="0" w:evenHBand="0" w:firstRowFirstColumn="0" w:firstRowLastColumn="0" w:lastRowFirstColumn="0" w:lastRowLastColumn="0"/>
            <w:tcW w:w="1503" w:type="dxa"/>
            <w:noWrap/>
            <w:vAlign w:val="center"/>
            <w:hideMark/>
          </w:tcPr>
          <w:p w14:paraId="1ABC86A5" w14:textId="77777777" w:rsidR="004E2DCD" w:rsidRPr="00BE30D6" w:rsidRDefault="004E2DCD" w:rsidP="003433A8">
            <w:pPr>
              <w:pStyle w:val="NoSpacing"/>
            </w:pPr>
            <w:r w:rsidRPr="00BE30D6">
              <w:t>FSC</w:t>
            </w:r>
          </w:p>
        </w:tc>
        <w:tc>
          <w:tcPr>
            <w:tcW w:w="1332" w:type="dxa"/>
            <w:gridSpan w:val="2"/>
            <w:noWrap/>
            <w:vAlign w:val="center"/>
            <w:hideMark/>
          </w:tcPr>
          <w:p w14:paraId="4D8616FF" w14:textId="77777777" w:rsidR="004E2DCD" w:rsidRPr="00EA26A7" w:rsidRDefault="004E2DCD" w:rsidP="003433A8">
            <w:pPr>
              <w:pStyle w:val="NoSpacing"/>
              <w:cnfStyle w:val="000000000000" w:firstRow="0" w:lastRow="0" w:firstColumn="0" w:lastColumn="0" w:oddVBand="0" w:evenVBand="0" w:oddHBand="0" w:evenHBand="0" w:firstRowFirstColumn="0" w:firstRowLastColumn="0" w:lastRowFirstColumn="0" w:lastRowLastColumn="0"/>
            </w:pPr>
            <w:r w:rsidRPr="00EA26A7">
              <w:t>Very Short</w:t>
            </w:r>
          </w:p>
        </w:tc>
        <w:tc>
          <w:tcPr>
            <w:tcW w:w="1054" w:type="dxa"/>
            <w:noWrap/>
            <w:vAlign w:val="center"/>
            <w:hideMark/>
          </w:tcPr>
          <w:p w14:paraId="2C2D112D" w14:textId="3250955A" w:rsidR="004E2DCD" w:rsidRPr="00EA26A7" w:rsidRDefault="004E2DCD" w:rsidP="003433A8">
            <w:pPr>
              <w:pStyle w:val="NoSpacing"/>
              <w:cnfStyle w:val="000000000000" w:firstRow="0" w:lastRow="0" w:firstColumn="0" w:lastColumn="0" w:oddVBand="0" w:evenVBand="0" w:oddHBand="0" w:evenHBand="0" w:firstRowFirstColumn="0" w:firstRowLastColumn="0" w:lastRowFirstColumn="0" w:lastRowLastColumn="0"/>
            </w:pPr>
            <w:r w:rsidRPr="003E0BBB">
              <w:t>73%</w:t>
            </w:r>
          </w:p>
        </w:tc>
        <w:tc>
          <w:tcPr>
            <w:tcW w:w="1349" w:type="dxa"/>
            <w:gridSpan w:val="2"/>
            <w:noWrap/>
            <w:vAlign w:val="center"/>
            <w:hideMark/>
          </w:tcPr>
          <w:p w14:paraId="57F8AB56" w14:textId="1C1818CA" w:rsidR="004E2DCD" w:rsidRPr="00EA26A7" w:rsidRDefault="004E2DCD" w:rsidP="003433A8">
            <w:pPr>
              <w:pStyle w:val="NoSpacing"/>
              <w:cnfStyle w:val="000000000000" w:firstRow="0" w:lastRow="0" w:firstColumn="0" w:lastColumn="0" w:oddVBand="0" w:evenVBand="0" w:oddHBand="0" w:evenHBand="0" w:firstRowFirstColumn="0" w:firstRowLastColumn="0" w:lastRowFirstColumn="0" w:lastRowLastColumn="0"/>
            </w:pPr>
            <w:r w:rsidRPr="004E2DCD">
              <w:t>72%</w:t>
            </w:r>
          </w:p>
        </w:tc>
      </w:tr>
      <w:tr w:rsidR="004E2DCD" w:rsidRPr="00EA26A7" w14:paraId="364E54A5" w14:textId="77777777" w:rsidTr="004E2DCD">
        <w:trPr>
          <w:gridAfter w:val="1"/>
          <w:cnfStyle w:val="000000100000" w:firstRow="0" w:lastRow="0" w:firstColumn="0" w:lastColumn="0" w:oddVBand="0" w:evenVBand="0" w:oddHBand="1" w:evenHBand="0" w:firstRowFirstColumn="0" w:firstRowLastColumn="0" w:lastRowFirstColumn="0" w:lastRowLastColumn="0"/>
          <w:wAfter w:w="84" w:type="dxa"/>
          <w:trHeight w:val="397"/>
          <w:jc w:val="center"/>
        </w:trPr>
        <w:tc>
          <w:tcPr>
            <w:cnfStyle w:val="001000000000" w:firstRow="0" w:lastRow="0" w:firstColumn="1" w:lastColumn="0" w:oddVBand="0" w:evenVBand="0" w:oddHBand="0" w:evenHBand="0" w:firstRowFirstColumn="0" w:firstRowLastColumn="0" w:lastRowFirstColumn="0" w:lastRowLastColumn="0"/>
            <w:tcW w:w="1503" w:type="dxa"/>
            <w:noWrap/>
            <w:vAlign w:val="center"/>
            <w:hideMark/>
          </w:tcPr>
          <w:p w14:paraId="03A71B49" w14:textId="77777777" w:rsidR="004E2DCD" w:rsidRPr="00BE30D6" w:rsidRDefault="004E2DCD" w:rsidP="003433A8">
            <w:pPr>
              <w:pStyle w:val="NoSpacing"/>
            </w:pPr>
            <w:r w:rsidRPr="00BE30D6">
              <w:t>LCC</w:t>
            </w:r>
          </w:p>
        </w:tc>
        <w:tc>
          <w:tcPr>
            <w:tcW w:w="1332" w:type="dxa"/>
            <w:gridSpan w:val="2"/>
            <w:noWrap/>
            <w:vAlign w:val="center"/>
            <w:hideMark/>
          </w:tcPr>
          <w:p w14:paraId="3CCE7F95" w14:textId="77777777" w:rsidR="004E2DCD" w:rsidRPr="00EA26A7" w:rsidRDefault="004E2DCD" w:rsidP="003433A8">
            <w:pPr>
              <w:pStyle w:val="NoSpacing"/>
              <w:cnfStyle w:val="000000100000" w:firstRow="0" w:lastRow="0" w:firstColumn="0" w:lastColumn="0" w:oddVBand="0" w:evenVBand="0" w:oddHBand="1" w:evenHBand="0" w:firstRowFirstColumn="0" w:firstRowLastColumn="0" w:lastRowFirstColumn="0" w:lastRowLastColumn="0"/>
            </w:pPr>
            <w:r w:rsidRPr="00EA26A7">
              <w:t>Medium</w:t>
            </w:r>
          </w:p>
        </w:tc>
        <w:tc>
          <w:tcPr>
            <w:tcW w:w="1054" w:type="dxa"/>
            <w:noWrap/>
            <w:vAlign w:val="center"/>
            <w:hideMark/>
          </w:tcPr>
          <w:p w14:paraId="59015C95" w14:textId="1CD92951" w:rsidR="004E2DCD" w:rsidRPr="00EA26A7" w:rsidRDefault="004E2DCD" w:rsidP="003433A8">
            <w:pPr>
              <w:pStyle w:val="NoSpacing"/>
              <w:cnfStyle w:val="000000100000" w:firstRow="0" w:lastRow="0" w:firstColumn="0" w:lastColumn="0" w:oddVBand="0" w:evenVBand="0" w:oddHBand="1" w:evenHBand="0" w:firstRowFirstColumn="0" w:firstRowLastColumn="0" w:lastRowFirstColumn="0" w:lastRowLastColumn="0"/>
            </w:pPr>
            <w:r w:rsidRPr="003E0BBB">
              <w:t>61%</w:t>
            </w:r>
          </w:p>
        </w:tc>
        <w:tc>
          <w:tcPr>
            <w:tcW w:w="1349" w:type="dxa"/>
            <w:gridSpan w:val="2"/>
            <w:noWrap/>
            <w:vAlign w:val="center"/>
            <w:hideMark/>
          </w:tcPr>
          <w:p w14:paraId="244997B9" w14:textId="21CBD3B2" w:rsidR="004E2DCD" w:rsidRPr="00EA26A7" w:rsidRDefault="004E2DCD" w:rsidP="003433A8">
            <w:pPr>
              <w:pStyle w:val="NoSpacing"/>
              <w:cnfStyle w:val="000000100000" w:firstRow="0" w:lastRow="0" w:firstColumn="0" w:lastColumn="0" w:oddVBand="0" w:evenVBand="0" w:oddHBand="1" w:evenHBand="0" w:firstRowFirstColumn="0" w:firstRowLastColumn="0" w:lastRowFirstColumn="0" w:lastRowLastColumn="0"/>
            </w:pPr>
            <w:r w:rsidRPr="004E2DCD">
              <w:t>64%</w:t>
            </w:r>
          </w:p>
        </w:tc>
      </w:tr>
      <w:tr w:rsidR="004E2DCD" w:rsidRPr="00EA26A7" w14:paraId="35860CD5" w14:textId="77777777" w:rsidTr="004E2DCD">
        <w:trPr>
          <w:gridAfter w:val="1"/>
          <w:wAfter w:w="84" w:type="dxa"/>
          <w:trHeight w:val="397"/>
          <w:jc w:val="center"/>
        </w:trPr>
        <w:tc>
          <w:tcPr>
            <w:cnfStyle w:val="001000000000" w:firstRow="0" w:lastRow="0" w:firstColumn="1" w:lastColumn="0" w:oddVBand="0" w:evenVBand="0" w:oddHBand="0" w:evenHBand="0" w:firstRowFirstColumn="0" w:firstRowLastColumn="0" w:lastRowFirstColumn="0" w:lastRowLastColumn="0"/>
            <w:tcW w:w="1503" w:type="dxa"/>
            <w:noWrap/>
            <w:vAlign w:val="center"/>
            <w:hideMark/>
          </w:tcPr>
          <w:p w14:paraId="76121FDF" w14:textId="77777777" w:rsidR="004E2DCD" w:rsidRPr="00BE30D6" w:rsidRDefault="004E2DCD" w:rsidP="003433A8">
            <w:pPr>
              <w:pStyle w:val="NoSpacing"/>
            </w:pPr>
            <w:r w:rsidRPr="00BE30D6">
              <w:t>LCC</w:t>
            </w:r>
          </w:p>
        </w:tc>
        <w:tc>
          <w:tcPr>
            <w:tcW w:w="1332" w:type="dxa"/>
            <w:gridSpan w:val="2"/>
            <w:noWrap/>
            <w:vAlign w:val="center"/>
            <w:hideMark/>
          </w:tcPr>
          <w:p w14:paraId="305D975D" w14:textId="77777777" w:rsidR="004E2DCD" w:rsidRPr="00EA26A7" w:rsidRDefault="004E2DCD" w:rsidP="003433A8">
            <w:pPr>
              <w:pStyle w:val="NoSpacing"/>
              <w:cnfStyle w:val="000000000000" w:firstRow="0" w:lastRow="0" w:firstColumn="0" w:lastColumn="0" w:oddVBand="0" w:evenVBand="0" w:oddHBand="0" w:evenHBand="0" w:firstRowFirstColumn="0" w:firstRowLastColumn="0" w:lastRowFirstColumn="0" w:lastRowLastColumn="0"/>
            </w:pPr>
            <w:r w:rsidRPr="00EA26A7">
              <w:t>Short</w:t>
            </w:r>
          </w:p>
        </w:tc>
        <w:tc>
          <w:tcPr>
            <w:tcW w:w="1054" w:type="dxa"/>
            <w:noWrap/>
            <w:vAlign w:val="center"/>
            <w:hideMark/>
          </w:tcPr>
          <w:p w14:paraId="11848D1A" w14:textId="34187A95" w:rsidR="004E2DCD" w:rsidRPr="00EA26A7" w:rsidRDefault="004E2DCD" w:rsidP="003433A8">
            <w:pPr>
              <w:pStyle w:val="NoSpacing"/>
              <w:cnfStyle w:val="000000000000" w:firstRow="0" w:lastRow="0" w:firstColumn="0" w:lastColumn="0" w:oddVBand="0" w:evenVBand="0" w:oddHBand="0" w:evenHBand="0" w:firstRowFirstColumn="0" w:firstRowLastColumn="0" w:lastRowFirstColumn="0" w:lastRowLastColumn="0"/>
            </w:pPr>
            <w:r w:rsidRPr="003E0BBB">
              <w:t>59%</w:t>
            </w:r>
          </w:p>
        </w:tc>
        <w:tc>
          <w:tcPr>
            <w:tcW w:w="1349" w:type="dxa"/>
            <w:gridSpan w:val="2"/>
            <w:noWrap/>
            <w:vAlign w:val="center"/>
            <w:hideMark/>
          </w:tcPr>
          <w:p w14:paraId="2525C868" w14:textId="45947207" w:rsidR="004E2DCD" w:rsidRPr="00EA26A7" w:rsidRDefault="004E2DCD" w:rsidP="003433A8">
            <w:pPr>
              <w:pStyle w:val="NoSpacing"/>
              <w:cnfStyle w:val="000000000000" w:firstRow="0" w:lastRow="0" w:firstColumn="0" w:lastColumn="0" w:oddVBand="0" w:evenVBand="0" w:oddHBand="0" w:evenHBand="0" w:firstRowFirstColumn="0" w:firstRowLastColumn="0" w:lastRowFirstColumn="0" w:lastRowLastColumn="0"/>
            </w:pPr>
            <w:r w:rsidRPr="004E2DCD">
              <w:t>59%</w:t>
            </w:r>
          </w:p>
        </w:tc>
      </w:tr>
      <w:tr w:rsidR="004E2DCD" w:rsidRPr="00EA26A7" w14:paraId="05AB5E92" w14:textId="77777777" w:rsidTr="004E2DCD">
        <w:trPr>
          <w:gridAfter w:val="1"/>
          <w:cnfStyle w:val="000000100000" w:firstRow="0" w:lastRow="0" w:firstColumn="0" w:lastColumn="0" w:oddVBand="0" w:evenVBand="0" w:oddHBand="1" w:evenHBand="0" w:firstRowFirstColumn="0" w:firstRowLastColumn="0" w:lastRowFirstColumn="0" w:lastRowLastColumn="0"/>
          <w:wAfter w:w="84" w:type="dxa"/>
          <w:trHeight w:val="397"/>
          <w:jc w:val="center"/>
        </w:trPr>
        <w:tc>
          <w:tcPr>
            <w:cnfStyle w:val="001000000000" w:firstRow="0" w:lastRow="0" w:firstColumn="1" w:lastColumn="0" w:oddVBand="0" w:evenVBand="0" w:oddHBand="0" w:evenHBand="0" w:firstRowFirstColumn="0" w:firstRowLastColumn="0" w:lastRowFirstColumn="0" w:lastRowLastColumn="0"/>
            <w:tcW w:w="1503" w:type="dxa"/>
            <w:noWrap/>
            <w:vAlign w:val="center"/>
            <w:hideMark/>
          </w:tcPr>
          <w:p w14:paraId="72A7130E" w14:textId="77777777" w:rsidR="004E2DCD" w:rsidRPr="00BE30D6" w:rsidRDefault="004E2DCD" w:rsidP="003433A8">
            <w:pPr>
              <w:pStyle w:val="NoSpacing"/>
            </w:pPr>
            <w:r w:rsidRPr="00BE30D6">
              <w:t>LCC</w:t>
            </w:r>
          </w:p>
        </w:tc>
        <w:tc>
          <w:tcPr>
            <w:tcW w:w="1332" w:type="dxa"/>
            <w:gridSpan w:val="2"/>
            <w:noWrap/>
            <w:vAlign w:val="center"/>
            <w:hideMark/>
          </w:tcPr>
          <w:p w14:paraId="0E92EB76" w14:textId="77777777" w:rsidR="004E2DCD" w:rsidRPr="00EA26A7" w:rsidRDefault="004E2DCD" w:rsidP="003433A8">
            <w:pPr>
              <w:pStyle w:val="NoSpacing"/>
              <w:cnfStyle w:val="000000100000" w:firstRow="0" w:lastRow="0" w:firstColumn="0" w:lastColumn="0" w:oddVBand="0" w:evenVBand="0" w:oddHBand="1" w:evenHBand="0" w:firstRowFirstColumn="0" w:firstRowLastColumn="0" w:lastRowFirstColumn="0" w:lastRowLastColumn="0"/>
            </w:pPr>
            <w:r w:rsidRPr="00EA26A7">
              <w:t>Very Short</w:t>
            </w:r>
          </w:p>
        </w:tc>
        <w:tc>
          <w:tcPr>
            <w:tcW w:w="1054" w:type="dxa"/>
            <w:noWrap/>
            <w:vAlign w:val="center"/>
            <w:hideMark/>
          </w:tcPr>
          <w:p w14:paraId="355FCC95" w14:textId="2CFA1566" w:rsidR="004E2DCD" w:rsidRPr="00EA26A7" w:rsidRDefault="004E2DCD" w:rsidP="003433A8">
            <w:pPr>
              <w:pStyle w:val="NoSpacing"/>
              <w:cnfStyle w:val="000000100000" w:firstRow="0" w:lastRow="0" w:firstColumn="0" w:lastColumn="0" w:oddVBand="0" w:evenVBand="0" w:oddHBand="1" w:evenHBand="0" w:firstRowFirstColumn="0" w:firstRowLastColumn="0" w:lastRowFirstColumn="0" w:lastRowLastColumn="0"/>
            </w:pPr>
            <w:r w:rsidRPr="003E0BBB">
              <w:t>74%</w:t>
            </w:r>
          </w:p>
        </w:tc>
        <w:tc>
          <w:tcPr>
            <w:tcW w:w="1349" w:type="dxa"/>
            <w:gridSpan w:val="2"/>
            <w:noWrap/>
            <w:vAlign w:val="center"/>
            <w:hideMark/>
          </w:tcPr>
          <w:p w14:paraId="37384B3E" w14:textId="49061A20" w:rsidR="004E2DCD" w:rsidRPr="00EA26A7" w:rsidRDefault="004E2DCD" w:rsidP="003433A8">
            <w:pPr>
              <w:pStyle w:val="NoSpacing"/>
              <w:cnfStyle w:val="000000100000" w:firstRow="0" w:lastRow="0" w:firstColumn="0" w:lastColumn="0" w:oddVBand="0" w:evenVBand="0" w:oddHBand="1" w:evenHBand="0" w:firstRowFirstColumn="0" w:firstRowLastColumn="0" w:lastRowFirstColumn="0" w:lastRowLastColumn="0"/>
            </w:pPr>
            <w:r w:rsidRPr="004E2DCD">
              <w:t>74%</w:t>
            </w:r>
          </w:p>
        </w:tc>
      </w:tr>
    </w:tbl>
    <w:p w14:paraId="29AE9EF5" w14:textId="77777777" w:rsidR="00233AA8" w:rsidRDefault="00233AA8" w:rsidP="006766D7"/>
    <w:p w14:paraId="2048068C" w14:textId="06AE3154" w:rsidR="00C45688" w:rsidRDefault="00C45688" w:rsidP="00C45688">
      <w:pPr>
        <w:pStyle w:val="Caption"/>
        <w:keepNext/>
      </w:pPr>
      <w:r>
        <w:t xml:space="preserve">Table </w:t>
      </w:r>
      <w:fldSimple w:instr=" SEQ Table \* ARABIC ">
        <w:r w:rsidR="002C5E15">
          <w:rPr>
            <w:noProof/>
          </w:rPr>
          <w:t>6</w:t>
        </w:r>
      </w:fldSimple>
      <w:r>
        <w:t xml:space="preserve"> R-Squared</w:t>
      </w:r>
      <w:r w:rsidRPr="002D1EE8">
        <w:t xml:space="preserve"> Scores of Selected Categories with LSTM (Hyperparameter Tuning)</w:t>
      </w:r>
    </w:p>
    <w:tbl>
      <w:tblPr>
        <w:tblStyle w:val="ListTable6ColourfulAccent3"/>
        <w:tblW w:w="5103" w:type="dxa"/>
        <w:jc w:val="center"/>
        <w:tblLook w:val="04A0" w:firstRow="1" w:lastRow="0" w:firstColumn="1" w:lastColumn="0" w:noHBand="0" w:noVBand="1"/>
      </w:tblPr>
      <w:tblGrid>
        <w:gridCol w:w="1496"/>
        <w:gridCol w:w="1359"/>
        <w:gridCol w:w="853"/>
        <w:gridCol w:w="1421"/>
      </w:tblGrid>
      <w:tr w:rsidR="00E20A78" w:rsidRPr="00EA26A7" w14:paraId="7F6A68BD" w14:textId="77777777" w:rsidTr="005C2C56">
        <w:trPr>
          <w:cnfStyle w:val="100000000000" w:firstRow="1" w:lastRow="0" w:firstColumn="0" w:lastColumn="0" w:oddVBand="0" w:evenVBand="0" w:oddHBand="0" w:evenHBand="0" w:firstRowFirstColumn="0" w:firstRowLastColumn="0" w:lastRowFirstColumn="0" w:lastRowLastColumn="0"/>
          <w:trHeight w:val="459"/>
          <w:jc w:val="center"/>
        </w:trPr>
        <w:tc>
          <w:tcPr>
            <w:cnfStyle w:val="001000000000" w:firstRow="0" w:lastRow="0" w:firstColumn="1" w:lastColumn="0" w:oddVBand="0" w:evenVBand="0" w:oddHBand="0" w:evenHBand="0" w:firstRowFirstColumn="0" w:firstRowLastColumn="0" w:lastRowFirstColumn="0" w:lastRowLastColumn="0"/>
            <w:tcW w:w="1496" w:type="dxa"/>
            <w:noWrap/>
            <w:vAlign w:val="center"/>
          </w:tcPr>
          <w:p w14:paraId="5684D82B" w14:textId="77777777" w:rsidR="00E20A78" w:rsidRPr="00EA26A7" w:rsidRDefault="00E20A78" w:rsidP="003433A8">
            <w:pPr>
              <w:pStyle w:val="NoSpacing"/>
            </w:pPr>
            <w:r w:rsidRPr="00EA26A7">
              <w:t>Business Model</w:t>
            </w:r>
          </w:p>
        </w:tc>
        <w:tc>
          <w:tcPr>
            <w:tcW w:w="1359" w:type="dxa"/>
            <w:noWrap/>
            <w:vAlign w:val="center"/>
          </w:tcPr>
          <w:p w14:paraId="4165C7CE" w14:textId="77777777" w:rsidR="00E20A78" w:rsidRPr="00EA26A7" w:rsidRDefault="00E20A78" w:rsidP="003433A8">
            <w:pPr>
              <w:pStyle w:val="NoSpacing"/>
              <w:cnfStyle w:val="100000000000" w:firstRow="1" w:lastRow="0" w:firstColumn="0" w:lastColumn="0" w:oddVBand="0" w:evenVBand="0" w:oddHBand="0" w:evenHBand="0" w:firstRowFirstColumn="0" w:firstRowLastColumn="0" w:lastRowFirstColumn="0" w:lastRowLastColumn="0"/>
            </w:pPr>
            <w:r w:rsidRPr="00EA26A7">
              <w:t>Haul</w:t>
            </w:r>
          </w:p>
        </w:tc>
        <w:tc>
          <w:tcPr>
            <w:tcW w:w="827" w:type="dxa"/>
            <w:noWrap/>
            <w:vAlign w:val="center"/>
          </w:tcPr>
          <w:p w14:paraId="78AF1009" w14:textId="77777777" w:rsidR="00E20A78" w:rsidRPr="00EA26A7" w:rsidRDefault="00E20A78" w:rsidP="003433A8">
            <w:pPr>
              <w:pStyle w:val="NoSpacing"/>
              <w:cnfStyle w:val="100000000000" w:firstRow="1" w:lastRow="0" w:firstColumn="0" w:lastColumn="0" w:oddVBand="0" w:evenVBand="0" w:oddHBand="0" w:evenHBand="0" w:firstRowFirstColumn="0" w:firstRowLastColumn="0" w:lastRowFirstColumn="0" w:lastRowLastColumn="0"/>
            </w:pPr>
            <w:r>
              <w:t>LSTM</w:t>
            </w:r>
            <w:r w:rsidRPr="00EA26A7">
              <w:t xml:space="preserve"> Airlines</w:t>
            </w:r>
          </w:p>
        </w:tc>
        <w:tc>
          <w:tcPr>
            <w:tcW w:w="1421" w:type="dxa"/>
            <w:noWrap/>
            <w:vAlign w:val="center"/>
          </w:tcPr>
          <w:p w14:paraId="6F07202E" w14:textId="77777777" w:rsidR="00E20A78" w:rsidRPr="00EA26A7" w:rsidRDefault="00E20A78" w:rsidP="003433A8">
            <w:pPr>
              <w:pStyle w:val="NoSpacing"/>
              <w:cnfStyle w:val="100000000000" w:firstRow="1" w:lastRow="0" w:firstColumn="0" w:lastColumn="0" w:oddVBand="0" w:evenVBand="0" w:oddHBand="0" w:evenHBand="0" w:firstRowFirstColumn="0" w:firstRowLastColumn="0" w:lastRowFirstColumn="0" w:lastRowLastColumn="0"/>
            </w:pPr>
            <w:r>
              <w:t>LSTM</w:t>
            </w:r>
            <w:r w:rsidRPr="00EA26A7">
              <w:t xml:space="preserve"> Competition</w:t>
            </w:r>
          </w:p>
        </w:tc>
      </w:tr>
      <w:tr w:rsidR="004E2DCD" w:rsidRPr="00EA26A7" w14:paraId="015BBC64" w14:textId="77777777" w:rsidTr="004E2DCD">
        <w:trPr>
          <w:cnfStyle w:val="000000100000" w:firstRow="0" w:lastRow="0" w:firstColumn="0" w:lastColumn="0" w:oddVBand="0" w:evenVBand="0" w:oddHBand="1" w:evenHBand="0" w:firstRowFirstColumn="0" w:firstRowLastColumn="0" w:lastRowFirstColumn="0" w:lastRowLastColumn="0"/>
          <w:trHeight w:val="401"/>
          <w:jc w:val="center"/>
        </w:trPr>
        <w:tc>
          <w:tcPr>
            <w:cnfStyle w:val="001000000000" w:firstRow="0" w:lastRow="0" w:firstColumn="1" w:lastColumn="0" w:oddVBand="0" w:evenVBand="0" w:oddHBand="0" w:evenHBand="0" w:firstRowFirstColumn="0" w:firstRowLastColumn="0" w:lastRowFirstColumn="0" w:lastRowLastColumn="0"/>
            <w:tcW w:w="1496" w:type="dxa"/>
            <w:noWrap/>
            <w:vAlign w:val="center"/>
            <w:hideMark/>
          </w:tcPr>
          <w:p w14:paraId="30410762" w14:textId="77777777" w:rsidR="004E2DCD" w:rsidRPr="00BE30D6" w:rsidRDefault="004E2DCD" w:rsidP="003433A8">
            <w:pPr>
              <w:pStyle w:val="NoSpacing"/>
            </w:pPr>
            <w:r w:rsidRPr="00BE30D6">
              <w:t>FSC</w:t>
            </w:r>
          </w:p>
        </w:tc>
        <w:tc>
          <w:tcPr>
            <w:tcW w:w="1359" w:type="dxa"/>
            <w:noWrap/>
            <w:vAlign w:val="center"/>
            <w:hideMark/>
          </w:tcPr>
          <w:p w14:paraId="49C503A8" w14:textId="77777777" w:rsidR="004E2DCD" w:rsidRPr="00EA26A7" w:rsidRDefault="004E2DCD" w:rsidP="003433A8">
            <w:pPr>
              <w:pStyle w:val="NoSpacing"/>
              <w:cnfStyle w:val="000000100000" w:firstRow="0" w:lastRow="0" w:firstColumn="0" w:lastColumn="0" w:oddVBand="0" w:evenVBand="0" w:oddHBand="1" w:evenHBand="0" w:firstRowFirstColumn="0" w:firstRowLastColumn="0" w:lastRowFirstColumn="0" w:lastRowLastColumn="0"/>
            </w:pPr>
            <w:r w:rsidRPr="00EA26A7">
              <w:t>Long</w:t>
            </w:r>
          </w:p>
        </w:tc>
        <w:tc>
          <w:tcPr>
            <w:tcW w:w="827" w:type="dxa"/>
            <w:noWrap/>
            <w:vAlign w:val="center"/>
            <w:hideMark/>
          </w:tcPr>
          <w:p w14:paraId="262A21B2" w14:textId="174A2CFA" w:rsidR="004E2DCD" w:rsidRPr="00EA26A7" w:rsidRDefault="004E2DCD" w:rsidP="003433A8">
            <w:pPr>
              <w:pStyle w:val="NoSpacing"/>
              <w:cnfStyle w:val="000000100000" w:firstRow="0" w:lastRow="0" w:firstColumn="0" w:lastColumn="0" w:oddVBand="0" w:evenVBand="0" w:oddHBand="1" w:evenHBand="0" w:firstRowFirstColumn="0" w:firstRowLastColumn="0" w:lastRowFirstColumn="0" w:lastRowLastColumn="0"/>
            </w:pPr>
            <w:r w:rsidRPr="003E0BBB">
              <w:t>1%</w:t>
            </w:r>
          </w:p>
        </w:tc>
        <w:tc>
          <w:tcPr>
            <w:tcW w:w="1421" w:type="dxa"/>
            <w:noWrap/>
            <w:vAlign w:val="center"/>
            <w:hideMark/>
          </w:tcPr>
          <w:p w14:paraId="395B5F17" w14:textId="05FA0CE5" w:rsidR="004E2DCD" w:rsidRPr="00EA26A7" w:rsidRDefault="004E2DCD" w:rsidP="003433A8">
            <w:pPr>
              <w:pStyle w:val="NoSpacing"/>
              <w:cnfStyle w:val="000000100000" w:firstRow="0" w:lastRow="0" w:firstColumn="0" w:lastColumn="0" w:oddVBand="0" w:evenVBand="0" w:oddHBand="1" w:evenHBand="0" w:firstRowFirstColumn="0" w:firstRowLastColumn="0" w:lastRowFirstColumn="0" w:lastRowLastColumn="0"/>
            </w:pPr>
            <w:r w:rsidRPr="004E2DCD">
              <w:t>-3%</w:t>
            </w:r>
          </w:p>
        </w:tc>
      </w:tr>
      <w:tr w:rsidR="004E2DCD" w:rsidRPr="00EA26A7" w14:paraId="7D512E1F" w14:textId="77777777" w:rsidTr="004E2DCD">
        <w:trPr>
          <w:trHeight w:val="401"/>
          <w:jc w:val="center"/>
        </w:trPr>
        <w:tc>
          <w:tcPr>
            <w:cnfStyle w:val="001000000000" w:firstRow="0" w:lastRow="0" w:firstColumn="1" w:lastColumn="0" w:oddVBand="0" w:evenVBand="0" w:oddHBand="0" w:evenHBand="0" w:firstRowFirstColumn="0" w:firstRowLastColumn="0" w:lastRowFirstColumn="0" w:lastRowLastColumn="0"/>
            <w:tcW w:w="1496" w:type="dxa"/>
            <w:noWrap/>
            <w:vAlign w:val="center"/>
            <w:hideMark/>
          </w:tcPr>
          <w:p w14:paraId="3757034C" w14:textId="77777777" w:rsidR="004E2DCD" w:rsidRPr="00BE30D6" w:rsidRDefault="004E2DCD" w:rsidP="003433A8">
            <w:pPr>
              <w:pStyle w:val="NoSpacing"/>
            </w:pPr>
            <w:r w:rsidRPr="00BE30D6">
              <w:t>FSC</w:t>
            </w:r>
          </w:p>
        </w:tc>
        <w:tc>
          <w:tcPr>
            <w:tcW w:w="1359" w:type="dxa"/>
            <w:noWrap/>
            <w:vAlign w:val="center"/>
            <w:hideMark/>
          </w:tcPr>
          <w:p w14:paraId="20265294" w14:textId="77777777" w:rsidR="004E2DCD" w:rsidRPr="00EA26A7" w:rsidRDefault="004E2DCD" w:rsidP="003433A8">
            <w:pPr>
              <w:pStyle w:val="NoSpacing"/>
              <w:cnfStyle w:val="000000000000" w:firstRow="0" w:lastRow="0" w:firstColumn="0" w:lastColumn="0" w:oddVBand="0" w:evenVBand="0" w:oddHBand="0" w:evenHBand="0" w:firstRowFirstColumn="0" w:firstRowLastColumn="0" w:lastRowFirstColumn="0" w:lastRowLastColumn="0"/>
            </w:pPr>
            <w:r w:rsidRPr="00EA26A7">
              <w:t>Medium</w:t>
            </w:r>
          </w:p>
        </w:tc>
        <w:tc>
          <w:tcPr>
            <w:tcW w:w="827" w:type="dxa"/>
            <w:noWrap/>
            <w:vAlign w:val="center"/>
            <w:hideMark/>
          </w:tcPr>
          <w:p w14:paraId="793AC025" w14:textId="4FDB510C" w:rsidR="004E2DCD" w:rsidRPr="00EA26A7" w:rsidRDefault="004E2DCD" w:rsidP="003433A8">
            <w:pPr>
              <w:pStyle w:val="NoSpacing"/>
              <w:cnfStyle w:val="000000000000" w:firstRow="0" w:lastRow="0" w:firstColumn="0" w:lastColumn="0" w:oddVBand="0" w:evenVBand="0" w:oddHBand="0" w:evenHBand="0" w:firstRowFirstColumn="0" w:firstRowLastColumn="0" w:lastRowFirstColumn="0" w:lastRowLastColumn="0"/>
            </w:pPr>
            <w:r w:rsidRPr="003E0BBB">
              <w:t>-4%</w:t>
            </w:r>
          </w:p>
        </w:tc>
        <w:tc>
          <w:tcPr>
            <w:tcW w:w="1421" w:type="dxa"/>
            <w:noWrap/>
            <w:vAlign w:val="center"/>
            <w:hideMark/>
          </w:tcPr>
          <w:p w14:paraId="5DEA371D" w14:textId="35363AFA" w:rsidR="004E2DCD" w:rsidRPr="00EA26A7" w:rsidRDefault="004E2DCD" w:rsidP="003433A8">
            <w:pPr>
              <w:pStyle w:val="NoSpacing"/>
              <w:cnfStyle w:val="000000000000" w:firstRow="0" w:lastRow="0" w:firstColumn="0" w:lastColumn="0" w:oddVBand="0" w:evenVBand="0" w:oddHBand="0" w:evenHBand="0" w:firstRowFirstColumn="0" w:firstRowLastColumn="0" w:lastRowFirstColumn="0" w:lastRowLastColumn="0"/>
            </w:pPr>
            <w:r w:rsidRPr="004E2DCD">
              <w:t>-3%</w:t>
            </w:r>
          </w:p>
        </w:tc>
      </w:tr>
      <w:tr w:rsidR="004E2DCD" w:rsidRPr="00EA26A7" w14:paraId="0A1413F3" w14:textId="77777777" w:rsidTr="004E2DCD">
        <w:trPr>
          <w:cnfStyle w:val="000000100000" w:firstRow="0" w:lastRow="0" w:firstColumn="0" w:lastColumn="0" w:oddVBand="0" w:evenVBand="0" w:oddHBand="1" w:evenHBand="0" w:firstRowFirstColumn="0" w:firstRowLastColumn="0" w:lastRowFirstColumn="0" w:lastRowLastColumn="0"/>
          <w:trHeight w:val="401"/>
          <w:jc w:val="center"/>
        </w:trPr>
        <w:tc>
          <w:tcPr>
            <w:cnfStyle w:val="001000000000" w:firstRow="0" w:lastRow="0" w:firstColumn="1" w:lastColumn="0" w:oddVBand="0" w:evenVBand="0" w:oddHBand="0" w:evenHBand="0" w:firstRowFirstColumn="0" w:firstRowLastColumn="0" w:lastRowFirstColumn="0" w:lastRowLastColumn="0"/>
            <w:tcW w:w="1496" w:type="dxa"/>
            <w:noWrap/>
            <w:vAlign w:val="center"/>
            <w:hideMark/>
          </w:tcPr>
          <w:p w14:paraId="2E634C41" w14:textId="77777777" w:rsidR="004E2DCD" w:rsidRPr="00BE30D6" w:rsidRDefault="004E2DCD" w:rsidP="003433A8">
            <w:pPr>
              <w:pStyle w:val="NoSpacing"/>
            </w:pPr>
            <w:r w:rsidRPr="00BE30D6">
              <w:t>FSC</w:t>
            </w:r>
          </w:p>
        </w:tc>
        <w:tc>
          <w:tcPr>
            <w:tcW w:w="1359" w:type="dxa"/>
            <w:noWrap/>
            <w:vAlign w:val="center"/>
            <w:hideMark/>
          </w:tcPr>
          <w:p w14:paraId="32713028" w14:textId="77777777" w:rsidR="004E2DCD" w:rsidRPr="00EA26A7" w:rsidRDefault="004E2DCD" w:rsidP="003433A8">
            <w:pPr>
              <w:pStyle w:val="NoSpacing"/>
              <w:cnfStyle w:val="000000100000" w:firstRow="0" w:lastRow="0" w:firstColumn="0" w:lastColumn="0" w:oddVBand="0" w:evenVBand="0" w:oddHBand="1" w:evenHBand="0" w:firstRowFirstColumn="0" w:firstRowLastColumn="0" w:lastRowFirstColumn="0" w:lastRowLastColumn="0"/>
            </w:pPr>
            <w:r w:rsidRPr="00EA26A7">
              <w:t>Short</w:t>
            </w:r>
          </w:p>
        </w:tc>
        <w:tc>
          <w:tcPr>
            <w:tcW w:w="827" w:type="dxa"/>
            <w:noWrap/>
            <w:vAlign w:val="center"/>
            <w:hideMark/>
          </w:tcPr>
          <w:p w14:paraId="3B514081" w14:textId="282187AD" w:rsidR="004E2DCD" w:rsidRPr="00EA26A7" w:rsidRDefault="004E2DCD" w:rsidP="003433A8">
            <w:pPr>
              <w:pStyle w:val="NoSpacing"/>
              <w:cnfStyle w:val="000000100000" w:firstRow="0" w:lastRow="0" w:firstColumn="0" w:lastColumn="0" w:oddVBand="0" w:evenVBand="0" w:oddHBand="1" w:evenHBand="0" w:firstRowFirstColumn="0" w:firstRowLastColumn="0" w:lastRowFirstColumn="0" w:lastRowLastColumn="0"/>
            </w:pPr>
            <w:r w:rsidRPr="003E0BBB">
              <w:t>10%</w:t>
            </w:r>
          </w:p>
        </w:tc>
        <w:tc>
          <w:tcPr>
            <w:tcW w:w="1421" w:type="dxa"/>
            <w:noWrap/>
            <w:vAlign w:val="center"/>
            <w:hideMark/>
          </w:tcPr>
          <w:p w14:paraId="372463C3" w14:textId="087C788C" w:rsidR="004E2DCD" w:rsidRPr="00EA26A7" w:rsidRDefault="004E2DCD" w:rsidP="003433A8">
            <w:pPr>
              <w:pStyle w:val="NoSpacing"/>
              <w:cnfStyle w:val="000000100000" w:firstRow="0" w:lastRow="0" w:firstColumn="0" w:lastColumn="0" w:oddVBand="0" w:evenVBand="0" w:oddHBand="1" w:evenHBand="0" w:firstRowFirstColumn="0" w:firstRowLastColumn="0" w:lastRowFirstColumn="0" w:lastRowLastColumn="0"/>
            </w:pPr>
            <w:r w:rsidRPr="004E2DCD">
              <w:t>-9%</w:t>
            </w:r>
          </w:p>
        </w:tc>
      </w:tr>
      <w:tr w:rsidR="004E2DCD" w:rsidRPr="00EA26A7" w14:paraId="6A028145" w14:textId="77777777" w:rsidTr="004E2DCD">
        <w:trPr>
          <w:trHeight w:val="401"/>
          <w:jc w:val="center"/>
        </w:trPr>
        <w:tc>
          <w:tcPr>
            <w:cnfStyle w:val="001000000000" w:firstRow="0" w:lastRow="0" w:firstColumn="1" w:lastColumn="0" w:oddVBand="0" w:evenVBand="0" w:oddHBand="0" w:evenHBand="0" w:firstRowFirstColumn="0" w:firstRowLastColumn="0" w:lastRowFirstColumn="0" w:lastRowLastColumn="0"/>
            <w:tcW w:w="1496" w:type="dxa"/>
            <w:noWrap/>
            <w:vAlign w:val="center"/>
            <w:hideMark/>
          </w:tcPr>
          <w:p w14:paraId="3F4DF82A" w14:textId="77777777" w:rsidR="004E2DCD" w:rsidRPr="00BE30D6" w:rsidRDefault="004E2DCD" w:rsidP="003433A8">
            <w:pPr>
              <w:pStyle w:val="NoSpacing"/>
            </w:pPr>
            <w:r w:rsidRPr="00BE30D6">
              <w:t>FSC</w:t>
            </w:r>
          </w:p>
        </w:tc>
        <w:tc>
          <w:tcPr>
            <w:tcW w:w="1359" w:type="dxa"/>
            <w:noWrap/>
            <w:vAlign w:val="center"/>
            <w:hideMark/>
          </w:tcPr>
          <w:p w14:paraId="2D364783" w14:textId="77777777" w:rsidR="004E2DCD" w:rsidRPr="00EA26A7" w:rsidRDefault="004E2DCD" w:rsidP="003433A8">
            <w:pPr>
              <w:pStyle w:val="NoSpacing"/>
              <w:cnfStyle w:val="000000000000" w:firstRow="0" w:lastRow="0" w:firstColumn="0" w:lastColumn="0" w:oddVBand="0" w:evenVBand="0" w:oddHBand="0" w:evenHBand="0" w:firstRowFirstColumn="0" w:firstRowLastColumn="0" w:lastRowFirstColumn="0" w:lastRowLastColumn="0"/>
            </w:pPr>
            <w:r w:rsidRPr="00EA26A7">
              <w:t>Very Short</w:t>
            </w:r>
          </w:p>
        </w:tc>
        <w:tc>
          <w:tcPr>
            <w:tcW w:w="827" w:type="dxa"/>
            <w:noWrap/>
            <w:vAlign w:val="center"/>
            <w:hideMark/>
          </w:tcPr>
          <w:p w14:paraId="166247C8" w14:textId="33D6132C" w:rsidR="004E2DCD" w:rsidRPr="00EA26A7" w:rsidRDefault="004E2DCD" w:rsidP="003433A8">
            <w:pPr>
              <w:pStyle w:val="NoSpacing"/>
              <w:cnfStyle w:val="000000000000" w:firstRow="0" w:lastRow="0" w:firstColumn="0" w:lastColumn="0" w:oddVBand="0" w:evenVBand="0" w:oddHBand="0" w:evenHBand="0" w:firstRowFirstColumn="0" w:firstRowLastColumn="0" w:lastRowFirstColumn="0" w:lastRowLastColumn="0"/>
            </w:pPr>
            <w:r w:rsidRPr="003E0BBB">
              <w:t>19%</w:t>
            </w:r>
          </w:p>
        </w:tc>
        <w:tc>
          <w:tcPr>
            <w:tcW w:w="1421" w:type="dxa"/>
            <w:noWrap/>
            <w:vAlign w:val="center"/>
            <w:hideMark/>
          </w:tcPr>
          <w:p w14:paraId="5368794E" w14:textId="0D5C58D4" w:rsidR="004E2DCD" w:rsidRPr="00EA26A7" w:rsidRDefault="004E2DCD" w:rsidP="003433A8">
            <w:pPr>
              <w:pStyle w:val="NoSpacing"/>
              <w:cnfStyle w:val="000000000000" w:firstRow="0" w:lastRow="0" w:firstColumn="0" w:lastColumn="0" w:oddVBand="0" w:evenVBand="0" w:oddHBand="0" w:evenHBand="0" w:firstRowFirstColumn="0" w:firstRowLastColumn="0" w:lastRowFirstColumn="0" w:lastRowLastColumn="0"/>
            </w:pPr>
            <w:r w:rsidRPr="004E2DCD">
              <w:t>-4%</w:t>
            </w:r>
          </w:p>
        </w:tc>
      </w:tr>
      <w:tr w:rsidR="004E2DCD" w:rsidRPr="00EA26A7" w14:paraId="0E1C78F0" w14:textId="77777777" w:rsidTr="004E2DCD">
        <w:trPr>
          <w:cnfStyle w:val="000000100000" w:firstRow="0" w:lastRow="0" w:firstColumn="0" w:lastColumn="0" w:oddVBand="0" w:evenVBand="0" w:oddHBand="1" w:evenHBand="0" w:firstRowFirstColumn="0" w:firstRowLastColumn="0" w:lastRowFirstColumn="0" w:lastRowLastColumn="0"/>
          <w:trHeight w:val="401"/>
          <w:jc w:val="center"/>
        </w:trPr>
        <w:tc>
          <w:tcPr>
            <w:cnfStyle w:val="001000000000" w:firstRow="0" w:lastRow="0" w:firstColumn="1" w:lastColumn="0" w:oddVBand="0" w:evenVBand="0" w:oddHBand="0" w:evenHBand="0" w:firstRowFirstColumn="0" w:firstRowLastColumn="0" w:lastRowFirstColumn="0" w:lastRowLastColumn="0"/>
            <w:tcW w:w="1496" w:type="dxa"/>
            <w:noWrap/>
            <w:vAlign w:val="center"/>
            <w:hideMark/>
          </w:tcPr>
          <w:p w14:paraId="7D262F65" w14:textId="77777777" w:rsidR="004E2DCD" w:rsidRPr="00BE30D6" w:rsidRDefault="004E2DCD" w:rsidP="003433A8">
            <w:pPr>
              <w:pStyle w:val="NoSpacing"/>
            </w:pPr>
            <w:r w:rsidRPr="00BE30D6">
              <w:t>LCC</w:t>
            </w:r>
          </w:p>
        </w:tc>
        <w:tc>
          <w:tcPr>
            <w:tcW w:w="1359" w:type="dxa"/>
            <w:noWrap/>
            <w:vAlign w:val="center"/>
            <w:hideMark/>
          </w:tcPr>
          <w:p w14:paraId="3CF53525" w14:textId="77777777" w:rsidR="004E2DCD" w:rsidRPr="00EA26A7" w:rsidRDefault="004E2DCD" w:rsidP="003433A8">
            <w:pPr>
              <w:pStyle w:val="NoSpacing"/>
              <w:cnfStyle w:val="000000100000" w:firstRow="0" w:lastRow="0" w:firstColumn="0" w:lastColumn="0" w:oddVBand="0" w:evenVBand="0" w:oddHBand="1" w:evenHBand="0" w:firstRowFirstColumn="0" w:firstRowLastColumn="0" w:lastRowFirstColumn="0" w:lastRowLastColumn="0"/>
            </w:pPr>
            <w:r w:rsidRPr="00EA26A7">
              <w:t>Medium</w:t>
            </w:r>
          </w:p>
        </w:tc>
        <w:tc>
          <w:tcPr>
            <w:tcW w:w="827" w:type="dxa"/>
            <w:noWrap/>
            <w:vAlign w:val="center"/>
            <w:hideMark/>
          </w:tcPr>
          <w:p w14:paraId="2604A53C" w14:textId="1728B029" w:rsidR="004E2DCD" w:rsidRPr="00EA26A7" w:rsidRDefault="004E2DCD" w:rsidP="003433A8">
            <w:pPr>
              <w:pStyle w:val="NoSpacing"/>
              <w:cnfStyle w:val="000000100000" w:firstRow="0" w:lastRow="0" w:firstColumn="0" w:lastColumn="0" w:oddVBand="0" w:evenVBand="0" w:oddHBand="1" w:evenHBand="0" w:firstRowFirstColumn="0" w:firstRowLastColumn="0" w:lastRowFirstColumn="0" w:lastRowLastColumn="0"/>
            </w:pPr>
            <w:r w:rsidRPr="003E0BBB">
              <w:t>1%</w:t>
            </w:r>
          </w:p>
        </w:tc>
        <w:tc>
          <w:tcPr>
            <w:tcW w:w="1421" w:type="dxa"/>
            <w:noWrap/>
            <w:vAlign w:val="center"/>
            <w:hideMark/>
          </w:tcPr>
          <w:p w14:paraId="1B43ABA4" w14:textId="25B09A4C" w:rsidR="004E2DCD" w:rsidRPr="00EA26A7" w:rsidRDefault="004E2DCD" w:rsidP="003433A8">
            <w:pPr>
              <w:pStyle w:val="NoSpacing"/>
              <w:cnfStyle w:val="000000100000" w:firstRow="0" w:lastRow="0" w:firstColumn="0" w:lastColumn="0" w:oddVBand="0" w:evenVBand="0" w:oddHBand="1" w:evenHBand="0" w:firstRowFirstColumn="0" w:firstRowLastColumn="0" w:lastRowFirstColumn="0" w:lastRowLastColumn="0"/>
            </w:pPr>
            <w:r w:rsidRPr="004E2DCD">
              <w:t>0%</w:t>
            </w:r>
          </w:p>
        </w:tc>
      </w:tr>
      <w:tr w:rsidR="004E2DCD" w:rsidRPr="00EA26A7" w14:paraId="670CFE47" w14:textId="77777777" w:rsidTr="004E2DCD">
        <w:trPr>
          <w:trHeight w:val="401"/>
          <w:jc w:val="center"/>
        </w:trPr>
        <w:tc>
          <w:tcPr>
            <w:cnfStyle w:val="001000000000" w:firstRow="0" w:lastRow="0" w:firstColumn="1" w:lastColumn="0" w:oddVBand="0" w:evenVBand="0" w:oddHBand="0" w:evenHBand="0" w:firstRowFirstColumn="0" w:firstRowLastColumn="0" w:lastRowFirstColumn="0" w:lastRowLastColumn="0"/>
            <w:tcW w:w="1496" w:type="dxa"/>
            <w:noWrap/>
            <w:vAlign w:val="center"/>
            <w:hideMark/>
          </w:tcPr>
          <w:p w14:paraId="7558582A" w14:textId="77777777" w:rsidR="004E2DCD" w:rsidRPr="00BE30D6" w:rsidRDefault="004E2DCD" w:rsidP="003433A8">
            <w:pPr>
              <w:pStyle w:val="NoSpacing"/>
            </w:pPr>
            <w:r w:rsidRPr="00BE30D6">
              <w:t>LCC</w:t>
            </w:r>
          </w:p>
        </w:tc>
        <w:tc>
          <w:tcPr>
            <w:tcW w:w="1359" w:type="dxa"/>
            <w:noWrap/>
            <w:vAlign w:val="center"/>
            <w:hideMark/>
          </w:tcPr>
          <w:p w14:paraId="593B4050" w14:textId="77777777" w:rsidR="004E2DCD" w:rsidRPr="00EA26A7" w:rsidRDefault="004E2DCD" w:rsidP="003433A8">
            <w:pPr>
              <w:pStyle w:val="NoSpacing"/>
              <w:cnfStyle w:val="000000000000" w:firstRow="0" w:lastRow="0" w:firstColumn="0" w:lastColumn="0" w:oddVBand="0" w:evenVBand="0" w:oddHBand="0" w:evenHBand="0" w:firstRowFirstColumn="0" w:firstRowLastColumn="0" w:lastRowFirstColumn="0" w:lastRowLastColumn="0"/>
            </w:pPr>
            <w:r w:rsidRPr="00EA26A7">
              <w:t>Short</w:t>
            </w:r>
          </w:p>
        </w:tc>
        <w:tc>
          <w:tcPr>
            <w:tcW w:w="827" w:type="dxa"/>
            <w:noWrap/>
            <w:vAlign w:val="center"/>
            <w:hideMark/>
          </w:tcPr>
          <w:p w14:paraId="511F1D0C" w14:textId="47304750" w:rsidR="004E2DCD" w:rsidRPr="00EA26A7" w:rsidRDefault="004E2DCD" w:rsidP="003433A8">
            <w:pPr>
              <w:pStyle w:val="NoSpacing"/>
              <w:cnfStyle w:val="000000000000" w:firstRow="0" w:lastRow="0" w:firstColumn="0" w:lastColumn="0" w:oddVBand="0" w:evenVBand="0" w:oddHBand="0" w:evenHBand="0" w:firstRowFirstColumn="0" w:firstRowLastColumn="0" w:lastRowFirstColumn="0" w:lastRowLastColumn="0"/>
            </w:pPr>
            <w:r w:rsidRPr="003E0BBB">
              <w:t>0%</w:t>
            </w:r>
          </w:p>
        </w:tc>
        <w:tc>
          <w:tcPr>
            <w:tcW w:w="1421" w:type="dxa"/>
            <w:noWrap/>
            <w:vAlign w:val="center"/>
            <w:hideMark/>
          </w:tcPr>
          <w:p w14:paraId="31AA22FC" w14:textId="68920043" w:rsidR="004E2DCD" w:rsidRPr="00EA26A7" w:rsidRDefault="004E2DCD" w:rsidP="003433A8">
            <w:pPr>
              <w:pStyle w:val="NoSpacing"/>
              <w:cnfStyle w:val="000000000000" w:firstRow="0" w:lastRow="0" w:firstColumn="0" w:lastColumn="0" w:oddVBand="0" w:evenVBand="0" w:oddHBand="0" w:evenHBand="0" w:firstRowFirstColumn="0" w:firstRowLastColumn="0" w:lastRowFirstColumn="0" w:lastRowLastColumn="0"/>
            </w:pPr>
            <w:r w:rsidRPr="004E2DCD">
              <w:t>0%</w:t>
            </w:r>
          </w:p>
        </w:tc>
      </w:tr>
      <w:tr w:rsidR="004E2DCD" w:rsidRPr="00EA26A7" w14:paraId="055D04D1" w14:textId="77777777" w:rsidTr="004E2DCD">
        <w:trPr>
          <w:cnfStyle w:val="000000100000" w:firstRow="0" w:lastRow="0" w:firstColumn="0" w:lastColumn="0" w:oddVBand="0" w:evenVBand="0" w:oddHBand="1" w:evenHBand="0" w:firstRowFirstColumn="0" w:firstRowLastColumn="0" w:lastRowFirstColumn="0" w:lastRowLastColumn="0"/>
          <w:trHeight w:val="401"/>
          <w:jc w:val="center"/>
        </w:trPr>
        <w:tc>
          <w:tcPr>
            <w:cnfStyle w:val="001000000000" w:firstRow="0" w:lastRow="0" w:firstColumn="1" w:lastColumn="0" w:oddVBand="0" w:evenVBand="0" w:oddHBand="0" w:evenHBand="0" w:firstRowFirstColumn="0" w:firstRowLastColumn="0" w:lastRowFirstColumn="0" w:lastRowLastColumn="0"/>
            <w:tcW w:w="1496" w:type="dxa"/>
            <w:noWrap/>
            <w:vAlign w:val="center"/>
            <w:hideMark/>
          </w:tcPr>
          <w:p w14:paraId="7883D6BC" w14:textId="77777777" w:rsidR="004E2DCD" w:rsidRPr="00BE30D6" w:rsidRDefault="004E2DCD" w:rsidP="003433A8">
            <w:pPr>
              <w:pStyle w:val="NoSpacing"/>
            </w:pPr>
            <w:r w:rsidRPr="00BE30D6">
              <w:t>LCC</w:t>
            </w:r>
          </w:p>
        </w:tc>
        <w:tc>
          <w:tcPr>
            <w:tcW w:w="1359" w:type="dxa"/>
            <w:noWrap/>
            <w:vAlign w:val="center"/>
            <w:hideMark/>
          </w:tcPr>
          <w:p w14:paraId="74D1EE8B" w14:textId="77777777" w:rsidR="004E2DCD" w:rsidRPr="00EA26A7" w:rsidRDefault="004E2DCD" w:rsidP="003433A8">
            <w:pPr>
              <w:pStyle w:val="NoSpacing"/>
              <w:cnfStyle w:val="000000100000" w:firstRow="0" w:lastRow="0" w:firstColumn="0" w:lastColumn="0" w:oddVBand="0" w:evenVBand="0" w:oddHBand="1" w:evenHBand="0" w:firstRowFirstColumn="0" w:firstRowLastColumn="0" w:lastRowFirstColumn="0" w:lastRowLastColumn="0"/>
            </w:pPr>
            <w:r w:rsidRPr="00EA26A7">
              <w:t>Very Short</w:t>
            </w:r>
          </w:p>
        </w:tc>
        <w:tc>
          <w:tcPr>
            <w:tcW w:w="827" w:type="dxa"/>
            <w:noWrap/>
            <w:vAlign w:val="center"/>
            <w:hideMark/>
          </w:tcPr>
          <w:p w14:paraId="34B93B44" w14:textId="233264C7" w:rsidR="004E2DCD" w:rsidRPr="00EA26A7" w:rsidRDefault="004E2DCD" w:rsidP="003433A8">
            <w:pPr>
              <w:pStyle w:val="NoSpacing"/>
              <w:cnfStyle w:val="000000100000" w:firstRow="0" w:lastRow="0" w:firstColumn="0" w:lastColumn="0" w:oddVBand="0" w:evenVBand="0" w:oddHBand="1" w:evenHBand="0" w:firstRowFirstColumn="0" w:firstRowLastColumn="0" w:lastRowFirstColumn="0" w:lastRowLastColumn="0"/>
            </w:pPr>
            <w:r w:rsidRPr="003E0BBB">
              <w:t>0%</w:t>
            </w:r>
          </w:p>
        </w:tc>
        <w:tc>
          <w:tcPr>
            <w:tcW w:w="1421" w:type="dxa"/>
            <w:noWrap/>
            <w:vAlign w:val="center"/>
            <w:hideMark/>
          </w:tcPr>
          <w:p w14:paraId="4123616A" w14:textId="3F4005F8" w:rsidR="004E2DCD" w:rsidRPr="00EA26A7" w:rsidRDefault="004E2DCD" w:rsidP="003433A8">
            <w:pPr>
              <w:pStyle w:val="NoSpacing"/>
              <w:cnfStyle w:val="000000100000" w:firstRow="0" w:lastRow="0" w:firstColumn="0" w:lastColumn="0" w:oddVBand="0" w:evenVBand="0" w:oddHBand="1" w:evenHBand="0" w:firstRowFirstColumn="0" w:firstRowLastColumn="0" w:lastRowFirstColumn="0" w:lastRowLastColumn="0"/>
            </w:pPr>
            <w:r w:rsidRPr="004E2DCD">
              <w:t>0%</w:t>
            </w:r>
          </w:p>
        </w:tc>
      </w:tr>
    </w:tbl>
    <w:p w14:paraId="3389C0E4" w14:textId="77777777" w:rsidR="00E20A78" w:rsidRDefault="00E20A78" w:rsidP="006766D7"/>
    <w:p w14:paraId="4715C77A" w14:textId="73B71DBF" w:rsidR="00092A6E" w:rsidRDefault="00092A6E" w:rsidP="006766D7">
      <w:r w:rsidRPr="00092A6E">
        <w:t>The presented tables provide valuable insights into the performance of the LSTM model across various categories, along with the outcomes following the fine-tuning of hyperparameters for one focus category, applied universally across all categories. This underscores the pragmatic compromise necessitated by computational challenges while striving to maintain a level of optimization. Additionally, it acknowledges the computational constraints that led to the aggregation of routes. It is crucial to interpret these results within the context of the chosen approach, recognizing that the option for individual route training exists within the model</w:t>
      </w:r>
      <w:r>
        <w:t>.</w:t>
      </w:r>
    </w:p>
    <w:p w14:paraId="7404A087" w14:textId="601E698C" w:rsidR="00233AA8" w:rsidRDefault="00092A6E" w:rsidP="006766D7">
      <w:r w:rsidRPr="00092A6E">
        <w:lastRenderedPageBreak/>
        <w:t>Notably, some results from hyperparameter tuning exhibit a deterioration compared to pre-tuning conditions, emphasizing the need for individualized tuning. As mentioned earlier, the conceptual framework, the codebase, and the model itself are versatile, enabling both hyperparameter tuning for individual categories (and even individual routes) and individual route forecasting. This flexibility allows for optimization based on specific requirements and preferences</w:t>
      </w:r>
      <w:r w:rsidR="00C45688">
        <w:t>.</w:t>
      </w:r>
    </w:p>
    <w:p w14:paraId="37FC1389" w14:textId="1B00D21A" w:rsidR="00133CBC" w:rsidRDefault="004E1CF3" w:rsidP="006766D7">
      <w:r w:rsidRPr="004E1CF3">
        <w:t>Figures 32-37 depict the same categories presented in Figures 26-31 but with the new tuned model. It is noteworthy that the fit for FSC Short-haul Passengers has significantly improved. This improvement was evident in Table 6, where the R-squared value improved by 9-fold. The reason for this dramatic enhancement is that this category was chosen as the focus category for hyperparameter tuning</w:t>
      </w:r>
      <w:r>
        <w:t>.</w:t>
      </w:r>
    </w:p>
    <w:p w14:paraId="402065F0" w14:textId="77777777" w:rsidR="00B51979" w:rsidRDefault="00B51979" w:rsidP="00B51979">
      <w:pPr>
        <w:keepNext/>
        <w:jc w:val="center"/>
      </w:pPr>
      <w:r>
        <w:rPr>
          <w:noProof/>
        </w:rPr>
        <w:drawing>
          <wp:inline distT="0" distB="0" distL="0" distR="0" wp14:anchorId="72756561" wp14:editId="718D776A">
            <wp:extent cx="3489157" cy="2325965"/>
            <wp:effectExtent l="0" t="0" r="3810" b="0"/>
            <wp:docPr id="1763731541" name="Picture 7"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731541" name="Picture 7" descr="A graph of a graph&#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3535631" cy="2356946"/>
                    </a:xfrm>
                    <a:prstGeom prst="rect">
                      <a:avLst/>
                    </a:prstGeom>
                  </pic:spPr>
                </pic:pic>
              </a:graphicData>
            </a:graphic>
          </wp:inline>
        </w:drawing>
      </w:r>
    </w:p>
    <w:p w14:paraId="477B7050" w14:textId="18B6CD88" w:rsidR="00B51979" w:rsidRDefault="00B51979" w:rsidP="00B51979">
      <w:pPr>
        <w:pStyle w:val="Caption"/>
        <w:jc w:val="center"/>
      </w:pPr>
      <w:r>
        <w:t xml:space="preserve">Figure </w:t>
      </w:r>
      <w:fldSimple w:instr=" SEQ Figure \* ARABIC ">
        <w:r w:rsidR="002C5E15">
          <w:rPr>
            <w:noProof/>
          </w:rPr>
          <w:t>32</w:t>
        </w:r>
      </w:fldSimple>
      <w:r>
        <w:t xml:space="preserve"> Tuned </w:t>
      </w:r>
      <w:r w:rsidRPr="001208E0">
        <w:t xml:space="preserve">LSTM Forecasts for LCC Medium-haul </w:t>
      </w:r>
      <w:proofErr w:type="gramStart"/>
      <w:r w:rsidRPr="001208E0">
        <w:t>Passengers</w:t>
      </w:r>
      <w:proofErr w:type="gramEnd"/>
    </w:p>
    <w:p w14:paraId="3FEC95BE" w14:textId="77777777" w:rsidR="00B51979" w:rsidRDefault="00B51979" w:rsidP="00B51979">
      <w:pPr>
        <w:keepNext/>
        <w:jc w:val="center"/>
      </w:pPr>
      <w:r>
        <w:rPr>
          <w:noProof/>
        </w:rPr>
        <w:drawing>
          <wp:inline distT="0" distB="0" distL="0" distR="0" wp14:anchorId="3DF337AA" wp14:editId="39665B0E">
            <wp:extent cx="3481137" cy="2320618"/>
            <wp:effectExtent l="0" t="0" r="0" b="3810"/>
            <wp:docPr id="311401887" name="Picture 8" descr="A graph with blue lines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401887" name="Picture 8" descr="A graph with blue lines and orange lines&#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3521755" cy="2347695"/>
                    </a:xfrm>
                    <a:prstGeom prst="rect">
                      <a:avLst/>
                    </a:prstGeom>
                  </pic:spPr>
                </pic:pic>
              </a:graphicData>
            </a:graphic>
          </wp:inline>
        </w:drawing>
      </w:r>
    </w:p>
    <w:p w14:paraId="72E4F0FC" w14:textId="2298B4B4" w:rsidR="00B51979" w:rsidRDefault="00B51979" w:rsidP="00B51979">
      <w:pPr>
        <w:pStyle w:val="Caption"/>
        <w:jc w:val="center"/>
      </w:pPr>
      <w:r>
        <w:t xml:space="preserve">Figure </w:t>
      </w:r>
      <w:fldSimple w:instr=" SEQ Figure \* ARABIC ">
        <w:r w:rsidR="002C5E15">
          <w:rPr>
            <w:noProof/>
          </w:rPr>
          <w:t>33</w:t>
        </w:r>
      </w:fldSimple>
      <w:r>
        <w:t xml:space="preserve"> Tuned </w:t>
      </w:r>
      <w:r w:rsidRPr="004D6786">
        <w:t>LSTM F</w:t>
      </w:r>
      <w:r>
        <w:t>it</w:t>
      </w:r>
      <w:r w:rsidRPr="004D6786">
        <w:t xml:space="preserve"> for LCC Medium-haul </w:t>
      </w:r>
      <w:proofErr w:type="gramStart"/>
      <w:r w:rsidRPr="004D6786">
        <w:t>Passengers</w:t>
      </w:r>
      <w:proofErr w:type="gramEnd"/>
    </w:p>
    <w:p w14:paraId="526EC45C" w14:textId="77777777" w:rsidR="00B51979" w:rsidRDefault="00B51979" w:rsidP="00B51979">
      <w:pPr>
        <w:keepNext/>
        <w:jc w:val="center"/>
      </w:pPr>
      <w:r>
        <w:rPr>
          <w:noProof/>
        </w:rPr>
        <w:lastRenderedPageBreak/>
        <w:drawing>
          <wp:inline distT="0" distB="0" distL="0" distR="0" wp14:anchorId="2774F532" wp14:editId="5B730F6C">
            <wp:extent cx="3549091" cy="2390274"/>
            <wp:effectExtent l="0" t="0" r="0" b="0"/>
            <wp:docPr id="2168285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82858" name="Picture 21682858"/>
                    <pic:cNvPicPr/>
                  </pic:nvPicPr>
                  <pic:blipFill>
                    <a:blip r:embed="rId55">
                      <a:extLst>
                        <a:ext uri="{28A0092B-C50C-407E-A947-70E740481C1C}">
                          <a14:useLocalDpi xmlns:a14="http://schemas.microsoft.com/office/drawing/2010/main" val="0"/>
                        </a:ext>
                      </a:extLst>
                    </a:blip>
                    <a:stretch>
                      <a:fillRect/>
                    </a:stretch>
                  </pic:blipFill>
                  <pic:spPr>
                    <a:xfrm>
                      <a:off x="0" y="0"/>
                      <a:ext cx="3583754" cy="2413619"/>
                    </a:xfrm>
                    <a:prstGeom prst="rect">
                      <a:avLst/>
                    </a:prstGeom>
                  </pic:spPr>
                </pic:pic>
              </a:graphicData>
            </a:graphic>
          </wp:inline>
        </w:drawing>
      </w:r>
    </w:p>
    <w:p w14:paraId="511257C5" w14:textId="13CE716A" w:rsidR="00B51979" w:rsidRDefault="00B51979" w:rsidP="00B51979">
      <w:pPr>
        <w:pStyle w:val="Caption"/>
        <w:jc w:val="center"/>
      </w:pPr>
      <w:r>
        <w:t xml:space="preserve">Figure </w:t>
      </w:r>
      <w:fldSimple w:instr=" SEQ Figure \* ARABIC ">
        <w:r w:rsidR="002C5E15">
          <w:rPr>
            <w:noProof/>
          </w:rPr>
          <w:t>34</w:t>
        </w:r>
      </w:fldSimple>
      <w:r>
        <w:t xml:space="preserve"> Tuned </w:t>
      </w:r>
      <w:r w:rsidRPr="005E4213">
        <w:t>LSTM Forecasts for Cargo Long-haul Freight</w:t>
      </w:r>
    </w:p>
    <w:p w14:paraId="6D30F86C" w14:textId="77777777" w:rsidR="00B51979" w:rsidRDefault="00B51979" w:rsidP="00B51979">
      <w:pPr>
        <w:keepNext/>
        <w:jc w:val="center"/>
      </w:pPr>
      <w:r>
        <w:rPr>
          <w:noProof/>
        </w:rPr>
        <w:drawing>
          <wp:inline distT="0" distB="0" distL="0" distR="0" wp14:anchorId="16D284BA" wp14:editId="2F6C4CF9">
            <wp:extent cx="3641558" cy="2415283"/>
            <wp:effectExtent l="0" t="0" r="3810" b="0"/>
            <wp:docPr id="167204838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048382" name="Picture 1672048382"/>
                    <pic:cNvPicPr/>
                  </pic:nvPicPr>
                  <pic:blipFill>
                    <a:blip r:embed="rId56">
                      <a:extLst>
                        <a:ext uri="{28A0092B-C50C-407E-A947-70E740481C1C}">
                          <a14:useLocalDpi xmlns:a14="http://schemas.microsoft.com/office/drawing/2010/main" val="0"/>
                        </a:ext>
                      </a:extLst>
                    </a:blip>
                    <a:stretch>
                      <a:fillRect/>
                    </a:stretch>
                  </pic:blipFill>
                  <pic:spPr>
                    <a:xfrm>
                      <a:off x="0" y="0"/>
                      <a:ext cx="3739353" cy="2480146"/>
                    </a:xfrm>
                    <a:prstGeom prst="rect">
                      <a:avLst/>
                    </a:prstGeom>
                  </pic:spPr>
                </pic:pic>
              </a:graphicData>
            </a:graphic>
          </wp:inline>
        </w:drawing>
      </w:r>
    </w:p>
    <w:p w14:paraId="6197B2C8" w14:textId="0863E2EF" w:rsidR="00B51979" w:rsidRDefault="00B51979" w:rsidP="00B51979">
      <w:pPr>
        <w:pStyle w:val="Caption"/>
        <w:jc w:val="center"/>
      </w:pPr>
      <w:r>
        <w:t xml:space="preserve">Figure </w:t>
      </w:r>
      <w:fldSimple w:instr=" SEQ Figure \* ARABIC ">
        <w:r w:rsidR="002C5E15">
          <w:rPr>
            <w:noProof/>
          </w:rPr>
          <w:t>35</w:t>
        </w:r>
      </w:fldSimple>
      <w:r>
        <w:t xml:space="preserve"> Tuned </w:t>
      </w:r>
      <w:r w:rsidRPr="00D52BA1">
        <w:t>LSTM F</w:t>
      </w:r>
      <w:r>
        <w:t>it</w:t>
      </w:r>
      <w:r w:rsidRPr="00D52BA1">
        <w:t xml:space="preserve"> for Cargo Long-haul Freight</w:t>
      </w:r>
    </w:p>
    <w:p w14:paraId="0BBD62D8" w14:textId="77777777" w:rsidR="00B51979" w:rsidRDefault="00B51979" w:rsidP="00B51979">
      <w:pPr>
        <w:keepNext/>
        <w:jc w:val="center"/>
      </w:pPr>
      <w:r>
        <w:rPr>
          <w:noProof/>
        </w:rPr>
        <w:drawing>
          <wp:inline distT="0" distB="0" distL="0" distR="0" wp14:anchorId="45C9B9EB" wp14:editId="571689E8">
            <wp:extent cx="3697705" cy="2464989"/>
            <wp:effectExtent l="0" t="0" r="0" b="0"/>
            <wp:docPr id="206558407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584072" name="Picture 2065584072"/>
                    <pic:cNvPicPr/>
                  </pic:nvPicPr>
                  <pic:blipFill>
                    <a:blip r:embed="rId57">
                      <a:extLst>
                        <a:ext uri="{28A0092B-C50C-407E-A947-70E740481C1C}">
                          <a14:useLocalDpi xmlns:a14="http://schemas.microsoft.com/office/drawing/2010/main" val="0"/>
                        </a:ext>
                      </a:extLst>
                    </a:blip>
                    <a:stretch>
                      <a:fillRect/>
                    </a:stretch>
                  </pic:blipFill>
                  <pic:spPr>
                    <a:xfrm>
                      <a:off x="0" y="0"/>
                      <a:ext cx="3779294" cy="2519378"/>
                    </a:xfrm>
                    <a:prstGeom prst="rect">
                      <a:avLst/>
                    </a:prstGeom>
                  </pic:spPr>
                </pic:pic>
              </a:graphicData>
            </a:graphic>
          </wp:inline>
        </w:drawing>
      </w:r>
    </w:p>
    <w:p w14:paraId="465E0C42" w14:textId="62BB1617" w:rsidR="00B51979" w:rsidRDefault="00B51979" w:rsidP="00B51979">
      <w:pPr>
        <w:pStyle w:val="Caption"/>
        <w:jc w:val="center"/>
      </w:pPr>
      <w:r>
        <w:t xml:space="preserve">Figure </w:t>
      </w:r>
      <w:fldSimple w:instr=" SEQ Figure \* ARABIC ">
        <w:r w:rsidR="002C5E15">
          <w:rPr>
            <w:noProof/>
          </w:rPr>
          <w:t>36</w:t>
        </w:r>
      </w:fldSimple>
      <w:r>
        <w:t xml:space="preserve"> Tuned </w:t>
      </w:r>
      <w:r w:rsidRPr="00E9623A">
        <w:t xml:space="preserve">LSTM Forecasts for </w:t>
      </w:r>
      <w:r>
        <w:t>FSC</w:t>
      </w:r>
      <w:r w:rsidRPr="00E9623A">
        <w:t xml:space="preserve"> </w:t>
      </w:r>
      <w:proofErr w:type="gramStart"/>
      <w:r>
        <w:t>Short</w:t>
      </w:r>
      <w:r w:rsidRPr="00E9623A">
        <w:t>-haul</w:t>
      </w:r>
      <w:proofErr w:type="gramEnd"/>
      <w:r w:rsidRPr="00E9623A">
        <w:t xml:space="preserve"> Freight</w:t>
      </w:r>
    </w:p>
    <w:p w14:paraId="74E60FC8" w14:textId="77777777" w:rsidR="00B51979" w:rsidRDefault="00B51979" w:rsidP="00B51979">
      <w:pPr>
        <w:keepNext/>
        <w:jc w:val="center"/>
      </w:pPr>
      <w:r>
        <w:rPr>
          <w:noProof/>
        </w:rPr>
        <w:lastRenderedPageBreak/>
        <w:drawing>
          <wp:inline distT="0" distB="0" distL="0" distR="0" wp14:anchorId="0434E0A2" wp14:editId="59D12835">
            <wp:extent cx="3854217" cy="2526632"/>
            <wp:effectExtent l="0" t="0" r="0" b="1270"/>
            <wp:docPr id="96664960" name="Picture 12" descr="A graph of a fligh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64960" name="Picture 12" descr="A graph of a flight&#10;&#10;Description automatically generated with medium confidence"/>
                    <pic:cNvPicPr/>
                  </pic:nvPicPr>
                  <pic:blipFill>
                    <a:blip r:embed="rId58">
                      <a:extLst>
                        <a:ext uri="{28A0092B-C50C-407E-A947-70E740481C1C}">
                          <a14:useLocalDpi xmlns:a14="http://schemas.microsoft.com/office/drawing/2010/main" val="0"/>
                        </a:ext>
                      </a:extLst>
                    </a:blip>
                    <a:stretch>
                      <a:fillRect/>
                    </a:stretch>
                  </pic:blipFill>
                  <pic:spPr>
                    <a:xfrm>
                      <a:off x="0" y="0"/>
                      <a:ext cx="3905022" cy="2559937"/>
                    </a:xfrm>
                    <a:prstGeom prst="rect">
                      <a:avLst/>
                    </a:prstGeom>
                  </pic:spPr>
                </pic:pic>
              </a:graphicData>
            </a:graphic>
          </wp:inline>
        </w:drawing>
      </w:r>
    </w:p>
    <w:p w14:paraId="7E21FB1D" w14:textId="3DD79C8D" w:rsidR="006D7BC7" w:rsidRDefault="00B51979" w:rsidP="006D7BC7">
      <w:pPr>
        <w:pStyle w:val="Caption"/>
        <w:jc w:val="center"/>
      </w:pPr>
      <w:r>
        <w:t xml:space="preserve">Figure </w:t>
      </w:r>
      <w:fldSimple w:instr=" SEQ Figure \* ARABIC ">
        <w:r w:rsidR="002C5E15">
          <w:rPr>
            <w:noProof/>
          </w:rPr>
          <w:t>37</w:t>
        </w:r>
      </w:fldSimple>
      <w:r>
        <w:t xml:space="preserve"> </w:t>
      </w:r>
      <w:r w:rsidRPr="00EC69CF">
        <w:t>Tuned LSTM F</w:t>
      </w:r>
      <w:r>
        <w:t>it</w:t>
      </w:r>
      <w:r w:rsidRPr="00EC69CF">
        <w:t xml:space="preserve"> for FSC </w:t>
      </w:r>
      <w:proofErr w:type="gramStart"/>
      <w:r w:rsidRPr="00EC69CF">
        <w:t>Short-haul</w:t>
      </w:r>
      <w:proofErr w:type="gramEnd"/>
      <w:r w:rsidRPr="00EC69CF">
        <w:t xml:space="preserve"> Freight</w:t>
      </w:r>
    </w:p>
    <w:p w14:paraId="3750A27E" w14:textId="4D28B5A4" w:rsidR="00305BF4" w:rsidRDefault="00305BF4" w:rsidP="00305BF4">
      <w:pPr>
        <w:pStyle w:val="Heading2"/>
      </w:pPr>
      <w:bookmarkStart w:id="49" w:name="_Toc156403420"/>
      <w:r>
        <w:t>Co</w:t>
      </w:r>
      <w:r w:rsidR="006D7BC7">
        <w:t xml:space="preserve">mparison and </w:t>
      </w:r>
      <w:r w:rsidR="006B246C">
        <w:t>C</w:t>
      </w:r>
      <w:r w:rsidR="006D7BC7">
        <w:t>o</w:t>
      </w:r>
      <w:r>
        <w:t>nclusion</w:t>
      </w:r>
      <w:bookmarkEnd w:id="49"/>
    </w:p>
    <w:p w14:paraId="61FF0829" w14:textId="6624D9A7" w:rsidR="00AF74FB" w:rsidRDefault="006474DA" w:rsidP="00AF74FB">
      <w:r w:rsidRPr="006474DA">
        <w:t>The comparative analysis between ARIMA and LSTM models requires careful consideration of nuances introduced by different aggregation processes. ARIMA, trained and tested on the top 100 individual routes and then averaged, contrasts with LSTM, which, due to computational limitations, aggregated all routes before training and testing</w:t>
      </w:r>
      <w:r w:rsidR="00AF74FB">
        <w:t>.</w:t>
      </w:r>
    </w:p>
    <w:p w14:paraId="174F1294" w14:textId="29F24BD7" w:rsidR="00AF74FB" w:rsidRDefault="00AF74FB" w:rsidP="00AF74FB">
      <w:pPr>
        <w:pStyle w:val="Heading3"/>
      </w:pPr>
      <w:bookmarkStart w:id="50" w:name="_Toc156403421"/>
      <w:r w:rsidRPr="00AF74FB">
        <w:t>Results</w:t>
      </w:r>
      <w:r>
        <w:t xml:space="preserve"> on Aggregated Routes Data</w:t>
      </w:r>
      <w:bookmarkEnd w:id="50"/>
    </w:p>
    <w:p w14:paraId="5593FE02" w14:textId="41B7EEE2" w:rsidR="00571630" w:rsidRDefault="006474DA" w:rsidP="00AF74FB">
      <w:r w:rsidRPr="006474DA">
        <w:t>Tables 7 and 8 present the results of ARIMA modelling on aggregated routes data, confirming our hypothesis of the need for tailored forecasting approaches</w:t>
      </w:r>
      <w:r w:rsidR="00AF74FB">
        <w:t>:</w:t>
      </w:r>
    </w:p>
    <w:p w14:paraId="713B3D00" w14:textId="5E65F046" w:rsidR="00571630" w:rsidRDefault="00571630" w:rsidP="00571630">
      <w:pPr>
        <w:pStyle w:val="Caption"/>
        <w:keepNext/>
      </w:pPr>
      <w:r>
        <w:t xml:space="preserve">Table </w:t>
      </w:r>
      <w:fldSimple w:instr=" SEQ Table \* ARABIC ">
        <w:r w:rsidR="002C5E15">
          <w:rPr>
            <w:noProof/>
          </w:rPr>
          <w:t>7</w:t>
        </w:r>
      </w:fldSimple>
      <w:r>
        <w:t xml:space="preserve"> </w:t>
      </w:r>
      <w:r w:rsidR="00290252">
        <w:t xml:space="preserve">MAPE </w:t>
      </w:r>
      <w:r>
        <w:t>Results</w:t>
      </w:r>
      <w:r w:rsidR="00290252">
        <w:t xml:space="preserve"> for</w:t>
      </w:r>
      <w:r>
        <w:t xml:space="preserve"> </w:t>
      </w:r>
      <w:r w:rsidR="00290252">
        <w:t xml:space="preserve">ARIMA </w:t>
      </w:r>
      <w:r>
        <w:t>on Aggregated Routes Data</w:t>
      </w:r>
    </w:p>
    <w:tbl>
      <w:tblPr>
        <w:tblStyle w:val="ListTable6ColourfulAccent3"/>
        <w:tblW w:w="0" w:type="auto"/>
        <w:jc w:val="center"/>
        <w:tblLook w:val="04A0" w:firstRow="1" w:lastRow="0" w:firstColumn="1" w:lastColumn="0" w:noHBand="0" w:noVBand="1"/>
      </w:tblPr>
      <w:tblGrid>
        <w:gridCol w:w="1503"/>
        <w:gridCol w:w="84"/>
        <w:gridCol w:w="1248"/>
        <w:gridCol w:w="1614"/>
        <w:gridCol w:w="1054"/>
        <w:gridCol w:w="84"/>
        <w:gridCol w:w="1265"/>
        <w:gridCol w:w="84"/>
      </w:tblGrid>
      <w:tr w:rsidR="00571630" w:rsidRPr="00BE30D6" w14:paraId="2592D6C2" w14:textId="77777777" w:rsidTr="005C2C56">
        <w:trPr>
          <w:cnfStyle w:val="100000000000" w:firstRow="1" w:lastRow="0" w:firstColumn="0" w:lastColumn="0" w:oddVBand="0" w:evenVBand="0" w:oddHBand="0" w:evenHBand="0" w:firstRowFirstColumn="0" w:firstRowLastColumn="0" w:lastRowFirstColumn="0" w:lastRowLastColumn="0"/>
          <w:trHeight w:val="454"/>
          <w:jc w:val="center"/>
        </w:trPr>
        <w:tc>
          <w:tcPr>
            <w:cnfStyle w:val="001000000000" w:firstRow="0" w:lastRow="0" w:firstColumn="1" w:lastColumn="0" w:oddVBand="0" w:evenVBand="0" w:oddHBand="0" w:evenHBand="0" w:firstRowFirstColumn="0" w:firstRowLastColumn="0" w:lastRowFirstColumn="0" w:lastRowLastColumn="0"/>
            <w:tcW w:w="1587" w:type="dxa"/>
            <w:gridSpan w:val="2"/>
            <w:noWrap/>
            <w:vAlign w:val="center"/>
            <w:hideMark/>
          </w:tcPr>
          <w:p w14:paraId="76F6CC41" w14:textId="77777777" w:rsidR="00571630" w:rsidRPr="00EA26A7" w:rsidRDefault="00571630" w:rsidP="003433A8">
            <w:pPr>
              <w:pStyle w:val="NoSpacing"/>
            </w:pPr>
            <w:r w:rsidRPr="00EA26A7">
              <w:t>Business Model</w:t>
            </w:r>
          </w:p>
        </w:tc>
        <w:tc>
          <w:tcPr>
            <w:tcW w:w="1248" w:type="dxa"/>
            <w:noWrap/>
            <w:vAlign w:val="center"/>
            <w:hideMark/>
          </w:tcPr>
          <w:p w14:paraId="7506D59E" w14:textId="77777777" w:rsidR="00571630" w:rsidRPr="00BE30D6" w:rsidRDefault="00571630" w:rsidP="003433A8">
            <w:pPr>
              <w:pStyle w:val="NoSpacing"/>
              <w:cnfStyle w:val="100000000000" w:firstRow="1" w:lastRow="0" w:firstColumn="0" w:lastColumn="0" w:oddVBand="0" w:evenVBand="0" w:oddHBand="0" w:evenHBand="0" w:firstRowFirstColumn="0" w:firstRowLastColumn="0" w:lastRowFirstColumn="0" w:lastRowLastColumn="0"/>
            </w:pPr>
            <w:r w:rsidRPr="00BE30D6">
              <w:t>Haul</w:t>
            </w:r>
          </w:p>
        </w:tc>
        <w:tc>
          <w:tcPr>
            <w:tcW w:w="1614" w:type="dxa"/>
            <w:noWrap/>
            <w:vAlign w:val="center"/>
            <w:hideMark/>
          </w:tcPr>
          <w:p w14:paraId="223DFFEB" w14:textId="77777777" w:rsidR="00571630" w:rsidRPr="00BE30D6" w:rsidRDefault="00571630" w:rsidP="003433A8">
            <w:pPr>
              <w:pStyle w:val="NoSpacing"/>
              <w:cnfStyle w:val="100000000000" w:firstRow="1" w:lastRow="0" w:firstColumn="0" w:lastColumn="0" w:oddVBand="0" w:evenVBand="0" w:oddHBand="0" w:evenHBand="0" w:firstRowFirstColumn="0" w:firstRowLastColumn="0" w:lastRowFirstColumn="0" w:lastRowLastColumn="0"/>
            </w:pPr>
            <w:r w:rsidRPr="00BE30D6">
              <w:t>ARIMA</w:t>
            </w:r>
          </w:p>
        </w:tc>
        <w:tc>
          <w:tcPr>
            <w:tcW w:w="1138" w:type="dxa"/>
            <w:gridSpan w:val="2"/>
            <w:noWrap/>
            <w:vAlign w:val="center"/>
            <w:hideMark/>
          </w:tcPr>
          <w:p w14:paraId="3F8F950A" w14:textId="77777777" w:rsidR="00571630" w:rsidRPr="00BE30D6" w:rsidRDefault="00571630" w:rsidP="003433A8">
            <w:pPr>
              <w:pStyle w:val="NoSpacing"/>
              <w:cnfStyle w:val="100000000000" w:firstRow="1" w:lastRow="0" w:firstColumn="0" w:lastColumn="0" w:oddVBand="0" w:evenVBand="0" w:oddHBand="0" w:evenHBand="0" w:firstRowFirstColumn="0" w:firstRowLastColumn="0" w:lastRowFirstColumn="0" w:lastRowLastColumn="0"/>
            </w:pPr>
            <w:r w:rsidRPr="00BE30D6">
              <w:t>ARIMAX Airlines</w:t>
            </w:r>
          </w:p>
        </w:tc>
        <w:tc>
          <w:tcPr>
            <w:tcW w:w="1349" w:type="dxa"/>
            <w:gridSpan w:val="2"/>
            <w:noWrap/>
            <w:vAlign w:val="center"/>
            <w:hideMark/>
          </w:tcPr>
          <w:p w14:paraId="02558318" w14:textId="77777777" w:rsidR="00571630" w:rsidRPr="00BE30D6" w:rsidRDefault="00571630" w:rsidP="003433A8">
            <w:pPr>
              <w:pStyle w:val="NoSpacing"/>
              <w:cnfStyle w:val="100000000000" w:firstRow="1" w:lastRow="0" w:firstColumn="0" w:lastColumn="0" w:oddVBand="0" w:evenVBand="0" w:oddHBand="0" w:evenHBand="0" w:firstRowFirstColumn="0" w:firstRowLastColumn="0" w:lastRowFirstColumn="0" w:lastRowLastColumn="0"/>
            </w:pPr>
            <w:r w:rsidRPr="00BE30D6">
              <w:t>ARIMAX Competition</w:t>
            </w:r>
          </w:p>
        </w:tc>
      </w:tr>
      <w:tr w:rsidR="00290252" w:rsidRPr="00EA26A7" w14:paraId="342B84C5" w14:textId="77777777" w:rsidTr="00290252">
        <w:trPr>
          <w:gridAfter w:val="1"/>
          <w:cnfStyle w:val="000000100000" w:firstRow="0" w:lastRow="0" w:firstColumn="0" w:lastColumn="0" w:oddVBand="0" w:evenVBand="0" w:oddHBand="1" w:evenHBand="0" w:firstRowFirstColumn="0" w:firstRowLastColumn="0" w:lastRowFirstColumn="0" w:lastRowLastColumn="0"/>
          <w:wAfter w:w="84" w:type="dxa"/>
          <w:trHeight w:val="397"/>
          <w:jc w:val="center"/>
        </w:trPr>
        <w:tc>
          <w:tcPr>
            <w:cnfStyle w:val="001000000000" w:firstRow="0" w:lastRow="0" w:firstColumn="1" w:lastColumn="0" w:oddVBand="0" w:evenVBand="0" w:oddHBand="0" w:evenHBand="0" w:firstRowFirstColumn="0" w:firstRowLastColumn="0" w:lastRowFirstColumn="0" w:lastRowLastColumn="0"/>
            <w:tcW w:w="1503" w:type="dxa"/>
            <w:noWrap/>
            <w:vAlign w:val="center"/>
            <w:hideMark/>
          </w:tcPr>
          <w:p w14:paraId="0D459C4F" w14:textId="77777777" w:rsidR="00290252" w:rsidRPr="00EA26A7" w:rsidRDefault="00290252" w:rsidP="003433A8">
            <w:pPr>
              <w:pStyle w:val="NoSpacing"/>
            </w:pPr>
            <w:r w:rsidRPr="00EA26A7">
              <w:t>FSC</w:t>
            </w:r>
          </w:p>
        </w:tc>
        <w:tc>
          <w:tcPr>
            <w:tcW w:w="1332" w:type="dxa"/>
            <w:gridSpan w:val="2"/>
            <w:noWrap/>
            <w:vAlign w:val="center"/>
            <w:hideMark/>
          </w:tcPr>
          <w:p w14:paraId="428A4649" w14:textId="77777777" w:rsidR="00290252" w:rsidRPr="00EA26A7" w:rsidRDefault="00290252" w:rsidP="003433A8">
            <w:pPr>
              <w:pStyle w:val="NoSpacing"/>
              <w:cnfStyle w:val="000000100000" w:firstRow="0" w:lastRow="0" w:firstColumn="0" w:lastColumn="0" w:oddVBand="0" w:evenVBand="0" w:oddHBand="1" w:evenHBand="0" w:firstRowFirstColumn="0" w:firstRowLastColumn="0" w:lastRowFirstColumn="0" w:lastRowLastColumn="0"/>
            </w:pPr>
            <w:r w:rsidRPr="00EA26A7">
              <w:t>Long</w:t>
            </w:r>
          </w:p>
        </w:tc>
        <w:tc>
          <w:tcPr>
            <w:tcW w:w="1614" w:type="dxa"/>
            <w:noWrap/>
            <w:vAlign w:val="center"/>
            <w:hideMark/>
          </w:tcPr>
          <w:p w14:paraId="4DB73237" w14:textId="2DB821B4" w:rsidR="00290252" w:rsidRPr="0012267E" w:rsidRDefault="00290252" w:rsidP="003433A8">
            <w:pPr>
              <w:pStyle w:val="NoSpacing"/>
              <w:cnfStyle w:val="000000100000" w:firstRow="0" w:lastRow="0" w:firstColumn="0" w:lastColumn="0" w:oddVBand="0" w:evenVBand="0" w:oddHBand="1" w:evenHBand="0" w:firstRowFirstColumn="0" w:firstRowLastColumn="0" w:lastRowFirstColumn="0" w:lastRowLastColumn="0"/>
            </w:pPr>
            <w:r w:rsidRPr="00290252">
              <w:t>128.93</w:t>
            </w:r>
            <w:r>
              <w:t>%</w:t>
            </w:r>
          </w:p>
        </w:tc>
        <w:tc>
          <w:tcPr>
            <w:tcW w:w="1054" w:type="dxa"/>
            <w:noWrap/>
            <w:vAlign w:val="center"/>
            <w:hideMark/>
          </w:tcPr>
          <w:p w14:paraId="080E3DB4" w14:textId="696DC456" w:rsidR="00290252" w:rsidRPr="00EA26A7" w:rsidRDefault="00290252" w:rsidP="003433A8">
            <w:pPr>
              <w:pStyle w:val="NoSpacing"/>
              <w:cnfStyle w:val="000000100000" w:firstRow="0" w:lastRow="0" w:firstColumn="0" w:lastColumn="0" w:oddVBand="0" w:evenVBand="0" w:oddHBand="1" w:evenHBand="0" w:firstRowFirstColumn="0" w:firstRowLastColumn="0" w:lastRowFirstColumn="0" w:lastRowLastColumn="0"/>
            </w:pPr>
            <w:r w:rsidRPr="00290252">
              <w:t>130.07</w:t>
            </w:r>
            <w:r>
              <w:t>%</w:t>
            </w:r>
          </w:p>
        </w:tc>
        <w:tc>
          <w:tcPr>
            <w:tcW w:w="1349" w:type="dxa"/>
            <w:gridSpan w:val="2"/>
            <w:noWrap/>
            <w:vAlign w:val="center"/>
            <w:hideMark/>
          </w:tcPr>
          <w:p w14:paraId="2561CE13" w14:textId="33120803" w:rsidR="00290252" w:rsidRPr="00EA26A7" w:rsidRDefault="00290252" w:rsidP="003433A8">
            <w:pPr>
              <w:pStyle w:val="NoSpacing"/>
              <w:cnfStyle w:val="000000100000" w:firstRow="0" w:lastRow="0" w:firstColumn="0" w:lastColumn="0" w:oddVBand="0" w:evenVBand="0" w:oddHBand="1" w:evenHBand="0" w:firstRowFirstColumn="0" w:firstRowLastColumn="0" w:lastRowFirstColumn="0" w:lastRowLastColumn="0"/>
            </w:pPr>
            <w:r w:rsidRPr="00290252">
              <w:t>129.13</w:t>
            </w:r>
            <w:r>
              <w:t>%</w:t>
            </w:r>
          </w:p>
        </w:tc>
      </w:tr>
      <w:tr w:rsidR="00290252" w:rsidRPr="00EA26A7" w14:paraId="1A97FA9E" w14:textId="77777777" w:rsidTr="00290252">
        <w:trPr>
          <w:gridAfter w:val="1"/>
          <w:wAfter w:w="84" w:type="dxa"/>
          <w:trHeight w:val="397"/>
          <w:jc w:val="center"/>
        </w:trPr>
        <w:tc>
          <w:tcPr>
            <w:cnfStyle w:val="001000000000" w:firstRow="0" w:lastRow="0" w:firstColumn="1" w:lastColumn="0" w:oddVBand="0" w:evenVBand="0" w:oddHBand="0" w:evenHBand="0" w:firstRowFirstColumn="0" w:firstRowLastColumn="0" w:lastRowFirstColumn="0" w:lastRowLastColumn="0"/>
            <w:tcW w:w="1503" w:type="dxa"/>
            <w:noWrap/>
            <w:vAlign w:val="center"/>
            <w:hideMark/>
          </w:tcPr>
          <w:p w14:paraId="0491598E" w14:textId="77777777" w:rsidR="00290252" w:rsidRPr="00977178" w:rsidRDefault="00290252" w:rsidP="003433A8">
            <w:pPr>
              <w:pStyle w:val="NoSpacing"/>
            </w:pPr>
            <w:r w:rsidRPr="00977178">
              <w:t>FSC</w:t>
            </w:r>
          </w:p>
        </w:tc>
        <w:tc>
          <w:tcPr>
            <w:tcW w:w="1332" w:type="dxa"/>
            <w:gridSpan w:val="2"/>
            <w:noWrap/>
            <w:vAlign w:val="center"/>
            <w:hideMark/>
          </w:tcPr>
          <w:p w14:paraId="572543D9" w14:textId="77777777" w:rsidR="00290252" w:rsidRPr="00EA26A7" w:rsidRDefault="00290252" w:rsidP="003433A8">
            <w:pPr>
              <w:pStyle w:val="NoSpacing"/>
              <w:cnfStyle w:val="000000000000" w:firstRow="0" w:lastRow="0" w:firstColumn="0" w:lastColumn="0" w:oddVBand="0" w:evenVBand="0" w:oddHBand="0" w:evenHBand="0" w:firstRowFirstColumn="0" w:firstRowLastColumn="0" w:lastRowFirstColumn="0" w:lastRowLastColumn="0"/>
            </w:pPr>
            <w:r w:rsidRPr="00EA26A7">
              <w:t>Medium</w:t>
            </w:r>
          </w:p>
        </w:tc>
        <w:tc>
          <w:tcPr>
            <w:tcW w:w="1614" w:type="dxa"/>
            <w:noWrap/>
            <w:vAlign w:val="center"/>
            <w:hideMark/>
          </w:tcPr>
          <w:p w14:paraId="4BA8BC90" w14:textId="0BF1C166" w:rsidR="00290252" w:rsidRPr="0012267E" w:rsidRDefault="00290252" w:rsidP="003433A8">
            <w:pPr>
              <w:pStyle w:val="NoSpacing"/>
              <w:cnfStyle w:val="000000000000" w:firstRow="0" w:lastRow="0" w:firstColumn="0" w:lastColumn="0" w:oddVBand="0" w:evenVBand="0" w:oddHBand="0" w:evenHBand="0" w:firstRowFirstColumn="0" w:firstRowLastColumn="0" w:lastRowFirstColumn="0" w:lastRowLastColumn="0"/>
            </w:pPr>
            <w:r w:rsidRPr="00290252">
              <w:t>58.60</w:t>
            </w:r>
            <w:r>
              <w:t>%</w:t>
            </w:r>
          </w:p>
        </w:tc>
        <w:tc>
          <w:tcPr>
            <w:tcW w:w="1054" w:type="dxa"/>
            <w:noWrap/>
            <w:vAlign w:val="center"/>
            <w:hideMark/>
          </w:tcPr>
          <w:p w14:paraId="2356CD43" w14:textId="74CCA1F2" w:rsidR="00290252" w:rsidRPr="00EA26A7" w:rsidRDefault="00290252" w:rsidP="003433A8">
            <w:pPr>
              <w:pStyle w:val="NoSpacing"/>
              <w:cnfStyle w:val="000000000000" w:firstRow="0" w:lastRow="0" w:firstColumn="0" w:lastColumn="0" w:oddVBand="0" w:evenVBand="0" w:oddHBand="0" w:evenHBand="0" w:firstRowFirstColumn="0" w:firstRowLastColumn="0" w:lastRowFirstColumn="0" w:lastRowLastColumn="0"/>
            </w:pPr>
            <w:r w:rsidRPr="00290252">
              <w:t>66.07</w:t>
            </w:r>
            <w:r>
              <w:t>%</w:t>
            </w:r>
          </w:p>
        </w:tc>
        <w:tc>
          <w:tcPr>
            <w:tcW w:w="1349" w:type="dxa"/>
            <w:gridSpan w:val="2"/>
            <w:noWrap/>
            <w:vAlign w:val="center"/>
            <w:hideMark/>
          </w:tcPr>
          <w:p w14:paraId="540D3ADC" w14:textId="55CA1CBA" w:rsidR="00290252" w:rsidRPr="00EA26A7" w:rsidRDefault="00290252" w:rsidP="003433A8">
            <w:pPr>
              <w:pStyle w:val="NoSpacing"/>
              <w:cnfStyle w:val="000000000000" w:firstRow="0" w:lastRow="0" w:firstColumn="0" w:lastColumn="0" w:oddVBand="0" w:evenVBand="0" w:oddHBand="0" w:evenHBand="0" w:firstRowFirstColumn="0" w:firstRowLastColumn="0" w:lastRowFirstColumn="0" w:lastRowLastColumn="0"/>
            </w:pPr>
            <w:r w:rsidRPr="00290252">
              <w:t>58.38</w:t>
            </w:r>
            <w:r>
              <w:t>%</w:t>
            </w:r>
          </w:p>
        </w:tc>
      </w:tr>
      <w:tr w:rsidR="00290252" w:rsidRPr="00EA26A7" w14:paraId="78050F49" w14:textId="77777777" w:rsidTr="00290252">
        <w:trPr>
          <w:gridAfter w:val="1"/>
          <w:cnfStyle w:val="000000100000" w:firstRow="0" w:lastRow="0" w:firstColumn="0" w:lastColumn="0" w:oddVBand="0" w:evenVBand="0" w:oddHBand="1" w:evenHBand="0" w:firstRowFirstColumn="0" w:firstRowLastColumn="0" w:lastRowFirstColumn="0" w:lastRowLastColumn="0"/>
          <w:wAfter w:w="84" w:type="dxa"/>
          <w:trHeight w:val="397"/>
          <w:jc w:val="center"/>
        </w:trPr>
        <w:tc>
          <w:tcPr>
            <w:cnfStyle w:val="001000000000" w:firstRow="0" w:lastRow="0" w:firstColumn="1" w:lastColumn="0" w:oddVBand="0" w:evenVBand="0" w:oddHBand="0" w:evenHBand="0" w:firstRowFirstColumn="0" w:firstRowLastColumn="0" w:lastRowFirstColumn="0" w:lastRowLastColumn="0"/>
            <w:tcW w:w="1503" w:type="dxa"/>
            <w:noWrap/>
            <w:vAlign w:val="center"/>
            <w:hideMark/>
          </w:tcPr>
          <w:p w14:paraId="53763A11" w14:textId="77777777" w:rsidR="00290252" w:rsidRPr="00977178" w:rsidRDefault="00290252" w:rsidP="003433A8">
            <w:pPr>
              <w:pStyle w:val="NoSpacing"/>
            </w:pPr>
            <w:r w:rsidRPr="00977178">
              <w:t>FSC</w:t>
            </w:r>
          </w:p>
        </w:tc>
        <w:tc>
          <w:tcPr>
            <w:tcW w:w="1332" w:type="dxa"/>
            <w:gridSpan w:val="2"/>
            <w:noWrap/>
            <w:vAlign w:val="center"/>
            <w:hideMark/>
          </w:tcPr>
          <w:p w14:paraId="799E80A1" w14:textId="77777777" w:rsidR="00290252" w:rsidRPr="00EA26A7" w:rsidRDefault="00290252" w:rsidP="003433A8">
            <w:pPr>
              <w:pStyle w:val="NoSpacing"/>
              <w:cnfStyle w:val="000000100000" w:firstRow="0" w:lastRow="0" w:firstColumn="0" w:lastColumn="0" w:oddVBand="0" w:evenVBand="0" w:oddHBand="1" w:evenHBand="0" w:firstRowFirstColumn="0" w:firstRowLastColumn="0" w:lastRowFirstColumn="0" w:lastRowLastColumn="0"/>
            </w:pPr>
            <w:r w:rsidRPr="00EA26A7">
              <w:t>Short</w:t>
            </w:r>
          </w:p>
        </w:tc>
        <w:tc>
          <w:tcPr>
            <w:tcW w:w="1614" w:type="dxa"/>
            <w:noWrap/>
            <w:vAlign w:val="center"/>
            <w:hideMark/>
          </w:tcPr>
          <w:p w14:paraId="50B99440" w14:textId="549512B6" w:rsidR="00290252" w:rsidRPr="0012267E" w:rsidRDefault="00290252" w:rsidP="003433A8">
            <w:pPr>
              <w:pStyle w:val="NoSpacing"/>
              <w:cnfStyle w:val="000000100000" w:firstRow="0" w:lastRow="0" w:firstColumn="0" w:lastColumn="0" w:oddVBand="0" w:evenVBand="0" w:oddHBand="1" w:evenHBand="0" w:firstRowFirstColumn="0" w:firstRowLastColumn="0" w:lastRowFirstColumn="0" w:lastRowLastColumn="0"/>
            </w:pPr>
            <w:r w:rsidRPr="00290252">
              <w:t>59.01</w:t>
            </w:r>
            <w:r>
              <w:t>%</w:t>
            </w:r>
          </w:p>
        </w:tc>
        <w:tc>
          <w:tcPr>
            <w:tcW w:w="1054" w:type="dxa"/>
            <w:noWrap/>
            <w:vAlign w:val="center"/>
            <w:hideMark/>
          </w:tcPr>
          <w:p w14:paraId="7A794D83" w14:textId="49CDBCB1" w:rsidR="00290252" w:rsidRPr="00EA26A7" w:rsidRDefault="00290252" w:rsidP="003433A8">
            <w:pPr>
              <w:pStyle w:val="NoSpacing"/>
              <w:cnfStyle w:val="000000100000" w:firstRow="0" w:lastRow="0" w:firstColumn="0" w:lastColumn="0" w:oddVBand="0" w:evenVBand="0" w:oddHBand="1" w:evenHBand="0" w:firstRowFirstColumn="0" w:firstRowLastColumn="0" w:lastRowFirstColumn="0" w:lastRowLastColumn="0"/>
            </w:pPr>
            <w:r w:rsidRPr="00290252">
              <w:t>64.65</w:t>
            </w:r>
            <w:r>
              <w:t>%</w:t>
            </w:r>
          </w:p>
        </w:tc>
        <w:tc>
          <w:tcPr>
            <w:tcW w:w="1349" w:type="dxa"/>
            <w:gridSpan w:val="2"/>
            <w:noWrap/>
            <w:vAlign w:val="center"/>
            <w:hideMark/>
          </w:tcPr>
          <w:p w14:paraId="1A9F9ADF" w14:textId="45BCE9E8" w:rsidR="00290252" w:rsidRPr="00EA26A7" w:rsidRDefault="00290252" w:rsidP="003433A8">
            <w:pPr>
              <w:pStyle w:val="NoSpacing"/>
              <w:cnfStyle w:val="000000100000" w:firstRow="0" w:lastRow="0" w:firstColumn="0" w:lastColumn="0" w:oddVBand="0" w:evenVBand="0" w:oddHBand="1" w:evenHBand="0" w:firstRowFirstColumn="0" w:firstRowLastColumn="0" w:lastRowFirstColumn="0" w:lastRowLastColumn="0"/>
            </w:pPr>
            <w:r w:rsidRPr="00290252">
              <w:t>61.78</w:t>
            </w:r>
            <w:r>
              <w:t>%</w:t>
            </w:r>
          </w:p>
        </w:tc>
      </w:tr>
      <w:tr w:rsidR="00290252" w:rsidRPr="00EA26A7" w14:paraId="00A88230" w14:textId="77777777" w:rsidTr="00290252">
        <w:trPr>
          <w:gridAfter w:val="1"/>
          <w:wAfter w:w="84" w:type="dxa"/>
          <w:trHeight w:val="397"/>
          <w:jc w:val="center"/>
        </w:trPr>
        <w:tc>
          <w:tcPr>
            <w:cnfStyle w:val="001000000000" w:firstRow="0" w:lastRow="0" w:firstColumn="1" w:lastColumn="0" w:oddVBand="0" w:evenVBand="0" w:oddHBand="0" w:evenHBand="0" w:firstRowFirstColumn="0" w:firstRowLastColumn="0" w:lastRowFirstColumn="0" w:lastRowLastColumn="0"/>
            <w:tcW w:w="1503" w:type="dxa"/>
            <w:noWrap/>
            <w:vAlign w:val="center"/>
            <w:hideMark/>
          </w:tcPr>
          <w:p w14:paraId="75285F26" w14:textId="77777777" w:rsidR="00290252" w:rsidRPr="00977178" w:rsidRDefault="00290252" w:rsidP="003433A8">
            <w:pPr>
              <w:pStyle w:val="NoSpacing"/>
            </w:pPr>
            <w:r w:rsidRPr="00977178">
              <w:t>FSC</w:t>
            </w:r>
          </w:p>
        </w:tc>
        <w:tc>
          <w:tcPr>
            <w:tcW w:w="1332" w:type="dxa"/>
            <w:gridSpan w:val="2"/>
            <w:noWrap/>
            <w:vAlign w:val="center"/>
            <w:hideMark/>
          </w:tcPr>
          <w:p w14:paraId="28D729C5" w14:textId="77777777" w:rsidR="00290252" w:rsidRPr="00EA26A7" w:rsidRDefault="00290252" w:rsidP="003433A8">
            <w:pPr>
              <w:pStyle w:val="NoSpacing"/>
              <w:cnfStyle w:val="000000000000" w:firstRow="0" w:lastRow="0" w:firstColumn="0" w:lastColumn="0" w:oddVBand="0" w:evenVBand="0" w:oddHBand="0" w:evenHBand="0" w:firstRowFirstColumn="0" w:firstRowLastColumn="0" w:lastRowFirstColumn="0" w:lastRowLastColumn="0"/>
            </w:pPr>
            <w:r w:rsidRPr="00EA26A7">
              <w:t>Very Short</w:t>
            </w:r>
          </w:p>
        </w:tc>
        <w:tc>
          <w:tcPr>
            <w:tcW w:w="1614" w:type="dxa"/>
            <w:noWrap/>
            <w:vAlign w:val="center"/>
            <w:hideMark/>
          </w:tcPr>
          <w:p w14:paraId="616A32DF" w14:textId="75FBB3D8" w:rsidR="00290252" w:rsidRPr="0012267E" w:rsidRDefault="00290252" w:rsidP="003433A8">
            <w:pPr>
              <w:pStyle w:val="NoSpacing"/>
              <w:cnfStyle w:val="000000000000" w:firstRow="0" w:lastRow="0" w:firstColumn="0" w:lastColumn="0" w:oddVBand="0" w:evenVBand="0" w:oddHBand="0" w:evenHBand="0" w:firstRowFirstColumn="0" w:firstRowLastColumn="0" w:lastRowFirstColumn="0" w:lastRowLastColumn="0"/>
            </w:pPr>
            <w:r w:rsidRPr="00290252">
              <w:t>60.98</w:t>
            </w:r>
            <w:r>
              <w:t>%</w:t>
            </w:r>
          </w:p>
        </w:tc>
        <w:tc>
          <w:tcPr>
            <w:tcW w:w="1054" w:type="dxa"/>
            <w:noWrap/>
            <w:vAlign w:val="center"/>
            <w:hideMark/>
          </w:tcPr>
          <w:p w14:paraId="422E79B7" w14:textId="1C9CE36E" w:rsidR="00290252" w:rsidRPr="00EA26A7" w:rsidRDefault="00290252" w:rsidP="003433A8">
            <w:pPr>
              <w:pStyle w:val="NoSpacing"/>
              <w:cnfStyle w:val="000000000000" w:firstRow="0" w:lastRow="0" w:firstColumn="0" w:lastColumn="0" w:oddVBand="0" w:evenVBand="0" w:oddHBand="0" w:evenHBand="0" w:firstRowFirstColumn="0" w:firstRowLastColumn="0" w:lastRowFirstColumn="0" w:lastRowLastColumn="0"/>
            </w:pPr>
            <w:r w:rsidRPr="00290252">
              <w:t>73.02</w:t>
            </w:r>
            <w:r>
              <w:t>%</w:t>
            </w:r>
          </w:p>
        </w:tc>
        <w:tc>
          <w:tcPr>
            <w:tcW w:w="1349" w:type="dxa"/>
            <w:gridSpan w:val="2"/>
            <w:noWrap/>
            <w:vAlign w:val="center"/>
            <w:hideMark/>
          </w:tcPr>
          <w:p w14:paraId="0C00401E" w14:textId="7B66370E" w:rsidR="00290252" w:rsidRPr="00EA26A7" w:rsidRDefault="00290252" w:rsidP="003433A8">
            <w:pPr>
              <w:pStyle w:val="NoSpacing"/>
              <w:cnfStyle w:val="000000000000" w:firstRow="0" w:lastRow="0" w:firstColumn="0" w:lastColumn="0" w:oddVBand="0" w:evenVBand="0" w:oddHBand="0" w:evenHBand="0" w:firstRowFirstColumn="0" w:firstRowLastColumn="0" w:lastRowFirstColumn="0" w:lastRowLastColumn="0"/>
            </w:pPr>
            <w:r w:rsidRPr="00290252">
              <w:t>72.11</w:t>
            </w:r>
            <w:r>
              <w:t>%</w:t>
            </w:r>
          </w:p>
        </w:tc>
      </w:tr>
      <w:tr w:rsidR="00290252" w:rsidRPr="00EA26A7" w14:paraId="6FCD631A" w14:textId="77777777" w:rsidTr="00290252">
        <w:trPr>
          <w:gridAfter w:val="1"/>
          <w:cnfStyle w:val="000000100000" w:firstRow="0" w:lastRow="0" w:firstColumn="0" w:lastColumn="0" w:oddVBand="0" w:evenVBand="0" w:oddHBand="1" w:evenHBand="0" w:firstRowFirstColumn="0" w:firstRowLastColumn="0" w:lastRowFirstColumn="0" w:lastRowLastColumn="0"/>
          <w:wAfter w:w="84" w:type="dxa"/>
          <w:trHeight w:val="397"/>
          <w:jc w:val="center"/>
        </w:trPr>
        <w:tc>
          <w:tcPr>
            <w:cnfStyle w:val="001000000000" w:firstRow="0" w:lastRow="0" w:firstColumn="1" w:lastColumn="0" w:oddVBand="0" w:evenVBand="0" w:oddHBand="0" w:evenHBand="0" w:firstRowFirstColumn="0" w:firstRowLastColumn="0" w:lastRowFirstColumn="0" w:lastRowLastColumn="0"/>
            <w:tcW w:w="1503" w:type="dxa"/>
            <w:noWrap/>
            <w:vAlign w:val="center"/>
            <w:hideMark/>
          </w:tcPr>
          <w:p w14:paraId="5B972342" w14:textId="77777777" w:rsidR="00290252" w:rsidRPr="00977178" w:rsidRDefault="00290252" w:rsidP="003433A8">
            <w:pPr>
              <w:pStyle w:val="NoSpacing"/>
            </w:pPr>
            <w:r w:rsidRPr="00977178">
              <w:t>LCC</w:t>
            </w:r>
          </w:p>
        </w:tc>
        <w:tc>
          <w:tcPr>
            <w:tcW w:w="1332" w:type="dxa"/>
            <w:gridSpan w:val="2"/>
            <w:noWrap/>
            <w:vAlign w:val="center"/>
            <w:hideMark/>
          </w:tcPr>
          <w:p w14:paraId="5030812E" w14:textId="77777777" w:rsidR="00290252" w:rsidRPr="00EA26A7" w:rsidRDefault="00290252" w:rsidP="003433A8">
            <w:pPr>
              <w:pStyle w:val="NoSpacing"/>
              <w:cnfStyle w:val="000000100000" w:firstRow="0" w:lastRow="0" w:firstColumn="0" w:lastColumn="0" w:oddVBand="0" w:evenVBand="0" w:oddHBand="1" w:evenHBand="0" w:firstRowFirstColumn="0" w:firstRowLastColumn="0" w:lastRowFirstColumn="0" w:lastRowLastColumn="0"/>
            </w:pPr>
            <w:r w:rsidRPr="00EA26A7">
              <w:t>Medium</w:t>
            </w:r>
          </w:p>
        </w:tc>
        <w:tc>
          <w:tcPr>
            <w:tcW w:w="1614" w:type="dxa"/>
            <w:noWrap/>
            <w:vAlign w:val="center"/>
            <w:hideMark/>
          </w:tcPr>
          <w:p w14:paraId="6FD89DB8" w14:textId="542F5C9B" w:rsidR="00290252" w:rsidRPr="0012267E" w:rsidRDefault="00290252" w:rsidP="003433A8">
            <w:pPr>
              <w:pStyle w:val="NoSpacing"/>
              <w:cnfStyle w:val="000000100000" w:firstRow="0" w:lastRow="0" w:firstColumn="0" w:lastColumn="0" w:oddVBand="0" w:evenVBand="0" w:oddHBand="1" w:evenHBand="0" w:firstRowFirstColumn="0" w:firstRowLastColumn="0" w:lastRowFirstColumn="0" w:lastRowLastColumn="0"/>
            </w:pPr>
            <w:r w:rsidRPr="00290252">
              <w:t>58.02</w:t>
            </w:r>
            <w:r>
              <w:t>%</w:t>
            </w:r>
          </w:p>
        </w:tc>
        <w:tc>
          <w:tcPr>
            <w:tcW w:w="1054" w:type="dxa"/>
            <w:noWrap/>
            <w:vAlign w:val="center"/>
            <w:hideMark/>
          </w:tcPr>
          <w:p w14:paraId="64279E24" w14:textId="2A79C590" w:rsidR="00290252" w:rsidRPr="00EA26A7" w:rsidRDefault="00290252" w:rsidP="003433A8">
            <w:pPr>
              <w:pStyle w:val="NoSpacing"/>
              <w:cnfStyle w:val="000000100000" w:firstRow="0" w:lastRow="0" w:firstColumn="0" w:lastColumn="0" w:oddVBand="0" w:evenVBand="0" w:oddHBand="1" w:evenHBand="0" w:firstRowFirstColumn="0" w:firstRowLastColumn="0" w:lastRowFirstColumn="0" w:lastRowLastColumn="0"/>
            </w:pPr>
            <w:r w:rsidRPr="00290252">
              <w:t>57.64</w:t>
            </w:r>
            <w:r>
              <w:t>%</w:t>
            </w:r>
          </w:p>
        </w:tc>
        <w:tc>
          <w:tcPr>
            <w:tcW w:w="1349" w:type="dxa"/>
            <w:gridSpan w:val="2"/>
            <w:noWrap/>
            <w:vAlign w:val="center"/>
            <w:hideMark/>
          </w:tcPr>
          <w:p w14:paraId="5EEAC67C" w14:textId="1B5B02C2" w:rsidR="00290252" w:rsidRPr="00EA26A7" w:rsidRDefault="00290252" w:rsidP="003433A8">
            <w:pPr>
              <w:pStyle w:val="NoSpacing"/>
              <w:cnfStyle w:val="000000100000" w:firstRow="0" w:lastRow="0" w:firstColumn="0" w:lastColumn="0" w:oddVBand="0" w:evenVBand="0" w:oddHBand="1" w:evenHBand="0" w:firstRowFirstColumn="0" w:firstRowLastColumn="0" w:lastRowFirstColumn="0" w:lastRowLastColumn="0"/>
            </w:pPr>
            <w:r w:rsidRPr="00290252">
              <w:t>57.85</w:t>
            </w:r>
            <w:r>
              <w:t>%</w:t>
            </w:r>
          </w:p>
        </w:tc>
      </w:tr>
      <w:tr w:rsidR="00290252" w:rsidRPr="00EA26A7" w14:paraId="06A3AE9B" w14:textId="77777777" w:rsidTr="00290252">
        <w:trPr>
          <w:gridAfter w:val="1"/>
          <w:wAfter w:w="84" w:type="dxa"/>
          <w:trHeight w:val="397"/>
          <w:jc w:val="center"/>
        </w:trPr>
        <w:tc>
          <w:tcPr>
            <w:cnfStyle w:val="001000000000" w:firstRow="0" w:lastRow="0" w:firstColumn="1" w:lastColumn="0" w:oddVBand="0" w:evenVBand="0" w:oddHBand="0" w:evenHBand="0" w:firstRowFirstColumn="0" w:firstRowLastColumn="0" w:lastRowFirstColumn="0" w:lastRowLastColumn="0"/>
            <w:tcW w:w="1503" w:type="dxa"/>
            <w:noWrap/>
            <w:vAlign w:val="center"/>
            <w:hideMark/>
          </w:tcPr>
          <w:p w14:paraId="355FD767" w14:textId="77777777" w:rsidR="00290252" w:rsidRPr="00977178" w:rsidRDefault="00290252" w:rsidP="003433A8">
            <w:pPr>
              <w:pStyle w:val="NoSpacing"/>
            </w:pPr>
            <w:r w:rsidRPr="00977178">
              <w:t>LCC</w:t>
            </w:r>
          </w:p>
        </w:tc>
        <w:tc>
          <w:tcPr>
            <w:tcW w:w="1332" w:type="dxa"/>
            <w:gridSpan w:val="2"/>
            <w:noWrap/>
            <w:vAlign w:val="center"/>
            <w:hideMark/>
          </w:tcPr>
          <w:p w14:paraId="38D7671B" w14:textId="77777777" w:rsidR="00290252" w:rsidRPr="00EA26A7" w:rsidRDefault="00290252" w:rsidP="003433A8">
            <w:pPr>
              <w:pStyle w:val="NoSpacing"/>
              <w:cnfStyle w:val="000000000000" w:firstRow="0" w:lastRow="0" w:firstColumn="0" w:lastColumn="0" w:oddVBand="0" w:evenVBand="0" w:oddHBand="0" w:evenHBand="0" w:firstRowFirstColumn="0" w:firstRowLastColumn="0" w:lastRowFirstColumn="0" w:lastRowLastColumn="0"/>
            </w:pPr>
            <w:r w:rsidRPr="00EA26A7">
              <w:t>Short</w:t>
            </w:r>
          </w:p>
        </w:tc>
        <w:tc>
          <w:tcPr>
            <w:tcW w:w="1614" w:type="dxa"/>
            <w:noWrap/>
            <w:vAlign w:val="center"/>
            <w:hideMark/>
          </w:tcPr>
          <w:p w14:paraId="3A9B44BC" w14:textId="380078CE" w:rsidR="00290252" w:rsidRPr="0012267E" w:rsidRDefault="00290252" w:rsidP="003433A8">
            <w:pPr>
              <w:pStyle w:val="NoSpacing"/>
              <w:cnfStyle w:val="000000000000" w:firstRow="0" w:lastRow="0" w:firstColumn="0" w:lastColumn="0" w:oddVBand="0" w:evenVBand="0" w:oddHBand="0" w:evenHBand="0" w:firstRowFirstColumn="0" w:firstRowLastColumn="0" w:lastRowFirstColumn="0" w:lastRowLastColumn="0"/>
            </w:pPr>
            <w:r w:rsidRPr="00290252">
              <w:t>64.74</w:t>
            </w:r>
            <w:r>
              <w:t>%</w:t>
            </w:r>
          </w:p>
        </w:tc>
        <w:tc>
          <w:tcPr>
            <w:tcW w:w="1054" w:type="dxa"/>
            <w:noWrap/>
            <w:vAlign w:val="center"/>
            <w:hideMark/>
          </w:tcPr>
          <w:p w14:paraId="71A8B689" w14:textId="7668B878" w:rsidR="00290252" w:rsidRPr="00EA26A7" w:rsidRDefault="00290252" w:rsidP="003433A8">
            <w:pPr>
              <w:pStyle w:val="NoSpacing"/>
              <w:cnfStyle w:val="000000000000" w:firstRow="0" w:lastRow="0" w:firstColumn="0" w:lastColumn="0" w:oddVBand="0" w:evenVBand="0" w:oddHBand="0" w:evenHBand="0" w:firstRowFirstColumn="0" w:firstRowLastColumn="0" w:lastRowFirstColumn="0" w:lastRowLastColumn="0"/>
            </w:pPr>
            <w:r w:rsidRPr="00290252">
              <w:t>66.03</w:t>
            </w:r>
            <w:r>
              <w:t>%</w:t>
            </w:r>
          </w:p>
        </w:tc>
        <w:tc>
          <w:tcPr>
            <w:tcW w:w="1349" w:type="dxa"/>
            <w:gridSpan w:val="2"/>
            <w:noWrap/>
            <w:vAlign w:val="center"/>
            <w:hideMark/>
          </w:tcPr>
          <w:p w14:paraId="706FA897" w14:textId="22518B7E" w:rsidR="00290252" w:rsidRPr="00EA26A7" w:rsidRDefault="00290252" w:rsidP="003433A8">
            <w:pPr>
              <w:pStyle w:val="NoSpacing"/>
              <w:cnfStyle w:val="000000000000" w:firstRow="0" w:lastRow="0" w:firstColumn="0" w:lastColumn="0" w:oddVBand="0" w:evenVBand="0" w:oddHBand="0" w:evenHBand="0" w:firstRowFirstColumn="0" w:firstRowLastColumn="0" w:lastRowFirstColumn="0" w:lastRowLastColumn="0"/>
            </w:pPr>
            <w:r w:rsidRPr="00290252">
              <w:t>65.92</w:t>
            </w:r>
            <w:r>
              <w:t>%</w:t>
            </w:r>
          </w:p>
        </w:tc>
      </w:tr>
      <w:tr w:rsidR="00290252" w:rsidRPr="00EA26A7" w14:paraId="705B890B" w14:textId="77777777" w:rsidTr="00290252">
        <w:trPr>
          <w:gridAfter w:val="1"/>
          <w:cnfStyle w:val="000000100000" w:firstRow="0" w:lastRow="0" w:firstColumn="0" w:lastColumn="0" w:oddVBand="0" w:evenVBand="0" w:oddHBand="1" w:evenHBand="0" w:firstRowFirstColumn="0" w:firstRowLastColumn="0" w:lastRowFirstColumn="0" w:lastRowLastColumn="0"/>
          <w:wAfter w:w="84" w:type="dxa"/>
          <w:trHeight w:val="397"/>
          <w:jc w:val="center"/>
        </w:trPr>
        <w:tc>
          <w:tcPr>
            <w:cnfStyle w:val="001000000000" w:firstRow="0" w:lastRow="0" w:firstColumn="1" w:lastColumn="0" w:oddVBand="0" w:evenVBand="0" w:oddHBand="0" w:evenHBand="0" w:firstRowFirstColumn="0" w:firstRowLastColumn="0" w:lastRowFirstColumn="0" w:lastRowLastColumn="0"/>
            <w:tcW w:w="1503" w:type="dxa"/>
            <w:noWrap/>
            <w:vAlign w:val="center"/>
            <w:hideMark/>
          </w:tcPr>
          <w:p w14:paraId="506E2CA0" w14:textId="77777777" w:rsidR="00290252" w:rsidRPr="00977178" w:rsidRDefault="00290252" w:rsidP="003433A8">
            <w:pPr>
              <w:pStyle w:val="NoSpacing"/>
            </w:pPr>
            <w:r w:rsidRPr="00977178">
              <w:t>LCC</w:t>
            </w:r>
          </w:p>
        </w:tc>
        <w:tc>
          <w:tcPr>
            <w:tcW w:w="1332" w:type="dxa"/>
            <w:gridSpan w:val="2"/>
            <w:noWrap/>
            <w:vAlign w:val="center"/>
            <w:hideMark/>
          </w:tcPr>
          <w:p w14:paraId="2DB2D86F" w14:textId="77777777" w:rsidR="00290252" w:rsidRPr="00EA26A7" w:rsidRDefault="00290252" w:rsidP="003433A8">
            <w:pPr>
              <w:pStyle w:val="NoSpacing"/>
              <w:cnfStyle w:val="000000100000" w:firstRow="0" w:lastRow="0" w:firstColumn="0" w:lastColumn="0" w:oddVBand="0" w:evenVBand="0" w:oddHBand="1" w:evenHBand="0" w:firstRowFirstColumn="0" w:firstRowLastColumn="0" w:lastRowFirstColumn="0" w:lastRowLastColumn="0"/>
            </w:pPr>
            <w:r w:rsidRPr="00EA26A7">
              <w:t>Very Short</w:t>
            </w:r>
          </w:p>
        </w:tc>
        <w:tc>
          <w:tcPr>
            <w:tcW w:w="1614" w:type="dxa"/>
            <w:noWrap/>
            <w:vAlign w:val="center"/>
            <w:hideMark/>
          </w:tcPr>
          <w:p w14:paraId="4125D9CA" w14:textId="05275028" w:rsidR="00290252" w:rsidRPr="0012267E" w:rsidRDefault="00290252" w:rsidP="003433A8">
            <w:pPr>
              <w:pStyle w:val="NoSpacing"/>
              <w:cnfStyle w:val="000000100000" w:firstRow="0" w:lastRow="0" w:firstColumn="0" w:lastColumn="0" w:oddVBand="0" w:evenVBand="0" w:oddHBand="1" w:evenHBand="0" w:firstRowFirstColumn="0" w:firstRowLastColumn="0" w:lastRowFirstColumn="0" w:lastRowLastColumn="0"/>
            </w:pPr>
            <w:r w:rsidRPr="00290252">
              <w:t>73.19</w:t>
            </w:r>
            <w:r>
              <w:t>%</w:t>
            </w:r>
          </w:p>
        </w:tc>
        <w:tc>
          <w:tcPr>
            <w:tcW w:w="1054" w:type="dxa"/>
            <w:noWrap/>
            <w:vAlign w:val="center"/>
            <w:hideMark/>
          </w:tcPr>
          <w:p w14:paraId="6420EE73" w14:textId="503AAF6D" w:rsidR="00290252" w:rsidRPr="00EA26A7" w:rsidRDefault="00290252" w:rsidP="003433A8">
            <w:pPr>
              <w:pStyle w:val="NoSpacing"/>
              <w:cnfStyle w:val="000000100000" w:firstRow="0" w:lastRow="0" w:firstColumn="0" w:lastColumn="0" w:oddVBand="0" w:evenVBand="0" w:oddHBand="1" w:evenHBand="0" w:firstRowFirstColumn="0" w:firstRowLastColumn="0" w:lastRowFirstColumn="0" w:lastRowLastColumn="0"/>
            </w:pPr>
            <w:r w:rsidRPr="00290252">
              <w:t>73.10</w:t>
            </w:r>
            <w:r>
              <w:t>%</w:t>
            </w:r>
          </w:p>
        </w:tc>
        <w:tc>
          <w:tcPr>
            <w:tcW w:w="1349" w:type="dxa"/>
            <w:gridSpan w:val="2"/>
            <w:noWrap/>
            <w:vAlign w:val="center"/>
            <w:hideMark/>
          </w:tcPr>
          <w:p w14:paraId="5E68AA56" w14:textId="2D6118F9" w:rsidR="00290252" w:rsidRPr="00EA26A7" w:rsidRDefault="00290252" w:rsidP="003433A8">
            <w:pPr>
              <w:pStyle w:val="NoSpacing"/>
              <w:cnfStyle w:val="000000100000" w:firstRow="0" w:lastRow="0" w:firstColumn="0" w:lastColumn="0" w:oddVBand="0" w:evenVBand="0" w:oddHBand="1" w:evenHBand="0" w:firstRowFirstColumn="0" w:firstRowLastColumn="0" w:lastRowFirstColumn="0" w:lastRowLastColumn="0"/>
            </w:pPr>
            <w:r w:rsidRPr="00290252">
              <w:t>73.03</w:t>
            </w:r>
            <w:r>
              <w:t>%</w:t>
            </w:r>
          </w:p>
        </w:tc>
      </w:tr>
    </w:tbl>
    <w:p w14:paraId="5B340698" w14:textId="77777777" w:rsidR="00571630" w:rsidRDefault="00571630" w:rsidP="001C28AC"/>
    <w:p w14:paraId="1A00BB4C" w14:textId="02C871D8" w:rsidR="00290252" w:rsidRDefault="00290252" w:rsidP="00290252">
      <w:pPr>
        <w:pStyle w:val="Caption"/>
        <w:keepNext/>
      </w:pPr>
      <w:r>
        <w:t xml:space="preserve">Table </w:t>
      </w:r>
      <w:fldSimple w:instr=" SEQ Table \* ARABIC ">
        <w:r w:rsidR="002C5E15">
          <w:rPr>
            <w:noProof/>
          </w:rPr>
          <w:t>8</w:t>
        </w:r>
      </w:fldSimple>
      <w:r>
        <w:t xml:space="preserve"> R-Squared</w:t>
      </w:r>
      <w:r w:rsidRPr="008D2A99">
        <w:t xml:space="preserve"> Results for ARIMA on Aggregated Routes Data</w:t>
      </w:r>
    </w:p>
    <w:tbl>
      <w:tblPr>
        <w:tblStyle w:val="ListTable6ColourfulAccent3"/>
        <w:tblW w:w="0" w:type="auto"/>
        <w:jc w:val="center"/>
        <w:tblLook w:val="04A0" w:firstRow="1" w:lastRow="0" w:firstColumn="1" w:lastColumn="0" w:noHBand="0" w:noVBand="1"/>
      </w:tblPr>
      <w:tblGrid>
        <w:gridCol w:w="1503"/>
        <w:gridCol w:w="84"/>
        <w:gridCol w:w="1248"/>
        <w:gridCol w:w="1614"/>
        <w:gridCol w:w="1054"/>
        <w:gridCol w:w="84"/>
        <w:gridCol w:w="1265"/>
        <w:gridCol w:w="84"/>
      </w:tblGrid>
      <w:tr w:rsidR="00290252" w:rsidRPr="00BE30D6" w14:paraId="39E8A38D" w14:textId="77777777" w:rsidTr="005C2C56">
        <w:trPr>
          <w:cnfStyle w:val="100000000000" w:firstRow="1" w:lastRow="0" w:firstColumn="0" w:lastColumn="0" w:oddVBand="0" w:evenVBand="0" w:oddHBand="0" w:evenHBand="0" w:firstRowFirstColumn="0" w:firstRowLastColumn="0" w:lastRowFirstColumn="0" w:lastRowLastColumn="0"/>
          <w:trHeight w:val="454"/>
          <w:jc w:val="center"/>
        </w:trPr>
        <w:tc>
          <w:tcPr>
            <w:cnfStyle w:val="001000000000" w:firstRow="0" w:lastRow="0" w:firstColumn="1" w:lastColumn="0" w:oddVBand="0" w:evenVBand="0" w:oddHBand="0" w:evenHBand="0" w:firstRowFirstColumn="0" w:firstRowLastColumn="0" w:lastRowFirstColumn="0" w:lastRowLastColumn="0"/>
            <w:tcW w:w="1587" w:type="dxa"/>
            <w:gridSpan w:val="2"/>
            <w:noWrap/>
            <w:vAlign w:val="center"/>
            <w:hideMark/>
          </w:tcPr>
          <w:p w14:paraId="31558A19" w14:textId="77777777" w:rsidR="00290252" w:rsidRPr="00EA26A7" w:rsidRDefault="00290252" w:rsidP="003433A8">
            <w:pPr>
              <w:pStyle w:val="NoSpacing"/>
            </w:pPr>
            <w:r w:rsidRPr="00EA26A7">
              <w:t>Business Model</w:t>
            </w:r>
          </w:p>
        </w:tc>
        <w:tc>
          <w:tcPr>
            <w:tcW w:w="1248" w:type="dxa"/>
            <w:noWrap/>
            <w:vAlign w:val="center"/>
            <w:hideMark/>
          </w:tcPr>
          <w:p w14:paraId="399FA917" w14:textId="77777777" w:rsidR="00290252" w:rsidRPr="00BE30D6" w:rsidRDefault="00290252" w:rsidP="003433A8">
            <w:pPr>
              <w:pStyle w:val="NoSpacing"/>
              <w:cnfStyle w:val="100000000000" w:firstRow="1" w:lastRow="0" w:firstColumn="0" w:lastColumn="0" w:oddVBand="0" w:evenVBand="0" w:oddHBand="0" w:evenHBand="0" w:firstRowFirstColumn="0" w:firstRowLastColumn="0" w:lastRowFirstColumn="0" w:lastRowLastColumn="0"/>
            </w:pPr>
            <w:r w:rsidRPr="00BE30D6">
              <w:t>Haul</w:t>
            </w:r>
          </w:p>
        </w:tc>
        <w:tc>
          <w:tcPr>
            <w:tcW w:w="1614" w:type="dxa"/>
            <w:noWrap/>
            <w:vAlign w:val="center"/>
            <w:hideMark/>
          </w:tcPr>
          <w:p w14:paraId="3D26A030" w14:textId="77777777" w:rsidR="00290252" w:rsidRPr="00BE30D6" w:rsidRDefault="00290252" w:rsidP="003433A8">
            <w:pPr>
              <w:pStyle w:val="NoSpacing"/>
              <w:cnfStyle w:val="100000000000" w:firstRow="1" w:lastRow="0" w:firstColumn="0" w:lastColumn="0" w:oddVBand="0" w:evenVBand="0" w:oddHBand="0" w:evenHBand="0" w:firstRowFirstColumn="0" w:firstRowLastColumn="0" w:lastRowFirstColumn="0" w:lastRowLastColumn="0"/>
            </w:pPr>
            <w:r w:rsidRPr="00BE30D6">
              <w:t>ARIMA</w:t>
            </w:r>
          </w:p>
        </w:tc>
        <w:tc>
          <w:tcPr>
            <w:tcW w:w="1138" w:type="dxa"/>
            <w:gridSpan w:val="2"/>
            <w:noWrap/>
            <w:vAlign w:val="center"/>
            <w:hideMark/>
          </w:tcPr>
          <w:p w14:paraId="0DDC1A32" w14:textId="77777777" w:rsidR="00290252" w:rsidRPr="00BE30D6" w:rsidRDefault="00290252" w:rsidP="003433A8">
            <w:pPr>
              <w:pStyle w:val="NoSpacing"/>
              <w:cnfStyle w:val="100000000000" w:firstRow="1" w:lastRow="0" w:firstColumn="0" w:lastColumn="0" w:oddVBand="0" w:evenVBand="0" w:oddHBand="0" w:evenHBand="0" w:firstRowFirstColumn="0" w:firstRowLastColumn="0" w:lastRowFirstColumn="0" w:lastRowLastColumn="0"/>
            </w:pPr>
            <w:r w:rsidRPr="00BE30D6">
              <w:t>ARIMAX Airlines</w:t>
            </w:r>
          </w:p>
        </w:tc>
        <w:tc>
          <w:tcPr>
            <w:tcW w:w="1349" w:type="dxa"/>
            <w:gridSpan w:val="2"/>
            <w:noWrap/>
            <w:vAlign w:val="center"/>
            <w:hideMark/>
          </w:tcPr>
          <w:p w14:paraId="4FE5B1F3" w14:textId="77777777" w:rsidR="00290252" w:rsidRPr="00BE30D6" w:rsidRDefault="00290252" w:rsidP="003433A8">
            <w:pPr>
              <w:pStyle w:val="NoSpacing"/>
              <w:cnfStyle w:val="100000000000" w:firstRow="1" w:lastRow="0" w:firstColumn="0" w:lastColumn="0" w:oddVBand="0" w:evenVBand="0" w:oddHBand="0" w:evenHBand="0" w:firstRowFirstColumn="0" w:firstRowLastColumn="0" w:lastRowFirstColumn="0" w:lastRowLastColumn="0"/>
            </w:pPr>
            <w:r w:rsidRPr="00BE30D6">
              <w:t>ARIMAX Competition</w:t>
            </w:r>
          </w:p>
        </w:tc>
      </w:tr>
      <w:tr w:rsidR="00290252" w:rsidRPr="00EA26A7" w14:paraId="5BF83A2C" w14:textId="77777777" w:rsidTr="00290252">
        <w:trPr>
          <w:gridAfter w:val="1"/>
          <w:cnfStyle w:val="000000100000" w:firstRow="0" w:lastRow="0" w:firstColumn="0" w:lastColumn="0" w:oddVBand="0" w:evenVBand="0" w:oddHBand="1" w:evenHBand="0" w:firstRowFirstColumn="0" w:firstRowLastColumn="0" w:lastRowFirstColumn="0" w:lastRowLastColumn="0"/>
          <w:wAfter w:w="84" w:type="dxa"/>
          <w:trHeight w:val="397"/>
          <w:jc w:val="center"/>
        </w:trPr>
        <w:tc>
          <w:tcPr>
            <w:cnfStyle w:val="001000000000" w:firstRow="0" w:lastRow="0" w:firstColumn="1" w:lastColumn="0" w:oddVBand="0" w:evenVBand="0" w:oddHBand="0" w:evenHBand="0" w:firstRowFirstColumn="0" w:firstRowLastColumn="0" w:lastRowFirstColumn="0" w:lastRowLastColumn="0"/>
            <w:tcW w:w="1503" w:type="dxa"/>
            <w:noWrap/>
            <w:vAlign w:val="center"/>
            <w:hideMark/>
          </w:tcPr>
          <w:p w14:paraId="2CD71DC2" w14:textId="77777777" w:rsidR="00290252" w:rsidRPr="00EA26A7" w:rsidRDefault="00290252" w:rsidP="003433A8">
            <w:pPr>
              <w:pStyle w:val="NoSpacing"/>
            </w:pPr>
            <w:r w:rsidRPr="00EA26A7">
              <w:t>FSC</w:t>
            </w:r>
          </w:p>
        </w:tc>
        <w:tc>
          <w:tcPr>
            <w:tcW w:w="1332" w:type="dxa"/>
            <w:gridSpan w:val="2"/>
            <w:noWrap/>
            <w:vAlign w:val="center"/>
            <w:hideMark/>
          </w:tcPr>
          <w:p w14:paraId="539D6488" w14:textId="77777777" w:rsidR="00290252" w:rsidRPr="00EA26A7" w:rsidRDefault="00290252" w:rsidP="003433A8">
            <w:pPr>
              <w:pStyle w:val="NoSpacing"/>
              <w:cnfStyle w:val="000000100000" w:firstRow="0" w:lastRow="0" w:firstColumn="0" w:lastColumn="0" w:oddVBand="0" w:evenVBand="0" w:oddHBand="1" w:evenHBand="0" w:firstRowFirstColumn="0" w:firstRowLastColumn="0" w:lastRowFirstColumn="0" w:lastRowLastColumn="0"/>
            </w:pPr>
            <w:r w:rsidRPr="00EA26A7">
              <w:t>Long</w:t>
            </w:r>
          </w:p>
        </w:tc>
        <w:tc>
          <w:tcPr>
            <w:tcW w:w="1614" w:type="dxa"/>
            <w:noWrap/>
            <w:vAlign w:val="center"/>
            <w:hideMark/>
          </w:tcPr>
          <w:p w14:paraId="58269311" w14:textId="38626C1E" w:rsidR="00290252" w:rsidRPr="0012267E" w:rsidRDefault="00290252" w:rsidP="003433A8">
            <w:pPr>
              <w:pStyle w:val="NoSpacing"/>
              <w:cnfStyle w:val="000000100000" w:firstRow="0" w:lastRow="0" w:firstColumn="0" w:lastColumn="0" w:oddVBand="0" w:evenVBand="0" w:oddHBand="1" w:evenHBand="0" w:firstRowFirstColumn="0" w:firstRowLastColumn="0" w:lastRowFirstColumn="0" w:lastRowLastColumn="0"/>
            </w:pPr>
            <w:r w:rsidRPr="00290252">
              <w:t>74.69%</w:t>
            </w:r>
          </w:p>
        </w:tc>
        <w:tc>
          <w:tcPr>
            <w:tcW w:w="1054" w:type="dxa"/>
            <w:noWrap/>
            <w:vAlign w:val="center"/>
            <w:hideMark/>
          </w:tcPr>
          <w:p w14:paraId="5AE4CEF6" w14:textId="0421C403" w:rsidR="00290252" w:rsidRPr="00EA26A7" w:rsidRDefault="00290252" w:rsidP="003433A8">
            <w:pPr>
              <w:pStyle w:val="NoSpacing"/>
              <w:cnfStyle w:val="000000100000" w:firstRow="0" w:lastRow="0" w:firstColumn="0" w:lastColumn="0" w:oddVBand="0" w:evenVBand="0" w:oddHBand="1" w:evenHBand="0" w:firstRowFirstColumn="0" w:firstRowLastColumn="0" w:lastRowFirstColumn="0" w:lastRowLastColumn="0"/>
            </w:pPr>
            <w:r w:rsidRPr="00290252">
              <w:t>75.01%</w:t>
            </w:r>
          </w:p>
        </w:tc>
        <w:tc>
          <w:tcPr>
            <w:tcW w:w="1349" w:type="dxa"/>
            <w:gridSpan w:val="2"/>
            <w:noWrap/>
            <w:vAlign w:val="center"/>
            <w:hideMark/>
          </w:tcPr>
          <w:p w14:paraId="16E4A0C4" w14:textId="4AA1BFE6" w:rsidR="00290252" w:rsidRPr="00EA26A7" w:rsidRDefault="00290252" w:rsidP="003433A8">
            <w:pPr>
              <w:pStyle w:val="NoSpacing"/>
              <w:cnfStyle w:val="000000100000" w:firstRow="0" w:lastRow="0" w:firstColumn="0" w:lastColumn="0" w:oddVBand="0" w:evenVBand="0" w:oddHBand="1" w:evenHBand="0" w:firstRowFirstColumn="0" w:firstRowLastColumn="0" w:lastRowFirstColumn="0" w:lastRowLastColumn="0"/>
            </w:pPr>
            <w:r w:rsidRPr="00290252">
              <w:t>74.77%</w:t>
            </w:r>
          </w:p>
        </w:tc>
      </w:tr>
      <w:tr w:rsidR="00290252" w:rsidRPr="00EA26A7" w14:paraId="60BE6AAF" w14:textId="77777777" w:rsidTr="00290252">
        <w:trPr>
          <w:gridAfter w:val="1"/>
          <w:wAfter w:w="84" w:type="dxa"/>
          <w:trHeight w:val="397"/>
          <w:jc w:val="center"/>
        </w:trPr>
        <w:tc>
          <w:tcPr>
            <w:cnfStyle w:val="001000000000" w:firstRow="0" w:lastRow="0" w:firstColumn="1" w:lastColumn="0" w:oddVBand="0" w:evenVBand="0" w:oddHBand="0" w:evenHBand="0" w:firstRowFirstColumn="0" w:firstRowLastColumn="0" w:lastRowFirstColumn="0" w:lastRowLastColumn="0"/>
            <w:tcW w:w="1503" w:type="dxa"/>
            <w:noWrap/>
            <w:vAlign w:val="center"/>
            <w:hideMark/>
          </w:tcPr>
          <w:p w14:paraId="5CDC81F3" w14:textId="77777777" w:rsidR="00290252" w:rsidRPr="00977178" w:rsidRDefault="00290252" w:rsidP="003433A8">
            <w:pPr>
              <w:pStyle w:val="NoSpacing"/>
            </w:pPr>
            <w:r w:rsidRPr="00977178">
              <w:t>FSC</w:t>
            </w:r>
          </w:p>
        </w:tc>
        <w:tc>
          <w:tcPr>
            <w:tcW w:w="1332" w:type="dxa"/>
            <w:gridSpan w:val="2"/>
            <w:noWrap/>
            <w:vAlign w:val="center"/>
            <w:hideMark/>
          </w:tcPr>
          <w:p w14:paraId="12722A8F" w14:textId="77777777" w:rsidR="00290252" w:rsidRPr="00EA26A7" w:rsidRDefault="00290252" w:rsidP="003433A8">
            <w:pPr>
              <w:pStyle w:val="NoSpacing"/>
              <w:cnfStyle w:val="000000000000" w:firstRow="0" w:lastRow="0" w:firstColumn="0" w:lastColumn="0" w:oddVBand="0" w:evenVBand="0" w:oddHBand="0" w:evenHBand="0" w:firstRowFirstColumn="0" w:firstRowLastColumn="0" w:lastRowFirstColumn="0" w:lastRowLastColumn="0"/>
            </w:pPr>
            <w:r w:rsidRPr="00EA26A7">
              <w:t>Medium</w:t>
            </w:r>
          </w:p>
        </w:tc>
        <w:tc>
          <w:tcPr>
            <w:tcW w:w="1614" w:type="dxa"/>
            <w:noWrap/>
            <w:vAlign w:val="center"/>
            <w:hideMark/>
          </w:tcPr>
          <w:p w14:paraId="40D77D47" w14:textId="6FB9FA53" w:rsidR="00290252" w:rsidRPr="0012267E" w:rsidRDefault="00290252" w:rsidP="003433A8">
            <w:pPr>
              <w:pStyle w:val="NoSpacing"/>
              <w:cnfStyle w:val="000000000000" w:firstRow="0" w:lastRow="0" w:firstColumn="0" w:lastColumn="0" w:oddVBand="0" w:evenVBand="0" w:oddHBand="0" w:evenHBand="0" w:firstRowFirstColumn="0" w:firstRowLastColumn="0" w:lastRowFirstColumn="0" w:lastRowLastColumn="0"/>
            </w:pPr>
            <w:r w:rsidRPr="00290252">
              <w:t>66.13%</w:t>
            </w:r>
          </w:p>
        </w:tc>
        <w:tc>
          <w:tcPr>
            <w:tcW w:w="1054" w:type="dxa"/>
            <w:noWrap/>
            <w:vAlign w:val="center"/>
            <w:hideMark/>
          </w:tcPr>
          <w:p w14:paraId="25EDD1A7" w14:textId="4250DFB1" w:rsidR="00290252" w:rsidRPr="00EA26A7" w:rsidRDefault="00290252" w:rsidP="003433A8">
            <w:pPr>
              <w:pStyle w:val="NoSpacing"/>
              <w:cnfStyle w:val="000000000000" w:firstRow="0" w:lastRow="0" w:firstColumn="0" w:lastColumn="0" w:oddVBand="0" w:evenVBand="0" w:oddHBand="0" w:evenHBand="0" w:firstRowFirstColumn="0" w:firstRowLastColumn="0" w:lastRowFirstColumn="0" w:lastRowLastColumn="0"/>
            </w:pPr>
            <w:r w:rsidRPr="00290252">
              <w:t>62.84%</w:t>
            </w:r>
          </w:p>
        </w:tc>
        <w:tc>
          <w:tcPr>
            <w:tcW w:w="1349" w:type="dxa"/>
            <w:gridSpan w:val="2"/>
            <w:noWrap/>
            <w:vAlign w:val="center"/>
            <w:hideMark/>
          </w:tcPr>
          <w:p w14:paraId="2F90CABC" w14:textId="76779C9F" w:rsidR="00290252" w:rsidRPr="00EA26A7" w:rsidRDefault="00290252" w:rsidP="003433A8">
            <w:pPr>
              <w:pStyle w:val="NoSpacing"/>
              <w:cnfStyle w:val="000000000000" w:firstRow="0" w:lastRow="0" w:firstColumn="0" w:lastColumn="0" w:oddVBand="0" w:evenVBand="0" w:oddHBand="0" w:evenHBand="0" w:firstRowFirstColumn="0" w:firstRowLastColumn="0" w:lastRowFirstColumn="0" w:lastRowLastColumn="0"/>
            </w:pPr>
            <w:r w:rsidRPr="00290252">
              <w:t>66.14%</w:t>
            </w:r>
          </w:p>
        </w:tc>
      </w:tr>
      <w:tr w:rsidR="00290252" w:rsidRPr="00EA26A7" w14:paraId="29F828EB" w14:textId="77777777" w:rsidTr="00290252">
        <w:trPr>
          <w:gridAfter w:val="1"/>
          <w:cnfStyle w:val="000000100000" w:firstRow="0" w:lastRow="0" w:firstColumn="0" w:lastColumn="0" w:oddVBand="0" w:evenVBand="0" w:oddHBand="1" w:evenHBand="0" w:firstRowFirstColumn="0" w:firstRowLastColumn="0" w:lastRowFirstColumn="0" w:lastRowLastColumn="0"/>
          <w:wAfter w:w="84" w:type="dxa"/>
          <w:trHeight w:val="397"/>
          <w:jc w:val="center"/>
        </w:trPr>
        <w:tc>
          <w:tcPr>
            <w:cnfStyle w:val="001000000000" w:firstRow="0" w:lastRow="0" w:firstColumn="1" w:lastColumn="0" w:oddVBand="0" w:evenVBand="0" w:oddHBand="0" w:evenHBand="0" w:firstRowFirstColumn="0" w:firstRowLastColumn="0" w:lastRowFirstColumn="0" w:lastRowLastColumn="0"/>
            <w:tcW w:w="1503" w:type="dxa"/>
            <w:noWrap/>
            <w:vAlign w:val="center"/>
            <w:hideMark/>
          </w:tcPr>
          <w:p w14:paraId="040F93FE" w14:textId="77777777" w:rsidR="00290252" w:rsidRPr="00977178" w:rsidRDefault="00290252" w:rsidP="003433A8">
            <w:pPr>
              <w:pStyle w:val="NoSpacing"/>
            </w:pPr>
            <w:r w:rsidRPr="00977178">
              <w:lastRenderedPageBreak/>
              <w:t>FSC</w:t>
            </w:r>
          </w:p>
        </w:tc>
        <w:tc>
          <w:tcPr>
            <w:tcW w:w="1332" w:type="dxa"/>
            <w:gridSpan w:val="2"/>
            <w:noWrap/>
            <w:vAlign w:val="center"/>
            <w:hideMark/>
          </w:tcPr>
          <w:p w14:paraId="64AD37A3" w14:textId="77777777" w:rsidR="00290252" w:rsidRPr="00EA26A7" w:rsidRDefault="00290252" w:rsidP="003433A8">
            <w:pPr>
              <w:pStyle w:val="NoSpacing"/>
              <w:cnfStyle w:val="000000100000" w:firstRow="0" w:lastRow="0" w:firstColumn="0" w:lastColumn="0" w:oddVBand="0" w:evenVBand="0" w:oddHBand="1" w:evenHBand="0" w:firstRowFirstColumn="0" w:firstRowLastColumn="0" w:lastRowFirstColumn="0" w:lastRowLastColumn="0"/>
            </w:pPr>
            <w:r w:rsidRPr="00EA26A7">
              <w:t>Short</w:t>
            </w:r>
          </w:p>
        </w:tc>
        <w:tc>
          <w:tcPr>
            <w:tcW w:w="1614" w:type="dxa"/>
            <w:noWrap/>
            <w:vAlign w:val="center"/>
            <w:hideMark/>
          </w:tcPr>
          <w:p w14:paraId="643C432D" w14:textId="05A2151A" w:rsidR="00290252" w:rsidRPr="0012267E" w:rsidRDefault="00290252" w:rsidP="003433A8">
            <w:pPr>
              <w:pStyle w:val="NoSpacing"/>
              <w:cnfStyle w:val="000000100000" w:firstRow="0" w:lastRow="0" w:firstColumn="0" w:lastColumn="0" w:oddVBand="0" w:evenVBand="0" w:oddHBand="1" w:evenHBand="0" w:firstRowFirstColumn="0" w:firstRowLastColumn="0" w:lastRowFirstColumn="0" w:lastRowLastColumn="0"/>
            </w:pPr>
            <w:r w:rsidRPr="00290252">
              <w:t>53.81%</w:t>
            </w:r>
          </w:p>
        </w:tc>
        <w:tc>
          <w:tcPr>
            <w:tcW w:w="1054" w:type="dxa"/>
            <w:noWrap/>
            <w:vAlign w:val="center"/>
            <w:hideMark/>
          </w:tcPr>
          <w:p w14:paraId="76EA02D1" w14:textId="25B9395C" w:rsidR="00290252" w:rsidRPr="00EA26A7" w:rsidRDefault="00290252" w:rsidP="003433A8">
            <w:pPr>
              <w:pStyle w:val="NoSpacing"/>
              <w:cnfStyle w:val="000000100000" w:firstRow="0" w:lastRow="0" w:firstColumn="0" w:lastColumn="0" w:oddVBand="0" w:evenVBand="0" w:oddHBand="1" w:evenHBand="0" w:firstRowFirstColumn="0" w:firstRowLastColumn="0" w:lastRowFirstColumn="0" w:lastRowLastColumn="0"/>
            </w:pPr>
            <w:r w:rsidRPr="00290252">
              <w:t>54.28%</w:t>
            </w:r>
          </w:p>
        </w:tc>
        <w:tc>
          <w:tcPr>
            <w:tcW w:w="1349" w:type="dxa"/>
            <w:gridSpan w:val="2"/>
            <w:noWrap/>
            <w:vAlign w:val="center"/>
            <w:hideMark/>
          </w:tcPr>
          <w:p w14:paraId="0A7AF43B" w14:textId="48F7FC5C" w:rsidR="00290252" w:rsidRPr="00EA26A7" w:rsidRDefault="00290252" w:rsidP="003433A8">
            <w:pPr>
              <w:pStyle w:val="NoSpacing"/>
              <w:cnfStyle w:val="000000100000" w:firstRow="0" w:lastRow="0" w:firstColumn="0" w:lastColumn="0" w:oddVBand="0" w:evenVBand="0" w:oddHBand="1" w:evenHBand="0" w:firstRowFirstColumn="0" w:firstRowLastColumn="0" w:lastRowFirstColumn="0" w:lastRowLastColumn="0"/>
            </w:pPr>
            <w:r w:rsidRPr="00290252">
              <w:t>54.21%</w:t>
            </w:r>
          </w:p>
        </w:tc>
      </w:tr>
      <w:tr w:rsidR="00290252" w:rsidRPr="00EA26A7" w14:paraId="7FBDE0A4" w14:textId="77777777" w:rsidTr="00290252">
        <w:trPr>
          <w:gridAfter w:val="1"/>
          <w:wAfter w:w="84" w:type="dxa"/>
          <w:trHeight w:val="397"/>
          <w:jc w:val="center"/>
        </w:trPr>
        <w:tc>
          <w:tcPr>
            <w:cnfStyle w:val="001000000000" w:firstRow="0" w:lastRow="0" w:firstColumn="1" w:lastColumn="0" w:oddVBand="0" w:evenVBand="0" w:oddHBand="0" w:evenHBand="0" w:firstRowFirstColumn="0" w:firstRowLastColumn="0" w:lastRowFirstColumn="0" w:lastRowLastColumn="0"/>
            <w:tcW w:w="1503" w:type="dxa"/>
            <w:noWrap/>
            <w:vAlign w:val="center"/>
            <w:hideMark/>
          </w:tcPr>
          <w:p w14:paraId="30467CAA" w14:textId="77777777" w:rsidR="00290252" w:rsidRPr="00977178" w:rsidRDefault="00290252" w:rsidP="003433A8">
            <w:pPr>
              <w:pStyle w:val="NoSpacing"/>
            </w:pPr>
            <w:r w:rsidRPr="00977178">
              <w:t>FSC</w:t>
            </w:r>
          </w:p>
        </w:tc>
        <w:tc>
          <w:tcPr>
            <w:tcW w:w="1332" w:type="dxa"/>
            <w:gridSpan w:val="2"/>
            <w:noWrap/>
            <w:vAlign w:val="center"/>
            <w:hideMark/>
          </w:tcPr>
          <w:p w14:paraId="1B294F91" w14:textId="77777777" w:rsidR="00290252" w:rsidRPr="00EA26A7" w:rsidRDefault="00290252" w:rsidP="003433A8">
            <w:pPr>
              <w:pStyle w:val="NoSpacing"/>
              <w:cnfStyle w:val="000000000000" w:firstRow="0" w:lastRow="0" w:firstColumn="0" w:lastColumn="0" w:oddVBand="0" w:evenVBand="0" w:oddHBand="0" w:evenHBand="0" w:firstRowFirstColumn="0" w:firstRowLastColumn="0" w:lastRowFirstColumn="0" w:lastRowLastColumn="0"/>
            </w:pPr>
            <w:r w:rsidRPr="00EA26A7">
              <w:t>Very Short</w:t>
            </w:r>
          </w:p>
        </w:tc>
        <w:tc>
          <w:tcPr>
            <w:tcW w:w="1614" w:type="dxa"/>
            <w:noWrap/>
            <w:vAlign w:val="center"/>
            <w:hideMark/>
          </w:tcPr>
          <w:p w14:paraId="1ADE1DEF" w14:textId="4A6A3722" w:rsidR="00290252" w:rsidRPr="0012267E" w:rsidRDefault="00290252" w:rsidP="003433A8">
            <w:pPr>
              <w:pStyle w:val="NoSpacing"/>
              <w:cnfStyle w:val="000000000000" w:firstRow="0" w:lastRow="0" w:firstColumn="0" w:lastColumn="0" w:oddVBand="0" w:evenVBand="0" w:oddHBand="0" w:evenHBand="0" w:firstRowFirstColumn="0" w:firstRowLastColumn="0" w:lastRowFirstColumn="0" w:lastRowLastColumn="0"/>
            </w:pPr>
            <w:r w:rsidRPr="00290252">
              <w:t>59.12%</w:t>
            </w:r>
          </w:p>
        </w:tc>
        <w:tc>
          <w:tcPr>
            <w:tcW w:w="1054" w:type="dxa"/>
            <w:noWrap/>
            <w:vAlign w:val="center"/>
            <w:hideMark/>
          </w:tcPr>
          <w:p w14:paraId="562F0C66" w14:textId="7D204FFA" w:rsidR="00290252" w:rsidRPr="00EA26A7" w:rsidRDefault="00290252" w:rsidP="003433A8">
            <w:pPr>
              <w:pStyle w:val="NoSpacing"/>
              <w:cnfStyle w:val="000000000000" w:firstRow="0" w:lastRow="0" w:firstColumn="0" w:lastColumn="0" w:oddVBand="0" w:evenVBand="0" w:oddHBand="0" w:evenHBand="0" w:firstRowFirstColumn="0" w:firstRowLastColumn="0" w:lastRowFirstColumn="0" w:lastRowLastColumn="0"/>
            </w:pPr>
            <w:r w:rsidRPr="00290252">
              <w:t>63.98%</w:t>
            </w:r>
          </w:p>
        </w:tc>
        <w:tc>
          <w:tcPr>
            <w:tcW w:w="1349" w:type="dxa"/>
            <w:gridSpan w:val="2"/>
            <w:noWrap/>
            <w:vAlign w:val="center"/>
            <w:hideMark/>
          </w:tcPr>
          <w:p w14:paraId="65FB9632" w14:textId="0198F28F" w:rsidR="00290252" w:rsidRPr="00EA26A7" w:rsidRDefault="00290252" w:rsidP="003433A8">
            <w:pPr>
              <w:pStyle w:val="NoSpacing"/>
              <w:cnfStyle w:val="000000000000" w:firstRow="0" w:lastRow="0" w:firstColumn="0" w:lastColumn="0" w:oddVBand="0" w:evenVBand="0" w:oddHBand="0" w:evenHBand="0" w:firstRowFirstColumn="0" w:firstRowLastColumn="0" w:lastRowFirstColumn="0" w:lastRowLastColumn="0"/>
            </w:pPr>
            <w:r w:rsidRPr="00290252">
              <w:t>63.60%</w:t>
            </w:r>
          </w:p>
        </w:tc>
      </w:tr>
      <w:tr w:rsidR="00290252" w:rsidRPr="00EA26A7" w14:paraId="23455447" w14:textId="77777777" w:rsidTr="00290252">
        <w:trPr>
          <w:gridAfter w:val="1"/>
          <w:cnfStyle w:val="000000100000" w:firstRow="0" w:lastRow="0" w:firstColumn="0" w:lastColumn="0" w:oddVBand="0" w:evenVBand="0" w:oddHBand="1" w:evenHBand="0" w:firstRowFirstColumn="0" w:firstRowLastColumn="0" w:lastRowFirstColumn="0" w:lastRowLastColumn="0"/>
          <w:wAfter w:w="84" w:type="dxa"/>
          <w:trHeight w:val="397"/>
          <w:jc w:val="center"/>
        </w:trPr>
        <w:tc>
          <w:tcPr>
            <w:cnfStyle w:val="001000000000" w:firstRow="0" w:lastRow="0" w:firstColumn="1" w:lastColumn="0" w:oddVBand="0" w:evenVBand="0" w:oddHBand="0" w:evenHBand="0" w:firstRowFirstColumn="0" w:firstRowLastColumn="0" w:lastRowFirstColumn="0" w:lastRowLastColumn="0"/>
            <w:tcW w:w="1503" w:type="dxa"/>
            <w:noWrap/>
            <w:vAlign w:val="center"/>
            <w:hideMark/>
          </w:tcPr>
          <w:p w14:paraId="325FE3AC" w14:textId="77777777" w:rsidR="00290252" w:rsidRPr="00977178" w:rsidRDefault="00290252" w:rsidP="003433A8">
            <w:pPr>
              <w:pStyle w:val="NoSpacing"/>
            </w:pPr>
            <w:r w:rsidRPr="00977178">
              <w:t>LCC</w:t>
            </w:r>
          </w:p>
        </w:tc>
        <w:tc>
          <w:tcPr>
            <w:tcW w:w="1332" w:type="dxa"/>
            <w:gridSpan w:val="2"/>
            <w:noWrap/>
            <w:vAlign w:val="center"/>
            <w:hideMark/>
          </w:tcPr>
          <w:p w14:paraId="23AE0D23" w14:textId="77777777" w:rsidR="00290252" w:rsidRPr="00EA26A7" w:rsidRDefault="00290252" w:rsidP="003433A8">
            <w:pPr>
              <w:pStyle w:val="NoSpacing"/>
              <w:cnfStyle w:val="000000100000" w:firstRow="0" w:lastRow="0" w:firstColumn="0" w:lastColumn="0" w:oddVBand="0" w:evenVBand="0" w:oddHBand="1" w:evenHBand="0" w:firstRowFirstColumn="0" w:firstRowLastColumn="0" w:lastRowFirstColumn="0" w:lastRowLastColumn="0"/>
            </w:pPr>
            <w:r w:rsidRPr="00EA26A7">
              <w:t>Medium</w:t>
            </w:r>
          </w:p>
        </w:tc>
        <w:tc>
          <w:tcPr>
            <w:tcW w:w="1614" w:type="dxa"/>
            <w:noWrap/>
            <w:vAlign w:val="center"/>
            <w:hideMark/>
          </w:tcPr>
          <w:p w14:paraId="673AAE69" w14:textId="5312D658" w:rsidR="00290252" w:rsidRPr="0012267E" w:rsidRDefault="00290252" w:rsidP="003433A8">
            <w:pPr>
              <w:pStyle w:val="NoSpacing"/>
              <w:cnfStyle w:val="000000100000" w:firstRow="0" w:lastRow="0" w:firstColumn="0" w:lastColumn="0" w:oddVBand="0" w:evenVBand="0" w:oddHBand="1" w:evenHBand="0" w:firstRowFirstColumn="0" w:firstRowLastColumn="0" w:lastRowFirstColumn="0" w:lastRowLastColumn="0"/>
            </w:pPr>
            <w:r w:rsidRPr="00290252">
              <w:t>97.05%</w:t>
            </w:r>
          </w:p>
        </w:tc>
        <w:tc>
          <w:tcPr>
            <w:tcW w:w="1054" w:type="dxa"/>
            <w:noWrap/>
            <w:vAlign w:val="center"/>
            <w:hideMark/>
          </w:tcPr>
          <w:p w14:paraId="5141E2E9" w14:textId="1F4E8463" w:rsidR="00290252" w:rsidRPr="00EA26A7" w:rsidRDefault="00290252" w:rsidP="003433A8">
            <w:pPr>
              <w:pStyle w:val="NoSpacing"/>
              <w:cnfStyle w:val="000000100000" w:firstRow="0" w:lastRow="0" w:firstColumn="0" w:lastColumn="0" w:oddVBand="0" w:evenVBand="0" w:oddHBand="1" w:evenHBand="0" w:firstRowFirstColumn="0" w:firstRowLastColumn="0" w:lastRowFirstColumn="0" w:lastRowLastColumn="0"/>
            </w:pPr>
            <w:r w:rsidRPr="00290252">
              <w:t>97.06%</w:t>
            </w:r>
          </w:p>
        </w:tc>
        <w:tc>
          <w:tcPr>
            <w:tcW w:w="1349" w:type="dxa"/>
            <w:gridSpan w:val="2"/>
            <w:noWrap/>
            <w:vAlign w:val="center"/>
            <w:hideMark/>
          </w:tcPr>
          <w:p w14:paraId="67AAECA5" w14:textId="156848E0" w:rsidR="00290252" w:rsidRPr="00EA26A7" w:rsidRDefault="00290252" w:rsidP="003433A8">
            <w:pPr>
              <w:pStyle w:val="NoSpacing"/>
              <w:cnfStyle w:val="000000100000" w:firstRow="0" w:lastRow="0" w:firstColumn="0" w:lastColumn="0" w:oddVBand="0" w:evenVBand="0" w:oddHBand="1" w:evenHBand="0" w:firstRowFirstColumn="0" w:firstRowLastColumn="0" w:lastRowFirstColumn="0" w:lastRowLastColumn="0"/>
            </w:pPr>
            <w:r w:rsidRPr="00290252">
              <w:t>97.08%</w:t>
            </w:r>
          </w:p>
        </w:tc>
      </w:tr>
      <w:tr w:rsidR="00290252" w:rsidRPr="00EA26A7" w14:paraId="1A2F5C0C" w14:textId="77777777" w:rsidTr="00290252">
        <w:trPr>
          <w:gridAfter w:val="1"/>
          <w:wAfter w:w="84" w:type="dxa"/>
          <w:trHeight w:val="397"/>
          <w:jc w:val="center"/>
        </w:trPr>
        <w:tc>
          <w:tcPr>
            <w:cnfStyle w:val="001000000000" w:firstRow="0" w:lastRow="0" w:firstColumn="1" w:lastColumn="0" w:oddVBand="0" w:evenVBand="0" w:oddHBand="0" w:evenHBand="0" w:firstRowFirstColumn="0" w:firstRowLastColumn="0" w:lastRowFirstColumn="0" w:lastRowLastColumn="0"/>
            <w:tcW w:w="1503" w:type="dxa"/>
            <w:noWrap/>
            <w:vAlign w:val="center"/>
            <w:hideMark/>
          </w:tcPr>
          <w:p w14:paraId="35BEF592" w14:textId="77777777" w:rsidR="00290252" w:rsidRPr="00977178" w:rsidRDefault="00290252" w:rsidP="003433A8">
            <w:pPr>
              <w:pStyle w:val="NoSpacing"/>
            </w:pPr>
            <w:r w:rsidRPr="00977178">
              <w:t>LCC</w:t>
            </w:r>
          </w:p>
        </w:tc>
        <w:tc>
          <w:tcPr>
            <w:tcW w:w="1332" w:type="dxa"/>
            <w:gridSpan w:val="2"/>
            <w:noWrap/>
            <w:vAlign w:val="center"/>
            <w:hideMark/>
          </w:tcPr>
          <w:p w14:paraId="79DFAA57" w14:textId="77777777" w:rsidR="00290252" w:rsidRPr="00EA26A7" w:rsidRDefault="00290252" w:rsidP="003433A8">
            <w:pPr>
              <w:pStyle w:val="NoSpacing"/>
              <w:cnfStyle w:val="000000000000" w:firstRow="0" w:lastRow="0" w:firstColumn="0" w:lastColumn="0" w:oddVBand="0" w:evenVBand="0" w:oddHBand="0" w:evenHBand="0" w:firstRowFirstColumn="0" w:firstRowLastColumn="0" w:lastRowFirstColumn="0" w:lastRowLastColumn="0"/>
            </w:pPr>
            <w:r w:rsidRPr="00EA26A7">
              <w:t>Short</w:t>
            </w:r>
          </w:p>
        </w:tc>
        <w:tc>
          <w:tcPr>
            <w:tcW w:w="1614" w:type="dxa"/>
            <w:noWrap/>
            <w:vAlign w:val="center"/>
            <w:hideMark/>
          </w:tcPr>
          <w:p w14:paraId="1496D6AD" w14:textId="1CFEF3FB" w:rsidR="00290252" w:rsidRPr="0012267E" w:rsidRDefault="00290252" w:rsidP="003433A8">
            <w:pPr>
              <w:pStyle w:val="NoSpacing"/>
              <w:cnfStyle w:val="000000000000" w:firstRow="0" w:lastRow="0" w:firstColumn="0" w:lastColumn="0" w:oddVBand="0" w:evenVBand="0" w:oddHBand="0" w:evenHBand="0" w:firstRowFirstColumn="0" w:firstRowLastColumn="0" w:lastRowFirstColumn="0" w:lastRowLastColumn="0"/>
            </w:pPr>
            <w:r w:rsidRPr="00290252">
              <w:t>94.93%</w:t>
            </w:r>
          </w:p>
        </w:tc>
        <w:tc>
          <w:tcPr>
            <w:tcW w:w="1054" w:type="dxa"/>
            <w:noWrap/>
            <w:vAlign w:val="center"/>
            <w:hideMark/>
          </w:tcPr>
          <w:p w14:paraId="79B6631E" w14:textId="3F56DAC4" w:rsidR="00290252" w:rsidRPr="00EA26A7" w:rsidRDefault="00290252" w:rsidP="003433A8">
            <w:pPr>
              <w:pStyle w:val="NoSpacing"/>
              <w:cnfStyle w:val="000000000000" w:firstRow="0" w:lastRow="0" w:firstColumn="0" w:lastColumn="0" w:oddVBand="0" w:evenVBand="0" w:oddHBand="0" w:evenHBand="0" w:firstRowFirstColumn="0" w:firstRowLastColumn="0" w:lastRowFirstColumn="0" w:lastRowLastColumn="0"/>
            </w:pPr>
            <w:r w:rsidRPr="00290252">
              <w:t>94.47%</w:t>
            </w:r>
          </w:p>
        </w:tc>
        <w:tc>
          <w:tcPr>
            <w:tcW w:w="1349" w:type="dxa"/>
            <w:gridSpan w:val="2"/>
            <w:noWrap/>
            <w:vAlign w:val="center"/>
            <w:hideMark/>
          </w:tcPr>
          <w:p w14:paraId="65055F8C" w14:textId="3B9CF216" w:rsidR="00290252" w:rsidRPr="00EA26A7" w:rsidRDefault="00290252" w:rsidP="003433A8">
            <w:pPr>
              <w:pStyle w:val="NoSpacing"/>
              <w:cnfStyle w:val="000000000000" w:firstRow="0" w:lastRow="0" w:firstColumn="0" w:lastColumn="0" w:oddVBand="0" w:evenVBand="0" w:oddHBand="0" w:evenHBand="0" w:firstRowFirstColumn="0" w:firstRowLastColumn="0" w:lastRowFirstColumn="0" w:lastRowLastColumn="0"/>
            </w:pPr>
            <w:r w:rsidRPr="00290252">
              <w:t>94.97%</w:t>
            </w:r>
          </w:p>
        </w:tc>
      </w:tr>
      <w:tr w:rsidR="00290252" w:rsidRPr="00EA26A7" w14:paraId="486691AF" w14:textId="77777777" w:rsidTr="00290252">
        <w:trPr>
          <w:gridAfter w:val="1"/>
          <w:cnfStyle w:val="000000100000" w:firstRow="0" w:lastRow="0" w:firstColumn="0" w:lastColumn="0" w:oddVBand="0" w:evenVBand="0" w:oddHBand="1" w:evenHBand="0" w:firstRowFirstColumn="0" w:firstRowLastColumn="0" w:lastRowFirstColumn="0" w:lastRowLastColumn="0"/>
          <w:wAfter w:w="84" w:type="dxa"/>
          <w:trHeight w:val="397"/>
          <w:jc w:val="center"/>
        </w:trPr>
        <w:tc>
          <w:tcPr>
            <w:cnfStyle w:val="001000000000" w:firstRow="0" w:lastRow="0" w:firstColumn="1" w:lastColumn="0" w:oddVBand="0" w:evenVBand="0" w:oddHBand="0" w:evenHBand="0" w:firstRowFirstColumn="0" w:firstRowLastColumn="0" w:lastRowFirstColumn="0" w:lastRowLastColumn="0"/>
            <w:tcW w:w="1503" w:type="dxa"/>
            <w:noWrap/>
            <w:vAlign w:val="center"/>
            <w:hideMark/>
          </w:tcPr>
          <w:p w14:paraId="25EAF833" w14:textId="77777777" w:rsidR="00290252" w:rsidRPr="00977178" w:rsidRDefault="00290252" w:rsidP="003433A8">
            <w:pPr>
              <w:pStyle w:val="NoSpacing"/>
            </w:pPr>
            <w:r w:rsidRPr="00977178">
              <w:t>LCC</w:t>
            </w:r>
          </w:p>
        </w:tc>
        <w:tc>
          <w:tcPr>
            <w:tcW w:w="1332" w:type="dxa"/>
            <w:gridSpan w:val="2"/>
            <w:noWrap/>
            <w:vAlign w:val="center"/>
            <w:hideMark/>
          </w:tcPr>
          <w:p w14:paraId="42408D13" w14:textId="77777777" w:rsidR="00290252" w:rsidRPr="00EA26A7" w:rsidRDefault="00290252" w:rsidP="003433A8">
            <w:pPr>
              <w:pStyle w:val="NoSpacing"/>
              <w:cnfStyle w:val="000000100000" w:firstRow="0" w:lastRow="0" w:firstColumn="0" w:lastColumn="0" w:oddVBand="0" w:evenVBand="0" w:oddHBand="1" w:evenHBand="0" w:firstRowFirstColumn="0" w:firstRowLastColumn="0" w:lastRowFirstColumn="0" w:lastRowLastColumn="0"/>
            </w:pPr>
            <w:r w:rsidRPr="00EA26A7">
              <w:t>Very Short</w:t>
            </w:r>
          </w:p>
        </w:tc>
        <w:tc>
          <w:tcPr>
            <w:tcW w:w="1614" w:type="dxa"/>
            <w:noWrap/>
            <w:vAlign w:val="center"/>
            <w:hideMark/>
          </w:tcPr>
          <w:p w14:paraId="4170F5DB" w14:textId="17430578" w:rsidR="00290252" w:rsidRPr="0012267E" w:rsidRDefault="00290252" w:rsidP="003433A8">
            <w:pPr>
              <w:pStyle w:val="NoSpacing"/>
              <w:cnfStyle w:val="000000100000" w:firstRow="0" w:lastRow="0" w:firstColumn="0" w:lastColumn="0" w:oddVBand="0" w:evenVBand="0" w:oddHBand="1" w:evenHBand="0" w:firstRowFirstColumn="0" w:firstRowLastColumn="0" w:lastRowFirstColumn="0" w:lastRowLastColumn="0"/>
            </w:pPr>
            <w:r w:rsidRPr="00290252">
              <w:t>85.07%</w:t>
            </w:r>
          </w:p>
        </w:tc>
        <w:tc>
          <w:tcPr>
            <w:tcW w:w="1054" w:type="dxa"/>
            <w:noWrap/>
            <w:vAlign w:val="center"/>
            <w:hideMark/>
          </w:tcPr>
          <w:p w14:paraId="2594B83D" w14:textId="7FC93E51" w:rsidR="00290252" w:rsidRPr="00EA26A7" w:rsidRDefault="00290252" w:rsidP="003433A8">
            <w:pPr>
              <w:pStyle w:val="NoSpacing"/>
              <w:cnfStyle w:val="000000100000" w:firstRow="0" w:lastRow="0" w:firstColumn="0" w:lastColumn="0" w:oddVBand="0" w:evenVBand="0" w:oddHBand="1" w:evenHBand="0" w:firstRowFirstColumn="0" w:firstRowLastColumn="0" w:lastRowFirstColumn="0" w:lastRowLastColumn="0"/>
            </w:pPr>
            <w:r w:rsidRPr="00290252">
              <w:t>85.07%</w:t>
            </w:r>
          </w:p>
        </w:tc>
        <w:tc>
          <w:tcPr>
            <w:tcW w:w="1349" w:type="dxa"/>
            <w:gridSpan w:val="2"/>
            <w:noWrap/>
            <w:vAlign w:val="center"/>
            <w:hideMark/>
          </w:tcPr>
          <w:p w14:paraId="556CC24B" w14:textId="5574A2E6" w:rsidR="00290252" w:rsidRPr="00EA26A7" w:rsidRDefault="00290252" w:rsidP="003433A8">
            <w:pPr>
              <w:pStyle w:val="NoSpacing"/>
              <w:cnfStyle w:val="000000100000" w:firstRow="0" w:lastRow="0" w:firstColumn="0" w:lastColumn="0" w:oddVBand="0" w:evenVBand="0" w:oddHBand="1" w:evenHBand="0" w:firstRowFirstColumn="0" w:firstRowLastColumn="0" w:lastRowFirstColumn="0" w:lastRowLastColumn="0"/>
            </w:pPr>
            <w:r w:rsidRPr="00290252">
              <w:t>85.10%</w:t>
            </w:r>
          </w:p>
        </w:tc>
      </w:tr>
    </w:tbl>
    <w:p w14:paraId="2B9940BE" w14:textId="77777777" w:rsidR="00290252" w:rsidRDefault="00290252" w:rsidP="001C28AC"/>
    <w:p w14:paraId="2DAE62D6" w14:textId="2CF440D5" w:rsidR="006B1A52" w:rsidRDefault="006474DA" w:rsidP="001C28AC">
      <w:r w:rsidRPr="006474DA">
        <w:t xml:space="preserve">Comparing these results with LSTM’s results in Tables 5 and 6 highlights the diverse </w:t>
      </w:r>
      <w:proofErr w:type="spellStart"/>
      <w:r w:rsidRPr="006474DA">
        <w:t>behaviors</w:t>
      </w:r>
      <w:proofErr w:type="spellEnd"/>
      <w:r w:rsidRPr="006474DA">
        <w:t xml:space="preserve"> exhibited by distinct markets (business models) and varying flight lengths (hauls), substantiating our hypothesis that distinct and varying flight demands require tailored forecasting approaches</w:t>
      </w:r>
      <w:r w:rsidR="005A0830" w:rsidRPr="005A0830">
        <w:t>.</w:t>
      </w:r>
    </w:p>
    <w:p w14:paraId="60F5F0CE" w14:textId="13EDEEE4" w:rsidR="006B1A52" w:rsidRDefault="006B1A52" w:rsidP="006B1A52">
      <w:pPr>
        <w:pStyle w:val="Heading3"/>
      </w:pPr>
      <w:bookmarkStart w:id="51" w:name="_Toc156403422"/>
      <w:r>
        <w:t>Best Predictors for Each Focus Category</w:t>
      </w:r>
      <w:bookmarkEnd w:id="51"/>
    </w:p>
    <w:p w14:paraId="744B898B" w14:textId="5B19D73F" w:rsidR="007F46E7" w:rsidRDefault="006474DA" w:rsidP="006B1A52">
      <w:r w:rsidRPr="006474DA">
        <w:t>Table 9 outlines the best-performing predictors for each category based on a heuristic analysis, emphasizing the need for a nuanced approach based on the specific characteristics of each market and flight length</w:t>
      </w:r>
      <w:r w:rsidR="007F46E7">
        <w:t xml:space="preserve">. </w:t>
      </w:r>
    </w:p>
    <w:p w14:paraId="793E5990" w14:textId="659D8168" w:rsidR="007F46E7" w:rsidRDefault="007F46E7" w:rsidP="007F46E7">
      <w:pPr>
        <w:pStyle w:val="Caption"/>
        <w:keepNext/>
      </w:pPr>
      <w:r>
        <w:t xml:space="preserve">Table </w:t>
      </w:r>
      <w:fldSimple w:instr=" SEQ Table \* ARABIC ">
        <w:r w:rsidR="002C5E15">
          <w:rPr>
            <w:noProof/>
          </w:rPr>
          <w:t>9</w:t>
        </w:r>
      </w:fldSimple>
      <w:r>
        <w:t xml:space="preserve"> Best Predictor for each Focus Category</w:t>
      </w:r>
    </w:p>
    <w:tbl>
      <w:tblPr>
        <w:tblStyle w:val="ListTable6ColourfulAccent3"/>
        <w:tblW w:w="4962" w:type="dxa"/>
        <w:jc w:val="center"/>
        <w:tblLook w:val="04A0" w:firstRow="1" w:lastRow="0" w:firstColumn="1" w:lastColumn="0" w:noHBand="0" w:noVBand="1"/>
      </w:tblPr>
      <w:tblGrid>
        <w:gridCol w:w="1496"/>
        <w:gridCol w:w="1359"/>
        <w:gridCol w:w="2107"/>
      </w:tblGrid>
      <w:tr w:rsidR="007F46E7" w:rsidRPr="00EA26A7" w14:paraId="634A3413" w14:textId="77777777" w:rsidTr="007F46E7">
        <w:trPr>
          <w:cnfStyle w:val="100000000000" w:firstRow="1" w:lastRow="0" w:firstColumn="0" w:lastColumn="0" w:oddVBand="0" w:evenVBand="0" w:oddHBand="0" w:evenHBand="0" w:firstRowFirstColumn="0" w:firstRowLastColumn="0" w:lastRowFirstColumn="0" w:lastRowLastColumn="0"/>
          <w:trHeight w:val="459"/>
          <w:jc w:val="center"/>
        </w:trPr>
        <w:tc>
          <w:tcPr>
            <w:cnfStyle w:val="001000000000" w:firstRow="0" w:lastRow="0" w:firstColumn="1" w:lastColumn="0" w:oddVBand="0" w:evenVBand="0" w:oddHBand="0" w:evenHBand="0" w:firstRowFirstColumn="0" w:firstRowLastColumn="0" w:lastRowFirstColumn="0" w:lastRowLastColumn="0"/>
            <w:tcW w:w="1496" w:type="dxa"/>
            <w:noWrap/>
            <w:vAlign w:val="center"/>
          </w:tcPr>
          <w:p w14:paraId="5C63E77B" w14:textId="77777777" w:rsidR="007F46E7" w:rsidRPr="00EA26A7" w:rsidRDefault="007F46E7" w:rsidP="003433A8">
            <w:pPr>
              <w:pStyle w:val="NoSpacing"/>
            </w:pPr>
            <w:r w:rsidRPr="00EA26A7">
              <w:t>Business Model</w:t>
            </w:r>
          </w:p>
        </w:tc>
        <w:tc>
          <w:tcPr>
            <w:tcW w:w="1359" w:type="dxa"/>
            <w:noWrap/>
            <w:vAlign w:val="center"/>
          </w:tcPr>
          <w:p w14:paraId="7FB453AA" w14:textId="77777777" w:rsidR="007F46E7" w:rsidRPr="00EA26A7" w:rsidRDefault="007F46E7" w:rsidP="003433A8">
            <w:pPr>
              <w:pStyle w:val="NoSpacing"/>
              <w:cnfStyle w:val="100000000000" w:firstRow="1" w:lastRow="0" w:firstColumn="0" w:lastColumn="0" w:oddVBand="0" w:evenVBand="0" w:oddHBand="0" w:evenHBand="0" w:firstRowFirstColumn="0" w:firstRowLastColumn="0" w:lastRowFirstColumn="0" w:lastRowLastColumn="0"/>
            </w:pPr>
            <w:r w:rsidRPr="00EA26A7">
              <w:t>Haul</w:t>
            </w:r>
          </w:p>
        </w:tc>
        <w:tc>
          <w:tcPr>
            <w:tcW w:w="2107" w:type="dxa"/>
            <w:noWrap/>
            <w:vAlign w:val="center"/>
          </w:tcPr>
          <w:p w14:paraId="43FA95DF" w14:textId="28FF47B6" w:rsidR="007F46E7" w:rsidRPr="00EA26A7" w:rsidRDefault="007F46E7" w:rsidP="003433A8">
            <w:pPr>
              <w:pStyle w:val="NoSpacing"/>
              <w:cnfStyle w:val="100000000000" w:firstRow="1" w:lastRow="0" w:firstColumn="0" w:lastColumn="0" w:oddVBand="0" w:evenVBand="0" w:oddHBand="0" w:evenHBand="0" w:firstRowFirstColumn="0" w:firstRowLastColumn="0" w:lastRowFirstColumn="0" w:lastRowLastColumn="0"/>
            </w:pPr>
            <w:r>
              <w:t>Best Predictor</w:t>
            </w:r>
          </w:p>
        </w:tc>
      </w:tr>
      <w:tr w:rsidR="007F46E7" w:rsidRPr="00EA26A7" w14:paraId="3C30131F" w14:textId="77777777" w:rsidTr="007F46E7">
        <w:trPr>
          <w:cnfStyle w:val="000000100000" w:firstRow="0" w:lastRow="0" w:firstColumn="0" w:lastColumn="0" w:oddVBand="0" w:evenVBand="0" w:oddHBand="1" w:evenHBand="0" w:firstRowFirstColumn="0" w:firstRowLastColumn="0" w:lastRowFirstColumn="0" w:lastRowLastColumn="0"/>
          <w:trHeight w:val="401"/>
          <w:jc w:val="center"/>
        </w:trPr>
        <w:tc>
          <w:tcPr>
            <w:cnfStyle w:val="001000000000" w:firstRow="0" w:lastRow="0" w:firstColumn="1" w:lastColumn="0" w:oddVBand="0" w:evenVBand="0" w:oddHBand="0" w:evenHBand="0" w:firstRowFirstColumn="0" w:firstRowLastColumn="0" w:lastRowFirstColumn="0" w:lastRowLastColumn="0"/>
            <w:tcW w:w="1496" w:type="dxa"/>
            <w:noWrap/>
            <w:vAlign w:val="center"/>
            <w:hideMark/>
          </w:tcPr>
          <w:p w14:paraId="30BC9C4A" w14:textId="77777777" w:rsidR="007F46E7" w:rsidRPr="00BE30D6" w:rsidRDefault="007F46E7" w:rsidP="003433A8">
            <w:pPr>
              <w:pStyle w:val="NoSpacing"/>
            </w:pPr>
            <w:r w:rsidRPr="00BE30D6">
              <w:t>FSC</w:t>
            </w:r>
          </w:p>
        </w:tc>
        <w:tc>
          <w:tcPr>
            <w:tcW w:w="1359" w:type="dxa"/>
            <w:noWrap/>
            <w:vAlign w:val="center"/>
            <w:hideMark/>
          </w:tcPr>
          <w:p w14:paraId="4EC47F20" w14:textId="77777777" w:rsidR="007F46E7" w:rsidRPr="00EA26A7" w:rsidRDefault="007F46E7" w:rsidP="003433A8">
            <w:pPr>
              <w:pStyle w:val="NoSpacing"/>
              <w:cnfStyle w:val="000000100000" w:firstRow="0" w:lastRow="0" w:firstColumn="0" w:lastColumn="0" w:oddVBand="0" w:evenVBand="0" w:oddHBand="1" w:evenHBand="0" w:firstRowFirstColumn="0" w:firstRowLastColumn="0" w:lastRowFirstColumn="0" w:lastRowLastColumn="0"/>
            </w:pPr>
            <w:r w:rsidRPr="00EA26A7">
              <w:t>Long</w:t>
            </w:r>
          </w:p>
        </w:tc>
        <w:tc>
          <w:tcPr>
            <w:tcW w:w="2107" w:type="dxa"/>
            <w:noWrap/>
            <w:vAlign w:val="center"/>
            <w:hideMark/>
          </w:tcPr>
          <w:p w14:paraId="634DC9F6" w14:textId="663D17F4" w:rsidR="007F46E7" w:rsidRPr="00EA26A7" w:rsidRDefault="007F46E7" w:rsidP="003433A8">
            <w:pPr>
              <w:pStyle w:val="NoSpacing"/>
              <w:cnfStyle w:val="000000100000" w:firstRow="0" w:lastRow="0" w:firstColumn="0" w:lastColumn="0" w:oddVBand="0" w:evenVBand="0" w:oddHBand="1" w:evenHBand="0" w:firstRowFirstColumn="0" w:firstRowLastColumn="0" w:lastRowFirstColumn="0" w:lastRowLastColumn="0"/>
            </w:pPr>
            <w:r w:rsidRPr="007F46E7">
              <w:t>LSTM Airlines</w:t>
            </w:r>
          </w:p>
        </w:tc>
      </w:tr>
      <w:tr w:rsidR="007F46E7" w:rsidRPr="00EA26A7" w14:paraId="27E7DAA2" w14:textId="77777777" w:rsidTr="007F46E7">
        <w:trPr>
          <w:trHeight w:val="401"/>
          <w:jc w:val="center"/>
        </w:trPr>
        <w:tc>
          <w:tcPr>
            <w:cnfStyle w:val="001000000000" w:firstRow="0" w:lastRow="0" w:firstColumn="1" w:lastColumn="0" w:oddVBand="0" w:evenVBand="0" w:oddHBand="0" w:evenHBand="0" w:firstRowFirstColumn="0" w:firstRowLastColumn="0" w:lastRowFirstColumn="0" w:lastRowLastColumn="0"/>
            <w:tcW w:w="1496" w:type="dxa"/>
            <w:noWrap/>
            <w:vAlign w:val="center"/>
            <w:hideMark/>
          </w:tcPr>
          <w:p w14:paraId="1B5A61FB" w14:textId="77777777" w:rsidR="007F46E7" w:rsidRPr="00BE30D6" w:rsidRDefault="007F46E7" w:rsidP="003433A8">
            <w:pPr>
              <w:pStyle w:val="NoSpacing"/>
            </w:pPr>
            <w:r w:rsidRPr="00BE30D6">
              <w:t>FSC</w:t>
            </w:r>
          </w:p>
        </w:tc>
        <w:tc>
          <w:tcPr>
            <w:tcW w:w="1359" w:type="dxa"/>
            <w:noWrap/>
            <w:vAlign w:val="center"/>
            <w:hideMark/>
          </w:tcPr>
          <w:p w14:paraId="756DAC3A" w14:textId="77777777" w:rsidR="007F46E7" w:rsidRPr="00EA26A7" w:rsidRDefault="007F46E7" w:rsidP="003433A8">
            <w:pPr>
              <w:pStyle w:val="NoSpacing"/>
              <w:cnfStyle w:val="000000000000" w:firstRow="0" w:lastRow="0" w:firstColumn="0" w:lastColumn="0" w:oddVBand="0" w:evenVBand="0" w:oddHBand="0" w:evenHBand="0" w:firstRowFirstColumn="0" w:firstRowLastColumn="0" w:lastRowFirstColumn="0" w:lastRowLastColumn="0"/>
            </w:pPr>
            <w:r w:rsidRPr="00EA26A7">
              <w:t>Medium</w:t>
            </w:r>
          </w:p>
        </w:tc>
        <w:tc>
          <w:tcPr>
            <w:tcW w:w="2107" w:type="dxa"/>
            <w:noWrap/>
            <w:vAlign w:val="center"/>
            <w:hideMark/>
          </w:tcPr>
          <w:p w14:paraId="0B75294E" w14:textId="5279C7A8" w:rsidR="007F46E7" w:rsidRPr="00EA26A7" w:rsidRDefault="007F46E7" w:rsidP="003433A8">
            <w:pPr>
              <w:pStyle w:val="NoSpacing"/>
              <w:cnfStyle w:val="000000000000" w:firstRow="0" w:lastRow="0" w:firstColumn="0" w:lastColumn="0" w:oddVBand="0" w:evenVBand="0" w:oddHBand="0" w:evenHBand="0" w:firstRowFirstColumn="0" w:firstRowLastColumn="0" w:lastRowFirstColumn="0" w:lastRowLastColumn="0"/>
            </w:pPr>
            <w:r w:rsidRPr="007F46E7">
              <w:t>LSTM Airlines</w:t>
            </w:r>
          </w:p>
        </w:tc>
      </w:tr>
      <w:tr w:rsidR="004E1CF3" w:rsidRPr="00EA26A7" w14:paraId="4246B139" w14:textId="77777777" w:rsidTr="007F46E7">
        <w:trPr>
          <w:cnfStyle w:val="000000100000" w:firstRow="0" w:lastRow="0" w:firstColumn="0" w:lastColumn="0" w:oddVBand="0" w:evenVBand="0" w:oddHBand="1" w:evenHBand="0" w:firstRowFirstColumn="0" w:firstRowLastColumn="0" w:lastRowFirstColumn="0" w:lastRowLastColumn="0"/>
          <w:trHeight w:val="401"/>
          <w:jc w:val="center"/>
        </w:trPr>
        <w:tc>
          <w:tcPr>
            <w:cnfStyle w:val="001000000000" w:firstRow="0" w:lastRow="0" w:firstColumn="1" w:lastColumn="0" w:oddVBand="0" w:evenVBand="0" w:oddHBand="0" w:evenHBand="0" w:firstRowFirstColumn="0" w:firstRowLastColumn="0" w:lastRowFirstColumn="0" w:lastRowLastColumn="0"/>
            <w:tcW w:w="1496" w:type="dxa"/>
            <w:noWrap/>
            <w:vAlign w:val="center"/>
            <w:hideMark/>
          </w:tcPr>
          <w:p w14:paraId="04BB333A" w14:textId="77777777" w:rsidR="004E1CF3" w:rsidRPr="00BE30D6" w:rsidRDefault="004E1CF3" w:rsidP="003433A8">
            <w:pPr>
              <w:pStyle w:val="NoSpacing"/>
            </w:pPr>
            <w:r w:rsidRPr="00BE30D6">
              <w:t>FSC</w:t>
            </w:r>
          </w:p>
        </w:tc>
        <w:tc>
          <w:tcPr>
            <w:tcW w:w="1359" w:type="dxa"/>
            <w:noWrap/>
            <w:vAlign w:val="center"/>
            <w:hideMark/>
          </w:tcPr>
          <w:p w14:paraId="1CA8D84B" w14:textId="77777777" w:rsidR="004E1CF3" w:rsidRPr="00EA26A7" w:rsidRDefault="004E1CF3" w:rsidP="003433A8">
            <w:pPr>
              <w:pStyle w:val="NoSpacing"/>
              <w:cnfStyle w:val="000000100000" w:firstRow="0" w:lastRow="0" w:firstColumn="0" w:lastColumn="0" w:oddVBand="0" w:evenVBand="0" w:oddHBand="1" w:evenHBand="0" w:firstRowFirstColumn="0" w:firstRowLastColumn="0" w:lastRowFirstColumn="0" w:lastRowLastColumn="0"/>
            </w:pPr>
            <w:r w:rsidRPr="00EA26A7">
              <w:t>Short</w:t>
            </w:r>
          </w:p>
        </w:tc>
        <w:tc>
          <w:tcPr>
            <w:tcW w:w="2107" w:type="dxa"/>
            <w:noWrap/>
            <w:vAlign w:val="center"/>
            <w:hideMark/>
          </w:tcPr>
          <w:p w14:paraId="147E6CC5" w14:textId="1BB62A85" w:rsidR="004E1CF3" w:rsidRPr="00EA26A7" w:rsidRDefault="004E1CF3" w:rsidP="003433A8">
            <w:pPr>
              <w:pStyle w:val="NoSpacing"/>
              <w:cnfStyle w:val="000000100000" w:firstRow="0" w:lastRow="0" w:firstColumn="0" w:lastColumn="0" w:oddVBand="0" w:evenVBand="0" w:oddHBand="1" w:evenHBand="0" w:firstRowFirstColumn="0" w:firstRowLastColumn="0" w:lastRowFirstColumn="0" w:lastRowLastColumn="0"/>
            </w:pPr>
            <w:r w:rsidRPr="007F46E7">
              <w:t xml:space="preserve">LSTM </w:t>
            </w:r>
            <w:r w:rsidR="006474DA">
              <w:t>Competition</w:t>
            </w:r>
          </w:p>
        </w:tc>
      </w:tr>
      <w:tr w:rsidR="004E1CF3" w:rsidRPr="00EA26A7" w14:paraId="5D6E556D" w14:textId="77777777" w:rsidTr="007F46E7">
        <w:trPr>
          <w:trHeight w:val="401"/>
          <w:jc w:val="center"/>
        </w:trPr>
        <w:tc>
          <w:tcPr>
            <w:cnfStyle w:val="001000000000" w:firstRow="0" w:lastRow="0" w:firstColumn="1" w:lastColumn="0" w:oddVBand="0" w:evenVBand="0" w:oddHBand="0" w:evenHBand="0" w:firstRowFirstColumn="0" w:firstRowLastColumn="0" w:lastRowFirstColumn="0" w:lastRowLastColumn="0"/>
            <w:tcW w:w="1496" w:type="dxa"/>
            <w:noWrap/>
            <w:vAlign w:val="center"/>
            <w:hideMark/>
          </w:tcPr>
          <w:p w14:paraId="2D09BA2A" w14:textId="77777777" w:rsidR="004E1CF3" w:rsidRPr="00BE30D6" w:rsidRDefault="004E1CF3" w:rsidP="003433A8">
            <w:pPr>
              <w:pStyle w:val="NoSpacing"/>
            </w:pPr>
            <w:r w:rsidRPr="00BE30D6">
              <w:t>FSC</w:t>
            </w:r>
          </w:p>
        </w:tc>
        <w:tc>
          <w:tcPr>
            <w:tcW w:w="1359" w:type="dxa"/>
            <w:noWrap/>
            <w:vAlign w:val="center"/>
            <w:hideMark/>
          </w:tcPr>
          <w:p w14:paraId="6937AAA8" w14:textId="77777777" w:rsidR="004E1CF3" w:rsidRPr="00EA26A7" w:rsidRDefault="004E1CF3" w:rsidP="003433A8">
            <w:pPr>
              <w:pStyle w:val="NoSpacing"/>
              <w:cnfStyle w:val="000000000000" w:firstRow="0" w:lastRow="0" w:firstColumn="0" w:lastColumn="0" w:oddVBand="0" w:evenVBand="0" w:oddHBand="0" w:evenHBand="0" w:firstRowFirstColumn="0" w:firstRowLastColumn="0" w:lastRowFirstColumn="0" w:lastRowLastColumn="0"/>
            </w:pPr>
            <w:r w:rsidRPr="00EA26A7">
              <w:t>Very Short</w:t>
            </w:r>
          </w:p>
        </w:tc>
        <w:tc>
          <w:tcPr>
            <w:tcW w:w="2107" w:type="dxa"/>
            <w:noWrap/>
            <w:vAlign w:val="center"/>
            <w:hideMark/>
          </w:tcPr>
          <w:p w14:paraId="179AE13A" w14:textId="33674E67" w:rsidR="004E1CF3" w:rsidRPr="00EA26A7" w:rsidRDefault="004E1CF3" w:rsidP="003433A8">
            <w:pPr>
              <w:pStyle w:val="NoSpacing"/>
              <w:cnfStyle w:val="000000000000" w:firstRow="0" w:lastRow="0" w:firstColumn="0" w:lastColumn="0" w:oddVBand="0" w:evenVBand="0" w:oddHBand="0" w:evenHBand="0" w:firstRowFirstColumn="0" w:firstRowLastColumn="0" w:lastRowFirstColumn="0" w:lastRowLastColumn="0"/>
            </w:pPr>
            <w:r>
              <w:t>ARIMA</w:t>
            </w:r>
          </w:p>
        </w:tc>
      </w:tr>
      <w:tr w:rsidR="004E1CF3" w:rsidRPr="00EA26A7" w14:paraId="7F0600B4" w14:textId="77777777" w:rsidTr="007F46E7">
        <w:trPr>
          <w:cnfStyle w:val="000000100000" w:firstRow="0" w:lastRow="0" w:firstColumn="0" w:lastColumn="0" w:oddVBand="0" w:evenVBand="0" w:oddHBand="1" w:evenHBand="0" w:firstRowFirstColumn="0" w:firstRowLastColumn="0" w:lastRowFirstColumn="0" w:lastRowLastColumn="0"/>
          <w:trHeight w:val="401"/>
          <w:jc w:val="center"/>
        </w:trPr>
        <w:tc>
          <w:tcPr>
            <w:cnfStyle w:val="001000000000" w:firstRow="0" w:lastRow="0" w:firstColumn="1" w:lastColumn="0" w:oddVBand="0" w:evenVBand="0" w:oddHBand="0" w:evenHBand="0" w:firstRowFirstColumn="0" w:firstRowLastColumn="0" w:lastRowFirstColumn="0" w:lastRowLastColumn="0"/>
            <w:tcW w:w="1496" w:type="dxa"/>
            <w:noWrap/>
            <w:vAlign w:val="center"/>
            <w:hideMark/>
          </w:tcPr>
          <w:p w14:paraId="6CD031DA" w14:textId="77777777" w:rsidR="004E1CF3" w:rsidRPr="00BE30D6" w:rsidRDefault="004E1CF3" w:rsidP="003433A8">
            <w:pPr>
              <w:pStyle w:val="NoSpacing"/>
            </w:pPr>
            <w:r w:rsidRPr="00BE30D6">
              <w:t>LCC</w:t>
            </w:r>
          </w:p>
        </w:tc>
        <w:tc>
          <w:tcPr>
            <w:tcW w:w="1359" w:type="dxa"/>
            <w:noWrap/>
            <w:vAlign w:val="center"/>
            <w:hideMark/>
          </w:tcPr>
          <w:p w14:paraId="0A1570AF" w14:textId="77777777" w:rsidR="004E1CF3" w:rsidRPr="00EA26A7" w:rsidRDefault="004E1CF3" w:rsidP="003433A8">
            <w:pPr>
              <w:pStyle w:val="NoSpacing"/>
              <w:cnfStyle w:val="000000100000" w:firstRow="0" w:lastRow="0" w:firstColumn="0" w:lastColumn="0" w:oddVBand="0" w:evenVBand="0" w:oddHBand="1" w:evenHBand="0" w:firstRowFirstColumn="0" w:firstRowLastColumn="0" w:lastRowFirstColumn="0" w:lastRowLastColumn="0"/>
            </w:pPr>
            <w:r w:rsidRPr="00EA26A7">
              <w:t>Medium</w:t>
            </w:r>
          </w:p>
        </w:tc>
        <w:tc>
          <w:tcPr>
            <w:tcW w:w="2107" w:type="dxa"/>
            <w:noWrap/>
            <w:vAlign w:val="center"/>
            <w:hideMark/>
          </w:tcPr>
          <w:p w14:paraId="7390A00B" w14:textId="089FE0B0" w:rsidR="004E1CF3" w:rsidRPr="00EA26A7" w:rsidRDefault="006474DA" w:rsidP="003433A8">
            <w:pPr>
              <w:pStyle w:val="NoSpacing"/>
              <w:cnfStyle w:val="000000100000" w:firstRow="0" w:lastRow="0" w:firstColumn="0" w:lastColumn="0" w:oddVBand="0" w:evenVBand="0" w:oddHBand="1" w:evenHBand="0" w:firstRowFirstColumn="0" w:firstRowLastColumn="0" w:lastRowFirstColumn="0" w:lastRowLastColumn="0"/>
            </w:pPr>
            <w:r>
              <w:t>ARIMAX Airlines</w:t>
            </w:r>
          </w:p>
        </w:tc>
      </w:tr>
      <w:tr w:rsidR="004E1CF3" w:rsidRPr="00EA26A7" w14:paraId="4B371765" w14:textId="77777777" w:rsidTr="007F46E7">
        <w:trPr>
          <w:trHeight w:val="401"/>
          <w:jc w:val="center"/>
        </w:trPr>
        <w:tc>
          <w:tcPr>
            <w:cnfStyle w:val="001000000000" w:firstRow="0" w:lastRow="0" w:firstColumn="1" w:lastColumn="0" w:oddVBand="0" w:evenVBand="0" w:oddHBand="0" w:evenHBand="0" w:firstRowFirstColumn="0" w:firstRowLastColumn="0" w:lastRowFirstColumn="0" w:lastRowLastColumn="0"/>
            <w:tcW w:w="1496" w:type="dxa"/>
            <w:noWrap/>
            <w:vAlign w:val="center"/>
            <w:hideMark/>
          </w:tcPr>
          <w:p w14:paraId="2455FCF7" w14:textId="77777777" w:rsidR="004E1CF3" w:rsidRPr="00BE30D6" w:rsidRDefault="004E1CF3" w:rsidP="003433A8">
            <w:pPr>
              <w:pStyle w:val="NoSpacing"/>
            </w:pPr>
            <w:r w:rsidRPr="00BE30D6">
              <w:t>LCC</w:t>
            </w:r>
          </w:p>
        </w:tc>
        <w:tc>
          <w:tcPr>
            <w:tcW w:w="1359" w:type="dxa"/>
            <w:noWrap/>
            <w:vAlign w:val="center"/>
            <w:hideMark/>
          </w:tcPr>
          <w:p w14:paraId="11D66813" w14:textId="77777777" w:rsidR="004E1CF3" w:rsidRPr="00EA26A7" w:rsidRDefault="004E1CF3" w:rsidP="003433A8">
            <w:pPr>
              <w:pStyle w:val="NoSpacing"/>
              <w:cnfStyle w:val="000000000000" w:firstRow="0" w:lastRow="0" w:firstColumn="0" w:lastColumn="0" w:oddVBand="0" w:evenVBand="0" w:oddHBand="0" w:evenHBand="0" w:firstRowFirstColumn="0" w:firstRowLastColumn="0" w:lastRowFirstColumn="0" w:lastRowLastColumn="0"/>
            </w:pPr>
            <w:r w:rsidRPr="00EA26A7">
              <w:t>Short</w:t>
            </w:r>
          </w:p>
        </w:tc>
        <w:tc>
          <w:tcPr>
            <w:tcW w:w="2107" w:type="dxa"/>
            <w:noWrap/>
            <w:vAlign w:val="center"/>
            <w:hideMark/>
          </w:tcPr>
          <w:p w14:paraId="69635A4C" w14:textId="3EB5AD4F" w:rsidR="004E1CF3" w:rsidRPr="00EA26A7" w:rsidRDefault="004E1CF3" w:rsidP="003433A8">
            <w:pPr>
              <w:pStyle w:val="NoSpacing"/>
              <w:cnfStyle w:val="000000000000" w:firstRow="0" w:lastRow="0" w:firstColumn="0" w:lastColumn="0" w:oddVBand="0" w:evenVBand="0" w:oddHBand="0" w:evenHBand="0" w:firstRowFirstColumn="0" w:firstRowLastColumn="0" w:lastRowFirstColumn="0" w:lastRowLastColumn="0"/>
            </w:pPr>
            <w:r w:rsidRPr="007F46E7">
              <w:t>LSTM Airlines</w:t>
            </w:r>
          </w:p>
        </w:tc>
      </w:tr>
      <w:tr w:rsidR="004E1CF3" w:rsidRPr="00EA26A7" w14:paraId="097670CB" w14:textId="77777777" w:rsidTr="007F46E7">
        <w:trPr>
          <w:cnfStyle w:val="000000100000" w:firstRow="0" w:lastRow="0" w:firstColumn="0" w:lastColumn="0" w:oddVBand="0" w:evenVBand="0" w:oddHBand="1" w:evenHBand="0" w:firstRowFirstColumn="0" w:firstRowLastColumn="0" w:lastRowFirstColumn="0" w:lastRowLastColumn="0"/>
          <w:trHeight w:val="401"/>
          <w:jc w:val="center"/>
        </w:trPr>
        <w:tc>
          <w:tcPr>
            <w:cnfStyle w:val="001000000000" w:firstRow="0" w:lastRow="0" w:firstColumn="1" w:lastColumn="0" w:oddVBand="0" w:evenVBand="0" w:oddHBand="0" w:evenHBand="0" w:firstRowFirstColumn="0" w:firstRowLastColumn="0" w:lastRowFirstColumn="0" w:lastRowLastColumn="0"/>
            <w:tcW w:w="1496" w:type="dxa"/>
            <w:noWrap/>
            <w:vAlign w:val="center"/>
            <w:hideMark/>
          </w:tcPr>
          <w:p w14:paraId="1B896984" w14:textId="77777777" w:rsidR="004E1CF3" w:rsidRPr="00BE30D6" w:rsidRDefault="004E1CF3" w:rsidP="003433A8">
            <w:pPr>
              <w:pStyle w:val="NoSpacing"/>
            </w:pPr>
            <w:r w:rsidRPr="00BE30D6">
              <w:t>LCC</w:t>
            </w:r>
          </w:p>
        </w:tc>
        <w:tc>
          <w:tcPr>
            <w:tcW w:w="1359" w:type="dxa"/>
            <w:noWrap/>
            <w:vAlign w:val="center"/>
            <w:hideMark/>
          </w:tcPr>
          <w:p w14:paraId="01A1AF0B" w14:textId="77777777" w:rsidR="004E1CF3" w:rsidRPr="00EA26A7" w:rsidRDefault="004E1CF3" w:rsidP="003433A8">
            <w:pPr>
              <w:pStyle w:val="NoSpacing"/>
              <w:cnfStyle w:val="000000100000" w:firstRow="0" w:lastRow="0" w:firstColumn="0" w:lastColumn="0" w:oddVBand="0" w:evenVBand="0" w:oddHBand="1" w:evenHBand="0" w:firstRowFirstColumn="0" w:firstRowLastColumn="0" w:lastRowFirstColumn="0" w:lastRowLastColumn="0"/>
            </w:pPr>
            <w:r w:rsidRPr="00EA26A7">
              <w:t>Very Short</w:t>
            </w:r>
          </w:p>
        </w:tc>
        <w:tc>
          <w:tcPr>
            <w:tcW w:w="2107" w:type="dxa"/>
            <w:noWrap/>
            <w:vAlign w:val="center"/>
            <w:hideMark/>
          </w:tcPr>
          <w:p w14:paraId="32C4F46A" w14:textId="76050FFC" w:rsidR="004E1CF3" w:rsidRPr="00EA26A7" w:rsidRDefault="004E1CF3" w:rsidP="003433A8">
            <w:pPr>
              <w:pStyle w:val="NoSpacing"/>
              <w:cnfStyle w:val="000000100000" w:firstRow="0" w:lastRow="0" w:firstColumn="0" w:lastColumn="0" w:oddVBand="0" w:evenVBand="0" w:oddHBand="1" w:evenHBand="0" w:firstRowFirstColumn="0" w:firstRowLastColumn="0" w:lastRowFirstColumn="0" w:lastRowLastColumn="0"/>
            </w:pPr>
            <w:r>
              <w:t>ARIMA</w:t>
            </w:r>
            <w:r w:rsidR="006474DA">
              <w:t>X Competition</w:t>
            </w:r>
          </w:p>
        </w:tc>
      </w:tr>
    </w:tbl>
    <w:p w14:paraId="3E5EF82F" w14:textId="77777777" w:rsidR="007F46E7" w:rsidRDefault="007F46E7" w:rsidP="001C28AC"/>
    <w:p w14:paraId="42888DC6" w14:textId="72F57BC4" w:rsidR="006B1A52" w:rsidRDefault="006B1A52" w:rsidP="006B1A52">
      <w:pPr>
        <w:pStyle w:val="Heading3"/>
      </w:pPr>
      <w:bookmarkStart w:id="52" w:name="_Toc156403423"/>
      <w:r>
        <w:t>Key Insights and Future Directions</w:t>
      </w:r>
      <w:bookmarkEnd w:id="52"/>
    </w:p>
    <w:p w14:paraId="41E212AC" w14:textId="63209514" w:rsidR="001C28AC" w:rsidRPr="001C28AC" w:rsidRDefault="006474DA" w:rsidP="006B1A52">
      <w:r w:rsidRPr="006474DA">
        <w:t xml:space="preserve">Our analysis underscores the effectiveness of LSTM with </w:t>
      </w:r>
      <w:r w:rsidR="00E84449">
        <w:t>the average number of airlines operating on a route category as</w:t>
      </w:r>
      <w:r w:rsidRPr="006474DA">
        <w:t xml:space="preserve"> exogenous variable</w:t>
      </w:r>
      <w:r w:rsidR="00E84449">
        <w:t>,</w:t>
      </w:r>
      <w:r w:rsidRPr="006474DA">
        <w:t xml:space="preserve"> in FSC long and medium-haul </w:t>
      </w:r>
      <w:r w:rsidR="00E84449">
        <w:t xml:space="preserve">and </w:t>
      </w:r>
      <w:r w:rsidR="00E84449" w:rsidRPr="006474DA">
        <w:t xml:space="preserve">in </w:t>
      </w:r>
      <w:r w:rsidR="00E84449">
        <w:t>LCC</w:t>
      </w:r>
      <w:r w:rsidR="00E84449" w:rsidRPr="006474DA">
        <w:t xml:space="preserve"> short-haul </w:t>
      </w:r>
      <w:r w:rsidRPr="006474DA">
        <w:t xml:space="preserve">markets. It also highlights the imperative for individual hyperparameter tuning across the 60 categories and the need for additional computational power for individual route tuning. </w:t>
      </w:r>
      <w:proofErr w:type="gramStart"/>
      <w:r w:rsidRPr="006474DA">
        <w:t>Looking forward, individual route forecasting</w:t>
      </w:r>
      <w:proofErr w:type="gramEnd"/>
      <w:r w:rsidRPr="006474DA">
        <w:t xml:space="preserve"> remains crucial for capturing the intricacies of specific routes and contributing to the optimization of airline fleet planning through advanced analytics</w:t>
      </w:r>
      <w:r w:rsidR="005A0830">
        <w:t>.</w:t>
      </w:r>
      <w:r w:rsidR="00656156">
        <w:t xml:space="preserve"> This conclusion sums up this work’s answer to sub-question C</w:t>
      </w:r>
      <w:r w:rsidR="00303B56">
        <w:t>, whereby it shows the best approach to address the inherent uncertainty</w:t>
      </w:r>
      <w:r w:rsidR="00974F5E">
        <w:t xml:space="preserve"> of the demand pattern</w:t>
      </w:r>
      <w:r w:rsidR="00303B56">
        <w:t xml:space="preserve"> is to </w:t>
      </w:r>
      <w:r w:rsidR="00A61C93">
        <w:t xml:space="preserve">categorize the market, individualize the routes, and perform </w:t>
      </w:r>
      <w:r w:rsidR="00A1004D">
        <w:t>forecasting on indivi</w:t>
      </w:r>
      <w:r w:rsidR="003620C3">
        <w:t>d</w:t>
      </w:r>
      <w:r w:rsidR="00A1004D">
        <w:t>ual routes while experimenting different exogenous variable per indi</w:t>
      </w:r>
      <w:r w:rsidR="003620C3">
        <w:t>vidual route</w:t>
      </w:r>
      <w:r w:rsidR="00A1004D">
        <w:t>.</w:t>
      </w:r>
    </w:p>
    <w:p w14:paraId="7DEA3DE6" w14:textId="77777777" w:rsidR="000D66EA" w:rsidRDefault="000D66EA" w:rsidP="000D66EA">
      <w:pPr>
        <w:pStyle w:val="Heading1"/>
      </w:pPr>
      <w:bookmarkStart w:id="53" w:name="_Toc156403424"/>
      <w:r w:rsidRPr="000D66EA">
        <w:lastRenderedPageBreak/>
        <w:t>Business optimisation model description and analysis</w:t>
      </w:r>
      <w:bookmarkEnd w:id="53"/>
    </w:p>
    <w:p w14:paraId="6752D5E0" w14:textId="3AD2BEC3" w:rsidR="001F6987" w:rsidRDefault="001F6987" w:rsidP="001F6987">
      <w:pPr>
        <w:pStyle w:val="Heading2"/>
      </w:pPr>
      <w:bookmarkStart w:id="54" w:name="_Toc156403425"/>
      <w:r>
        <w:t>Underlying Concepts</w:t>
      </w:r>
      <w:bookmarkEnd w:id="54"/>
    </w:p>
    <w:p w14:paraId="3F1AE56B" w14:textId="0A2F4158" w:rsidR="001F6987" w:rsidRDefault="001F6987" w:rsidP="001F6987">
      <w:pPr>
        <w:pStyle w:val="Heading3"/>
      </w:pPr>
      <w:bookmarkStart w:id="55" w:name="_Toc156403426"/>
      <w:r>
        <w:t>Hub and Spoke Network</w:t>
      </w:r>
      <w:bookmarkEnd w:id="55"/>
    </w:p>
    <w:p w14:paraId="1BBADEBF" w14:textId="77777777" w:rsidR="00C762AD" w:rsidRDefault="00C762AD" w:rsidP="00C762AD">
      <w:r>
        <w:t>In the airline industry, the Hub and Spoke (HS) network is a system where traffic is routed through central hub airports, with spokes connecting the hubs to the final destinations. This model contrasts with the point-to-point system, where flights travel directly between destinations without any intermediate stops. The HS network has become a prevalent model for airlines due to its efficiency and ability to offer more frequent flights between a larger number of destinations.</w:t>
      </w:r>
    </w:p>
    <w:p w14:paraId="28D4141E" w14:textId="77777777" w:rsidR="003A261F" w:rsidRDefault="003A261F" w:rsidP="003A261F">
      <w:pPr>
        <w:keepNext/>
        <w:jc w:val="center"/>
      </w:pPr>
      <w:r>
        <w:rPr>
          <w:noProof/>
        </w:rPr>
        <w:drawing>
          <wp:inline distT="0" distB="0" distL="0" distR="0" wp14:anchorId="216C6482" wp14:editId="565888B2">
            <wp:extent cx="3256547" cy="2185799"/>
            <wp:effectExtent l="0" t="0" r="0" b="0"/>
            <wp:docPr id="336227272" name="Picture 2" descr="A diagram of a pair of pairs of sho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227272" name="Picture 2" descr="A diagram of a pair of pairs of shoes&#10;&#10;Description automatically generated with medium confidence"/>
                    <pic:cNvPicPr/>
                  </pic:nvPicPr>
                  <pic:blipFill>
                    <a:blip r:embed="rId59">
                      <a:extLst>
                        <a:ext uri="{28A0092B-C50C-407E-A947-70E740481C1C}">
                          <a14:useLocalDpi xmlns:a14="http://schemas.microsoft.com/office/drawing/2010/main" val="0"/>
                        </a:ext>
                      </a:extLst>
                    </a:blip>
                    <a:stretch>
                      <a:fillRect/>
                    </a:stretch>
                  </pic:blipFill>
                  <pic:spPr>
                    <a:xfrm>
                      <a:off x="0" y="0"/>
                      <a:ext cx="3293801" cy="2210804"/>
                    </a:xfrm>
                    <a:prstGeom prst="rect">
                      <a:avLst/>
                    </a:prstGeom>
                  </pic:spPr>
                </pic:pic>
              </a:graphicData>
            </a:graphic>
          </wp:inline>
        </w:drawing>
      </w:r>
    </w:p>
    <w:p w14:paraId="37181615" w14:textId="508DFFC2" w:rsidR="003A261F" w:rsidRDefault="003A261F" w:rsidP="003A261F">
      <w:pPr>
        <w:pStyle w:val="Caption"/>
        <w:jc w:val="center"/>
      </w:pPr>
      <w:r>
        <w:t xml:space="preserve">Figure </w:t>
      </w:r>
      <w:fldSimple w:instr=" SEQ Figure \* ARABIC ">
        <w:r w:rsidR="002C5E15">
          <w:rPr>
            <w:noProof/>
          </w:rPr>
          <w:t>38</w:t>
        </w:r>
      </w:fldSimple>
      <w:r>
        <w:t xml:space="preserve"> Point to Point and Hub and Spoke Networks</w:t>
      </w:r>
      <w:sdt>
        <w:sdtPr>
          <w:id w:val="-2045427694"/>
          <w:citation/>
        </w:sdtPr>
        <w:sdtContent>
          <w:r w:rsidR="00A770AC">
            <w:fldChar w:fldCharType="begin"/>
          </w:r>
          <w:r w:rsidR="00A770AC">
            <w:instrText xml:space="preserve"> CITATION Ska19 \l 2057 </w:instrText>
          </w:r>
          <w:r w:rsidR="00A770AC">
            <w:fldChar w:fldCharType="separate"/>
          </w:r>
          <w:r w:rsidR="00134C43">
            <w:rPr>
              <w:noProof/>
            </w:rPr>
            <w:t xml:space="preserve"> (Skalovskaia, 2019)</w:t>
          </w:r>
          <w:r w:rsidR="00A770AC">
            <w:fldChar w:fldCharType="end"/>
          </w:r>
        </w:sdtContent>
      </w:sdt>
    </w:p>
    <w:p w14:paraId="3B633B5C" w14:textId="1FEBD03F" w:rsidR="00F1000D" w:rsidRDefault="00C762AD" w:rsidP="003A261F">
      <w:r>
        <w:t>Our model addresses an integrated Hub Location Problem (HLP), which is a critical aspect of the HS network design. The HLP involves determining the optimal locations for hubs that will serve as central points for traffic consolidation and distribution. In our model, the hub location decision is solved simultaneously with the fleet planning model, which is essential for ensuring that the chosen hubs can be effectively served by the airline's fleet.</w:t>
      </w:r>
      <w:sdt>
        <w:sdtPr>
          <w:id w:val="1108007778"/>
          <w:citation/>
        </w:sdtPr>
        <w:sdtContent>
          <w:r w:rsidR="00D56AEC">
            <w:fldChar w:fldCharType="begin"/>
          </w:r>
          <w:r w:rsidR="00D56AEC">
            <w:instrText xml:space="preserve"> CITATION Moh22 \l 2057 </w:instrText>
          </w:r>
          <w:r w:rsidR="00D56AEC">
            <w:fldChar w:fldCharType="separate"/>
          </w:r>
          <w:r w:rsidR="00134C43">
            <w:rPr>
              <w:noProof/>
            </w:rPr>
            <w:t xml:space="preserve"> (Mohri, Nasrollahi, Pirayesh, &amp; Mohammadi, 2022)</w:t>
          </w:r>
          <w:r w:rsidR="00D56AEC">
            <w:fldChar w:fldCharType="end"/>
          </w:r>
        </w:sdtContent>
      </w:sdt>
    </w:p>
    <w:p w14:paraId="335AD4D3" w14:textId="479CFCF2" w:rsidR="008F00E9" w:rsidRPr="008F00E9" w:rsidRDefault="00C762AD" w:rsidP="00C762AD">
      <w:r>
        <w:t xml:space="preserve">The integrated approach to hub location and fleet planning is </w:t>
      </w:r>
      <w:r w:rsidR="00F60A53" w:rsidRPr="00F60A53">
        <w:t>a sophisticated approach that simultaneously solves for hub locations and fleet planning. This dual consideration is vital for designing an optimal hub network that aligns with the airline's operational capabilities and strategic objectives, ultimately leading to a more efficient and cost-effective airline operation.</w:t>
      </w:r>
    </w:p>
    <w:p w14:paraId="2B545257" w14:textId="04308C77" w:rsidR="001F6987" w:rsidRDefault="00A21A4A" w:rsidP="001F6987">
      <w:pPr>
        <w:pStyle w:val="Heading3"/>
      </w:pPr>
      <w:bookmarkStart w:id="56" w:name="_Toc156403427"/>
      <w:r>
        <w:lastRenderedPageBreak/>
        <w:t>Variable Routing Cost and DOC</w:t>
      </w:r>
      <w:bookmarkEnd w:id="56"/>
      <w:r>
        <w:t xml:space="preserve"> </w:t>
      </w:r>
    </w:p>
    <w:p w14:paraId="5E1F5E5D" w14:textId="04BAA741" w:rsidR="004545E6" w:rsidRDefault="009E4000" w:rsidP="00566168">
      <w:r w:rsidRPr="009E4000">
        <w:t>In our study, we employ a model to estimate the operational costs of an aircraft for a given route within a Hub and Spoke Network. This model is grounded in the Direct Operating Cost (DOC) framework, which delineates the fixed and variable components of flight operating costs. The DOC model, as formulated by</w:t>
      </w:r>
      <w:r>
        <w:t xml:space="preserve"> </w:t>
      </w:r>
      <w:sdt>
        <w:sdtPr>
          <w:id w:val="-697464678"/>
          <w:citation/>
        </w:sdtPr>
        <w:sdtContent>
          <w:r w:rsidR="002D14B5">
            <w:fldChar w:fldCharType="begin"/>
          </w:r>
          <w:r w:rsidR="002D14B5">
            <w:instrText xml:space="preserve"> CITATION YuW12 \l 2057 </w:instrText>
          </w:r>
          <w:r w:rsidR="002D14B5">
            <w:fldChar w:fldCharType="separate"/>
          </w:r>
          <w:r w:rsidR="00134C43">
            <w:rPr>
              <w:noProof/>
            </w:rPr>
            <w:t>(Yu, Hong, &amp; Peiwen, 2012)</w:t>
          </w:r>
          <w:r w:rsidR="002D14B5">
            <w:fldChar w:fldCharType="end"/>
          </w:r>
        </w:sdtContent>
      </w:sdt>
      <w:r w:rsidR="000C454C">
        <w:t xml:space="preserve">, </w:t>
      </w:r>
      <w:r w:rsidR="00566168" w:rsidRPr="00566168">
        <w:t>is expressed mathematically as</w:t>
      </w:r>
      <w:r w:rsidR="000C454C">
        <w:t>:</w:t>
      </w:r>
    </w:p>
    <w:p w14:paraId="384475D7" w14:textId="736C244C" w:rsidR="00DA33DC" w:rsidRPr="00DE5D3F" w:rsidRDefault="00435BE1" w:rsidP="004545E6">
      <w:pPr>
        <w:rPr>
          <w:sz w:val="21"/>
          <w:szCs w:val="24"/>
        </w:rPr>
      </w:pPr>
      <m:oMath>
        <m:r>
          <w:rPr>
            <w:rFonts w:ascii="Cambria Math" w:hAnsi="Cambria Math"/>
            <w:sz w:val="21"/>
            <w:szCs w:val="24"/>
          </w:rPr>
          <m:t>C=L×</m:t>
        </m:r>
        <m:d>
          <m:dPr>
            <m:ctrlPr>
              <w:rPr>
                <w:rFonts w:ascii="Cambria Math" w:hAnsi="Cambria Math"/>
                <w:i/>
                <w:sz w:val="21"/>
                <w:szCs w:val="24"/>
              </w:rPr>
            </m:ctrlPr>
          </m:dPr>
          <m:e>
            <m:sSub>
              <m:sSubPr>
                <m:ctrlPr>
                  <w:rPr>
                    <w:rFonts w:ascii="Cambria Math" w:hAnsi="Cambria Math"/>
                    <w:i/>
                    <w:sz w:val="21"/>
                    <w:szCs w:val="24"/>
                    <w:vertAlign w:val="subscript"/>
                  </w:rPr>
                </m:ctrlPr>
              </m:sSubPr>
              <m:e>
                <m:r>
                  <w:rPr>
                    <w:rFonts w:ascii="Cambria Math" w:hAnsi="Cambria Math"/>
                    <w:sz w:val="21"/>
                    <w:szCs w:val="24"/>
                  </w:rPr>
                  <m:t>a</m:t>
                </m:r>
              </m:e>
              <m:sub>
                <m:r>
                  <w:rPr>
                    <w:rFonts w:ascii="Cambria Math" w:hAnsi="Cambria Math"/>
                    <w:sz w:val="21"/>
                    <w:szCs w:val="24"/>
                    <w:vertAlign w:val="subscript"/>
                  </w:rPr>
                  <m:t>1</m:t>
                </m:r>
              </m:sub>
            </m:sSub>
            <m:r>
              <w:rPr>
                <w:rFonts w:ascii="Cambria Math" w:hAnsi="Cambria Math"/>
                <w:sz w:val="21"/>
                <w:szCs w:val="24"/>
              </w:rPr>
              <m:t>×s+</m:t>
            </m:r>
            <m:sSub>
              <m:sSubPr>
                <m:ctrlPr>
                  <w:rPr>
                    <w:rFonts w:ascii="Cambria Math" w:hAnsi="Cambria Math"/>
                    <w:i/>
                    <w:sz w:val="21"/>
                    <w:szCs w:val="24"/>
                    <w:vertAlign w:val="subscript"/>
                  </w:rPr>
                </m:ctrlPr>
              </m:sSubPr>
              <m:e>
                <m:r>
                  <w:rPr>
                    <w:rFonts w:ascii="Cambria Math" w:hAnsi="Cambria Math"/>
                    <w:sz w:val="21"/>
                    <w:szCs w:val="24"/>
                  </w:rPr>
                  <m:t>a</m:t>
                </m:r>
              </m:e>
              <m:sub>
                <m:r>
                  <w:rPr>
                    <w:rFonts w:ascii="Cambria Math" w:hAnsi="Cambria Math"/>
                    <w:sz w:val="21"/>
                    <w:szCs w:val="24"/>
                    <w:vertAlign w:val="subscript"/>
                  </w:rPr>
                  <m:t>2</m:t>
                </m:r>
              </m:sub>
            </m:sSub>
            <m:r>
              <w:rPr>
                <w:rFonts w:ascii="Cambria Math" w:hAnsi="Cambria Math"/>
                <w:sz w:val="21"/>
                <w:szCs w:val="24"/>
              </w:rPr>
              <m:t>×</m:t>
            </m:r>
            <m:sSup>
              <m:sSupPr>
                <m:ctrlPr>
                  <w:rPr>
                    <w:rFonts w:ascii="Cambria Math" w:hAnsi="Cambria Math"/>
                    <w:i/>
                    <w:sz w:val="21"/>
                    <w:szCs w:val="24"/>
                  </w:rPr>
                </m:ctrlPr>
              </m:sSupPr>
              <m:e>
                <m:r>
                  <w:rPr>
                    <w:rFonts w:ascii="Cambria Math" w:hAnsi="Cambria Math"/>
                    <w:sz w:val="21"/>
                    <w:szCs w:val="24"/>
                  </w:rPr>
                  <m:t>r</m:t>
                </m:r>
              </m:e>
              <m:sup>
                <m:r>
                  <w:rPr>
                    <w:rFonts w:ascii="Cambria Math" w:hAnsi="Cambria Math"/>
                    <w:sz w:val="21"/>
                    <w:szCs w:val="24"/>
                  </w:rPr>
                  <m:t>2</m:t>
                </m:r>
              </m:sup>
            </m:sSup>
            <m:r>
              <w:rPr>
                <w:rFonts w:ascii="Cambria Math" w:hAnsi="Cambria Math"/>
                <w:sz w:val="21"/>
                <w:szCs w:val="24"/>
              </w:rPr>
              <m:t>+</m:t>
            </m:r>
            <m:sSub>
              <m:sSubPr>
                <m:ctrlPr>
                  <w:rPr>
                    <w:rFonts w:ascii="Cambria Math" w:hAnsi="Cambria Math"/>
                    <w:i/>
                    <w:sz w:val="21"/>
                    <w:szCs w:val="24"/>
                    <w:vertAlign w:val="subscript"/>
                  </w:rPr>
                </m:ctrlPr>
              </m:sSubPr>
              <m:e>
                <m:r>
                  <w:rPr>
                    <w:rFonts w:ascii="Cambria Math" w:hAnsi="Cambria Math"/>
                    <w:sz w:val="21"/>
                    <w:szCs w:val="24"/>
                  </w:rPr>
                  <m:t>a</m:t>
                </m:r>
              </m:e>
              <m:sub>
                <m:r>
                  <w:rPr>
                    <w:rFonts w:ascii="Cambria Math" w:hAnsi="Cambria Math"/>
                    <w:sz w:val="21"/>
                    <w:szCs w:val="24"/>
                    <w:vertAlign w:val="subscript"/>
                  </w:rPr>
                  <m:t>3</m:t>
                </m:r>
              </m:sub>
            </m:sSub>
            <m:r>
              <w:rPr>
                <w:rFonts w:ascii="Cambria Math" w:hAnsi="Cambria Math"/>
                <w:sz w:val="21"/>
                <w:szCs w:val="24"/>
              </w:rPr>
              <m:t>×r+</m:t>
            </m:r>
            <m:sSub>
              <m:sSubPr>
                <m:ctrlPr>
                  <w:rPr>
                    <w:rFonts w:ascii="Cambria Math" w:hAnsi="Cambria Math"/>
                    <w:i/>
                    <w:sz w:val="21"/>
                    <w:szCs w:val="24"/>
                    <w:vertAlign w:val="subscript"/>
                  </w:rPr>
                </m:ctrlPr>
              </m:sSubPr>
              <m:e>
                <m:r>
                  <w:rPr>
                    <w:rFonts w:ascii="Cambria Math" w:hAnsi="Cambria Math"/>
                    <w:sz w:val="21"/>
                    <w:szCs w:val="24"/>
                  </w:rPr>
                  <m:t>a</m:t>
                </m:r>
              </m:e>
              <m:sub>
                <m:r>
                  <w:rPr>
                    <w:rFonts w:ascii="Cambria Math" w:hAnsi="Cambria Math"/>
                    <w:sz w:val="21"/>
                    <w:szCs w:val="24"/>
                    <w:vertAlign w:val="subscript"/>
                  </w:rPr>
                  <m:t>4</m:t>
                </m:r>
              </m:sub>
            </m:sSub>
          </m:e>
        </m:d>
        <m:r>
          <w:rPr>
            <w:rFonts w:ascii="Cambria Math" w:hAnsi="Cambria Math"/>
            <w:sz w:val="21"/>
            <w:szCs w:val="24"/>
          </w:rPr>
          <m:t>+</m:t>
        </m:r>
        <m:sSub>
          <m:sSubPr>
            <m:ctrlPr>
              <w:rPr>
                <w:rFonts w:ascii="Cambria Math" w:hAnsi="Cambria Math"/>
                <w:i/>
                <w:sz w:val="21"/>
                <w:szCs w:val="24"/>
                <w:vertAlign w:val="subscript"/>
              </w:rPr>
            </m:ctrlPr>
          </m:sSubPr>
          <m:e>
            <m:r>
              <w:rPr>
                <w:rFonts w:ascii="Cambria Math" w:hAnsi="Cambria Math"/>
                <w:sz w:val="21"/>
                <w:szCs w:val="24"/>
              </w:rPr>
              <m:t>a</m:t>
            </m:r>
          </m:e>
          <m:sub>
            <m:r>
              <w:rPr>
                <w:rFonts w:ascii="Cambria Math" w:hAnsi="Cambria Math"/>
                <w:sz w:val="21"/>
                <w:szCs w:val="24"/>
                <w:vertAlign w:val="subscript"/>
              </w:rPr>
              <m:t>5</m:t>
            </m:r>
          </m:sub>
        </m:sSub>
        <m:r>
          <w:rPr>
            <w:rFonts w:ascii="Cambria Math" w:hAnsi="Cambria Math"/>
            <w:sz w:val="21"/>
            <w:szCs w:val="24"/>
          </w:rPr>
          <m:t>×s+</m:t>
        </m:r>
        <m:sSub>
          <m:sSubPr>
            <m:ctrlPr>
              <w:rPr>
                <w:rFonts w:ascii="Cambria Math" w:hAnsi="Cambria Math"/>
                <w:i/>
                <w:sz w:val="21"/>
                <w:szCs w:val="24"/>
                <w:vertAlign w:val="subscript"/>
              </w:rPr>
            </m:ctrlPr>
          </m:sSubPr>
          <m:e>
            <m:r>
              <w:rPr>
                <w:rFonts w:ascii="Cambria Math" w:hAnsi="Cambria Math"/>
                <w:sz w:val="21"/>
                <w:szCs w:val="24"/>
              </w:rPr>
              <m:t>a</m:t>
            </m:r>
          </m:e>
          <m:sub>
            <m:r>
              <w:rPr>
                <w:rFonts w:ascii="Cambria Math" w:hAnsi="Cambria Math"/>
                <w:sz w:val="21"/>
                <w:szCs w:val="24"/>
                <w:vertAlign w:val="subscript"/>
              </w:rPr>
              <m:t>6</m:t>
            </m:r>
          </m:sub>
        </m:sSub>
        <m:r>
          <w:rPr>
            <w:rFonts w:ascii="Cambria Math" w:hAnsi="Cambria Math"/>
            <w:sz w:val="21"/>
            <w:szCs w:val="24"/>
          </w:rPr>
          <m:t>×</m:t>
        </m:r>
        <m:sSup>
          <m:sSupPr>
            <m:ctrlPr>
              <w:rPr>
                <w:rFonts w:ascii="Cambria Math" w:hAnsi="Cambria Math"/>
                <w:i/>
                <w:sz w:val="21"/>
                <w:szCs w:val="24"/>
              </w:rPr>
            </m:ctrlPr>
          </m:sSupPr>
          <m:e>
            <m:r>
              <w:rPr>
                <w:rFonts w:ascii="Cambria Math" w:hAnsi="Cambria Math"/>
                <w:sz w:val="21"/>
                <w:szCs w:val="24"/>
              </w:rPr>
              <m:t>r</m:t>
            </m:r>
          </m:e>
          <m:sup>
            <m:r>
              <w:rPr>
                <w:rFonts w:ascii="Cambria Math" w:hAnsi="Cambria Math"/>
                <w:sz w:val="21"/>
                <w:szCs w:val="24"/>
              </w:rPr>
              <m:t>2</m:t>
            </m:r>
          </m:sup>
        </m:sSup>
        <m:r>
          <w:rPr>
            <w:rFonts w:ascii="Cambria Math" w:hAnsi="Cambria Math"/>
            <w:sz w:val="21"/>
            <w:szCs w:val="24"/>
          </w:rPr>
          <m:t>+</m:t>
        </m:r>
        <m:sSub>
          <m:sSubPr>
            <m:ctrlPr>
              <w:rPr>
                <w:rFonts w:ascii="Cambria Math" w:hAnsi="Cambria Math"/>
                <w:i/>
                <w:sz w:val="21"/>
                <w:szCs w:val="24"/>
                <w:vertAlign w:val="subscript"/>
              </w:rPr>
            </m:ctrlPr>
          </m:sSubPr>
          <m:e>
            <m:r>
              <w:rPr>
                <w:rFonts w:ascii="Cambria Math" w:hAnsi="Cambria Math"/>
                <w:sz w:val="21"/>
                <w:szCs w:val="24"/>
              </w:rPr>
              <m:t>a</m:t>
            </m:r>
          </m:e>
          <m:sub>
            <m:r>
              <w:rPr>
                <w:rFonts w:ascii="Cambria Math" w:hAnsi="Cambria Math"/>
                <w:sz w:val="21"/>
                <w:szCs w:val="24"/>
                <w:vertAlign w:val="subscript"/>
              </w:rPr>
              <m:t>7</m:t>
            </m:r>
          </m:sub>
        </m:sSub>
        <m:r>
          <w:rPr>
            <w:rFonts w:ascii="Cambria Math" w:hAnsi="Cambria Math"/>
            <w:sz w:val="21"/>
            <w:szCs w:val="24"/>
          </w:rPr>
          <m:t>×r+</m:t>
        </m:r>
        <m:sSub>
          <m:sSubPr>
            <m:ctrlPr>
              <w:rPr>
                <w:rFonts w:ascii="Cambria Math" w:hAnsi="Cambria Math"/>
                <w:i/>
                <w:sz w:val="21"/>
                <w:szCs w:val="24"/>
                <w:vertAlign w:val="subscript"/>
              </w:rPr>
            </m:ctrlPr>
          </m:sSubPr>
          <m:e>
            <m:r>
              <w:rPr>
                <w:rFonts w:ascii="Cambria Math" w:hAnsi="Cambria Math"/>
                <w:sz w:val="21"/>
                <w:szCs w:val="24"/>
              </w:rPr>
              <m:t>a</m:t>
            </m:r>
          </m:e>
          <m:sub>
            <m:r>
              <w:rPr>
                <w:rFonts w:ascii="Cambria Math" w:hAnsi="Cambria Math"/>
                <w:sz w:val="21"/>
                <w:szCs w:val="24"/>
                <w:vertAlign w:val="subscript"/>
              </w:rPr>
              <m:t>8</m:t>
            </m:r>
          </m:sub>
        </m:sSub>
      </m:oMath>
      <w:r w:rsidR="00DA33DC" w:rsidRPr="00DE5D3F">
        <w:rPr>
          <w:sz w:val="21"/>
          <w:szCs w:val="24"/>
        </w:rPr>
        <w:t xml:space="preserve"> </w:t>
      </w:r>
    </w:p>
    <w:p w14:paraId="31AF283E" w14:textId="71B21D41" w:rsidR="000C454C" w:rsidRDefault="00EB4B4A" w:rsidP="004545E6">
      <w:r w:rsidRPr="00EB4B4A">
        <w:t xml:space="preserve">Here, </w:t>
      </w:r>
      <m:oMath>
        <m:r>
          <w:rPr>
            <w:rFonts w:ascii="Cambria Math" w:hAnsi="Cambria Math"/>
            <w:sz w:val="21"/>
            <w:szCs w:val="24"/>
          </w:rPr>
          <m:t>C</m:t>
        </m:r>
      </m:oMath>
      <w:r w:rsidRPr="00EB4B4A">
        <w:t xml:space="preserve"> signifies the DOC per cycle in dollars, </w:t>
      </w:r>
      <m:oMath>
        <m:r>
          <w:rPr>
            <w:rFonts w:ascii="Cambria Math" w:hAnsi="Cambria Math"/>
            <w:sz w:val="21"/>
            <w:szCs w:val="24"/>
          </w:rPr>
          <m:t>L</m:t>
        </m:r>
      </m:oMath>
      <w:r w:rsidRPr="00EB4B4A">
        <w:t xml:space="preserve"> is the flight length in nautical miles, </w:t>
      </w:r>
      <m:oMath>
        <m:r>
          <w:rPr>
            <w:rFonts w:ascii="Cambria Math" w:hAnsi="Cambria Math"/>
            <w:sz w:val="21"/>
            <w:szCs w:val="24"/>
          </w:rPr>
          <m:t>s</m:t>
        </m:r>
      </m:oMath>
      <w:r w:rsidRPr="00EB4B4A">
        <w:t xml:space="preserve"> stands for seat capacity, and </w:t>
      </w:r>
      <m:oMath>
        <m:r>
          <w:rPr>
            <w:rFonts w:ascii="Cambria Math" w:hAnsi="Cambria Math"/>
            <w:sz w:val="21"/>
            <w:szCs w:val="24"/>
          </w:rPr>
          <m:t>r</m:t>
        </m:r>
      </m:oMath>
      <w:r w:rsidRPr="00EB4B4A">
        <w:t xml:space="preserve"> is the design range. The coefficients </w:t>
      </w:r>
      <m:oMath>
        <m:sSub>
          <m:sSubPr>
            <m:ctrlPr>
              <w:rPr>
                <w:rFonts w:ascii="Cambria Math" w:hAnsi="Cambria Math"/>
                <w:i/>
                <w:sz w:val="21"/>
                <w:szCs w:val="24"/>
                <w:vertAlign w:val="subscript"/>
              </w:rPr>
            </m:ctrlPr>
          </m:sSubPr>
          <m:e>
            <m:r>
              <w:rPr>
                <w:rFonts w:ascii="Cambria Math" w:hAnsi="Cambria Math"/>
                <w:sz w:val="21"/>
                <w:szCs w:val="24"/>
              </w:rPr>
              <m:t>a</m:t>
            </m:r>
          </m:e>
          <m:sub>
            <m:r>
              <w:rPr>
                <w:rFonts w:ascii="Cambria Math" w:hAnsi="Cambria Math"/>
                <w:sz w:val="21"/>
                <w:szCs w:val="24"/>
                <w:vertAlign w:val="subscript"/>
              </w:rPr>
              <m:t>1</m:t>
            </m:r>
          </m:sub>
        </m:sSub>
      </m:oMath>
      <w:r w:rsidRPr="00EB4B4A">
        <w:t xml:space="preserve"> through </w:t>
      </w:r>
      <m:oMath>
        <m:sSub>
          <m:sSubPr>
            <m:ctrlPr>
              <w:rPr>
                <w:rFonts w:ascii="Cambria Math" w:hAnsi="Cambria Math"/>
                <w:i/>
                <w:sz w:val="21"/>
                <w:szCs w:val="24"/>
                <w:vertAlign w:val="subscript"/>
              </w:rPr>
            </m:ctrlPr>
          </m:sSubPr>
          <m:e>
            <m:r>
              <w:rPr>
                <w:rFonts w:ascii="Cambria Math" w:hAnsi="Cambria Math"/>
                <w:sz w:val="21"/>
                <w:szCs w:val="24"/>
              </w:rPr>
              <m:t>a</m:t>
            </m:r>
          </m:e>
          <m:sub>
            <m:r>
              <w:rPr>
                <w:rFonts w:ascii="Cambria Math" w:hAnsi="Cambria Math"/>
                <w:sz w:val="21"/>
                <w:szCs w:val="24"/>
                <w:vertAlign w:val="subscript"/>
              </w:rPr>
              <m:t>8</m:t>
            </m:r>
          </m:sub>
        </m:sSub>
      </m:oMath>
      <w:r w:rsidR="0014431A">
        <w:t xml:space="preserve"> </w:t>
      </w:r>
      <w:r w:rsidRPr="00EB4B4A">
        <w:t>are regression coefficients that remain constant across different aircraft types</w:t>
      </w:r>
      <w:r w:rsidR="000C454C">
        <w:t xml:space="preserve">. </w:t>
      </w:r>
    </w:p>
    <w:p w14:paraId="27A7B056" w14:textId="712BDA4E" w:rsidR="000C454C" w:rsidRDefault="008A163A" w:rsidP="000C454C">
      <w:r w:rsidRPr="008A163A">
        <w:t>The model</w:t>
      </w:r>
      <w:r w:rsidR="00AF4198">
        <w:t xml:space="preserve"> </w:t>
      </w:r>
      <w:r w:rsidR="00AF4198" w:rsidRPr="00AF4198">
        <w:t>uses the NASA 97 method to generate aircraft DOC samples, which are then used to determine the functional form between DOC and flight lengths</w:t>
      </w:r>
      <w:r w:rsidR="005D4442">
        <w:t>. It</w:t>
      </w:r>
      <w:r w:rsidRPr="008A163A">
        <w:t xml:space="preserve"> rests on three foundational assumptions: (</w:t>
      </w:r>
      <w:proofErr w:type="spellStart"/>
      <w:r w:rsidRPr="008A163A">
        <w:t>i</w:t>
      </w:r>
      <w:proofErr w:type="spellEnd"/>
      <w:r w:rsidRPr="008A163A">
        <w:t>) the fuel density is 1.5 Lb/Gal, (ii) the fuel price is set at 1.5 Dollars/Gal, and (iii) the maintenance labour rate is fixed at 25 Dollars. These assumptions are reflective of the fuel prices and maintenance labour costs as of the year 2011</w:t>
      </w:r>
      <w:r w:rsidR="000C454C">
        <w:t>.</w:t>
      </w:r>
    </w:p>
    <w:p w14:paraId="6724969A" w14:textId="33A026B5" w:rsidR="000C454C" w:rsidRDefault="00F47779" w:rsidP="000C454C">
      <w:r w:rsidRPr="00F47779">
        <w:t xml:space="preserve">The original formula </w:t>
      </w:r>
      <w:r>
        <w:t>was</w:t>
      </w:r>
      <w:r w:rsidRPr="00F47779">
        <w:t xml:space="preserve"> restructured into a new form</w:t>
      </w:r>
      <w:r w:rsidR="000C454C">
        <w:t xml:space="preserve">: </w:t>
      </w:r>
    </w:p>
    <w:p w14:paraId="55309817" w14:textId="7475F0BB" w:rsidR="0000037B" w:rsidRDefault="004C4EEC" w:rsidP="000C454C">
      <m:oMathPara>
        <m:oMath>
          <m:r>
            <w:rPr>
              <w:rFonts w:ascii="Cambria Math" w:hAnsi="Cambria Math"/>
              <w:sz w:val="21"/>
              <w:szCs w:val="24"/>
            </w:rPr>
            <m:t>C</m:t>
          </m:r>
          <m:r>
            <m:rPr>
              <m:sty m:val="p"/>
            </m:rPr>
            <w:rPr>
              <w:rFonts w:ascii="Cambria Math" w:hAnsi="Cambria Math" w:cs="Segoe UI"/>
              <w:color w:val="13343B"/>
              <w:shd w:val="clear" w:color="auto" w:fill="FCFCF9"/>
            </w:rPr>
            <m:t>=</m:t>
          </m:r>
          <m:sSub>
            <m:sSubPr>
              <m:ctrlPr>
                <w:rPr>
                  <w:rFonts w:ascii="Cambria Math" w:hAnsi="Cambria Math" w:cs="Segoe UI"/>
                  <w:color w:val="13343B"/>
                  <w:shd w:val="clear" w:color="auto" w:fill="FCFCF9"/>
                </w:rPr>
              </m:ctrlPr>
            </m:sSubPr>
            <m:e>
              <m:r>
                <m:rPr>
                  <m:sty m:val="p"/>
                </m:rPr>
                <w:rPr>
                  <w:rFonts w:ascii="Cambria Math" w:hAnsi="Cambria Math" w:cs="Segoe UI"/>
                  <w:color w:val="13343B"/>
                  <w:shd w:val="clear" w:color="auto" w:fill="FCFCF9"/>
                </w:rPr>
                <m:t>d</m:t>
              </m:r>
            </m:e>
            <m:sub>
              <m:r>
                <m:rPr>
                  <m:sty m:val="p"/>
                </m:rPr>
                <w:rPr>
                  <w:rFonts w:ascii="Cambria Math" w:hAnsi="Cambria Math" w:cs="Segoe UI"/>
                  <w:color w:val="13343B"/>
                  <w:shd w:val="clear" w:color="auto" w:fill="FCFCF9"/>
                </w:rPr>
                <m:t>ij</m:t>
              </m:r>
            </m:sub>
          </m:sSub>
          <m:d>
            <m:dPr>
              <m:ctrlPr>
                <w:rPr>
                  <w:rFonts w:ascii="Cambria Math" w:hAnsi="Cambria Math" w:cs="Segoe UI"/>
                  <w:color w:val="13343B"/>
                  <w:shd w:val="clear" w:color="auto" w:fill="FCFCF9"/>
                </w:rPr>
              </m:ctrlPr>
            </m:dPr>
            <m:e>
              <m:sSup>
                <m:sSupPr>
                  <m:ctrlPr>
                    <w:rPr>
                      <w:rFonts w:ascii="Cambria Math" w:hAnsi="Cambria Math" w:cs="Segoe UI"/>
                      <w:color w:val="13343B"/>
                      <w:shd w:val="clear" w:color="auto" w:fill="FCFCF9"/>
                    </w:rPr>
                  </m:ctrlPr>
                </m:sSupPr>
                <m:e>
                  <m:r>
                    <m:rPr>
                      <m:sty m:val="p"/>
                    </m:rPr>
                    <w:rPr>
                      <w:rFonts w:ascii="Cambria Math" w:hAnsi="Cambria Math" w:cs="Segoe UI"/>
                      <w:color w:val="13343B"/>
                      <w:shd w:val="clear" w:color="auto" w:fill="FCFCF9"/>
                    </w:rPr>
                    <m:t>A</m:t>
                  </m:r>
                </m:e>
                <m:sup>
                  <m:r>
                    <m:rPr>
                      <m:sty m:val="p"/>
                    </m:rPr>
                    <w:rPr>
                      <w:rFonts w:ascii="Cambria Math" w:hAnsi="Cambria Math" w:cs="Segoe UI"/>
                      <w:color w:val="13343B"/>
                      <w:shd w:val="clear" w:color="auto" w:fill="FCFCF9"/>
                    </w:rPr>
                    <m:t>a</m:t>
                  </m:r>
                </m:sup>
              </m:sSup>
            </m:e>
          </m:d>
          <m:r>
            <m:rPr>
              <m:sty m:val="p"/>
            </m:rPr>
            <w:rPr>
              <w:rFonts w:ascii="Cambria Math" w:hAnsi="Cambria Math" w:cs="Segoe UI"/>
              <w:color w:val="13343B"/>
              <w:shd w:val="clear" w:color="auto" w:fill="FCFCF9"/>
            </w:rPr>
            <m:t>+</m:t>
          </m:r>
          <m:sSup>
            <m:sSupPr>
              <m:ctrlPr>
                <w:rPr>
                  <w:rFonts w:ascii="Cambria Math" w:hAnsi="Cambria Math" w:cs="Segoe UI"/>
                  <w:color w:val="13343B"/>
                  <w:shd w:val="clear" w:color="auto" w:fill="FCFCF9"/>
                </w:rPr>
              </m:ctrlPr>
            </m:sSupPr>
            <m:e>
              <m:r>
                <m:rPr>
                  <m:sty m:val="p"/>
                </m:rPr>
                <w:rPr>
                  <w:rFonts w:ascii="Cambria Math" w:hAnsi="Cambria Math" w:cs="Segoe UI"/>
                  <w:color w:val="13343B"/>
                  <w:shd w:val="clear" w:color="auto" w:fill="FCFCF9"/>
                </w:rPr>
                <m:t>B</m:t>
              </m:r>
            </m:e>
            <m:sup>
              <m:r>
                <m:rPr>
                  <m:sty m:val="p"/>
                </m:rPr>
                <w:rPr>
                  <w:rFonts w:ascii="Cambria Math" w:hAnsi="Cambria Math" w:cs="Segoe UI"/>
                  <w:color w:val="13343B"/>
                  <w:shd w:val="clear" w:color="auto" w:fill="FCFCF9"/>
                </w:rPr>
                <m:t>a</m:t>
              </m:r>
            </m:sup>
          </m:sSup>
        </m:oMath>
      </m:oMathPara>
    </w:p>
    <w:p w14:paraId="18037941" w14:textId="01D8CC06" w:rsidR="000C454C" w:rsidRDefault="00093104" w:rsidP="000C454C">
      <w:r w:rsidRPr="00093104">
        <w:t>In this revised equation,</w:t>
      </w:r>
      <w:r w:rsidR="007B54BF">
        <w:t xml:space="preserve"> </w:t>
      </w:r>
      <m:oMath>
        <m:sSup>
          <m:sSupPr>
            <m:ctrlPr>
              <w:rPr>
                <w:rFonts w:ascii="Cambria Math" w:hAnsi="Cambria Math"/>
              </w:rPr>
            </m:ctrlPr>
          </m:sSupPr>
          <m:e>
            <m:r>
              <w:rPr>
                <w:rFonts w:ascii="Cambria Math" w:hAnsi="Cambria Math"/>
              </w:rPr>
              <m:t>A</m:t>
            </m:r>
          </m:e>
          <m:sup>
            <m:r>
              <w:rPr>
                <w:rFonts w:ascii="Cambria Math" w:hAnsi="Cambria Math"/>
              </w:rPr>
              <m:t>a</m:t>
            </m:r>
          </m:sup>
        </m:sSup>
      </m:oMath>
      <w:r w:rsidR="000C454C">
        <w:t xml:space="preserve"> and </w:t>
      </w:r>
      <m:oMath>
        <m:sSup>
          <m:sSupPr>
            <m:ctrlPr>
              <w:rPr>
                <w:rFonts w:ascii="Cambria Math" w:hAnsi="Cambria Math"/>
              </w:rPr>
            </m:ctrlPr>
          </m:sSupPr>
          <m:e>
            <m:r>
              <w:rPr>
                <w:rFonts w:ascii="Cambria Math" w:hAnsi="Cambria Math"/>
              </w:rPr>
              <m:t>B</m:t>
            </m:r>
          </m:e>
          <m:sup>
            <m:r>
              <w:rPr>
                <w:rFonts w:ascii="Cambria Math" w:hAnsi="Cambria Math"/>
              </w:rPr>
              <m:t>a</m:t>
            </m:r>
          </m:sup>
        </m:sSup>
      </m:oMath>
      <w:r w:rsidR="000C454C">
        <w:t xml:space="preserve"> </w:t>
      </w:r>
      <w:r w:rsidRPr="00AF64A6">
        <w:t>are variables that depend on the aircraft type</w:t>
      </w:r>
      <w:r w:rsidR="00AF64A6">
        <w:t>, while</w:t>
      </w:r>
      <w:r w:rsidR="00546338">
        <w:t xml:space="preserve"> </w:t>
      </w:r>
      <m:oMath>
        <m:sSub>
          <m:sSubPr>
            <m:ctrlPr>
              <w:rPr>
                <w:rFonts w:ascii="Cambria Math" w:hAnsi="Cambria Math" w:cs="Segoe UI"/>
                <w:color w:val="13343B"/>
                <w:shd w:val="clear" w:color="auto" w:fill="FCFCF9"/>
              </w:rPr>
            </m:ctrlPr>
          </m:sSubPr>
          <m:e>
            <m:r>
              <w:rPr>
                <w:rFonts w:ascii="Cambria Math" w:hAnsi="Cambria Math" w:cs="Segoe UI"/>
                <w:color w:val="13343B"/>
                <w:shd w:val="clear" w:color="auto" w:fill="FCFCF9"/>
              </w:rPr>
              <m:t>d</m:t>
            </m:r>
          </m:e>
          <m:sub>
            <m:r>
              <w:rPr>
                <w:rFonts w:ascii="Cambria Math" w:hAnsi="Cambria Math" w:cs="Segoe UI"/>
                <w:color w:val="13343B"/>
                <w:shd w:val="clear" w:color="auto" w:fill="FCFCF9"/>
              </w:rPr>
              <m:t>ij</m:t>
            </m:r>
          </m:sub>
        </m:sSub>
      </m:oMath>
      <w:r w:rsidR="00AF64A6">
        <w:rPr>
          <w:color w:val="13343B"/>
          <w:shd w:val="clear" w:color="auto" w:fill="FCFCF9"/>
        </w:rPr>
        <w:t xml:space="preserve"> </w:t>
      </w:r>
      <w:r w:rsidR="00AF64A6" w:rsidRPr="00AF64A6">
        <w:t xml:space="preserve">represents the distance of the route and varies based on the origin-destination (OD) pair. Both the slope (variable component) and the intercept (constant component) are influenced by the prices of oil and </w:t>
      </w:r>
      <w:r w:rsidR="00500063" w:rsidRPr="00AF64A6">
        <w:t>labour</w:t>
      </w:r>
      <w:r w:rsidR="00AF64A6" w:rsidRPr="00AF64A6">
        <w:t>, which necessitates accurate forecasting to ensure effective optimization of the model</w:t>
      </w:r>
      <w:r w:rsidR="007B54BF">
        <w:t>.</w:t>
      </w:r>
    </w:p>
    <w:p w14:paraId="355ABCBD" w14:textId="370A2EE0" w:rsidR="001F6987" w:rsidRDefault="00A21A4A" w:rsidP="001F6987">
      <w:pPr>
        <w:pStyle w:val="Heading3"/>
      </w:pPr>
      <w:bookmarkStart w:id="57" w:name="_Toc156403428"/>
      <w:r>
        <w:t>Specific Range</w:t>
      </w:r>
      <w:bookmarkEnd w:id="57"/>
    </w:p>
    <w:p w14:paraId="44EB4A03" w14:textId="77777777" w:rsidR="002A1142" w:rsidRDefault="002A1142" w:rsidP="002A1142">
      <w:r>
        <w:t>In the realm of aircraft operations, particularly within the Hub and Spoke Network, the concept of specific range is a critical factor in determining the efficiency and cost-effectiveness of flight routes. The specific range of an aircraft refers to the optimal distance it can travel under certain conditions before requiring additional fuel, which has significant implications for the Direct Operating Cost (DOC).</w:t>
      </w:r>
    </w:p>
    <w:p w14:paraId="2BD97086" w14:textId="48BFCEEE" w:rsidR="008262A9" w:rsidRDefault="002A1142" w:rsidP="002A1142">
      <w:r>
        <w:t xml:space="preserve">Antonio </w:t>
      </w:r>
      <w:proofErr w:type="spellStart"/>
      <w:r>
        <w:t>Filippone</w:t>
      </w:r>
      <w:proofErr w:type="spellEnd"/>
      <w:r>
        <w:t xml:space="preserve">, in his work </w:t>
      </w:r>
      <w:sdt>
        <w:sdtPr>
          <w:id w:val="45110586"/>
          <w:citation/>
        </w:sdtPr>
        <w:sdtContent>
          <w:r>
            <w:fldChar w:fldCharType="begin"/>
          </w:r>
          <w:r>
            <w:instrText xml:space="preserve"> CITATION Fil12 \l 2057 </w:instrText>
          </w:r>
          <w:r>
            <w:fldChar w:fldCharType="separate"/>
          </w:r>
          <w:r w:rsidR="00134C43">
            <w:rPr>
              <w:noProof/>
            </w:rPr>
            <w:t>(Filippone, 2012)</w:t>
          </w:r>
          <w:r>
            <w:fldChar w:fldCharType="end"/>
          </w:r>
        </w:sdtContent>
      </w:sdt>
      <w:r>
        <w:t xml:space="preserve">, elucidates the complexities associated with the specific range of aircraft. He notes that for long-haul flights, carrying additional fuel for the entire journey increases fuel consumption. There exists a breakeven point where it becomes more efficient to stop and refuel rather than continue flying non-stop. This is due to the extra weight of carrying additional fuel, which increases fuel burn. For example, a Boeing 777-300 is more fuel-efficient on non-stop flights that are less than 3,000 nautical miles. Beyond this distance, the efficiency gains from </w:t>
      </w:r>
      <w:r w:rsidR="00F4711B">
        <w:t>refuelling</w:t>
      </w:r>
      <w:r>
        <w:t xml:space="preserve"> at a midpoint outweigh the losses from additional </w:t>
      </w:r>
      <w:r w:rsidR="00F4711B">
        <w:t>take-off</w:t>
      </w:r>
      <w:r>
        <w:t xml:space="preserve"> and landing cycles</w:t>
      </w:r>
      <w:r w:rsidR="000B6635">
        <w:t>.</w:t>
      </w:r>
    </w:p>
    <w:p w14:paraId="050B6159" w14:textId="28988C40" w:rsidR="00BE08F0" w:rsidRDefault="000B6635" w:rsidP="00BE08F0">
      <w:r w:rsidRPr="000B6635">
        <w:lastRenderedPageBreak/>
        <w:t>The specific range is not only a function of aircraft design but also of operational strategy. Very long non-stop flights may require limiting the number of seats to accommodate the fuel weight, which affects the revenue potential of the flight. The critical fiscal factor for these flights is the fuel burned per seat-nautical mile. This was a contributing factor to the cancellation of some of the world's longest commercial flights around 2013, such as the Singapore Airlines' New York to Singapore route, which was limited to 100 business class passengers due to the weight of the fuel required for the 10,300-mile journey</w:t>
      </w:r>
      <w:r w:rsidR="008B0170">
        <w:t>.</w:t>
      </w:r>
      <w:sdt>
        <w:sdtPr>
          <w:id w:val="-1075963055"/>
          <w:citation/>
        </w:sdtPr>
        <w:sdtContent>
          <w:r w:rsidR="00F055A8">
            <w:fldChar w:fldCharType="begin"/>
          </w:r>
          <w:r w:rsidR="00F055A8">
            <w:instrText xml:space="preserve"> CITATION Par13 \l 2057 </w:instrText>
          </w:r>
          <w:r w:rsidR="00F055A8">
            <w:fldChar w:fldCharType="separate"/>
          </w:r>
          <w:r w:rsidR="00134C43">
            <w:rPr>
              <w:noProof/>
            </w:rPr>
            <w:t xml:space="preserve"> (Park, 2013)</w:t>
          </w:r>
          <w:r w:rsidR="00F055A8">
            <w:fldChar w:fldCharType="end"/>
          </w:r>
        </w:sdtContent>
      </w:sdt>
    </w:p>
    <w:p w14:paraId="1A91D87D" w14:textId="04D2C96C" w:rsidR="00D1543C" w:rsidRPr="00BE08F0" w:rsidRDefault="00D1543C" w:rsidP="00BE08F0">
      <w:r w:rsidRPr="00D1543C">
        <w:t>In our work, we consider the specific range of aircraft as a constraint to ensure that the operational costs are optimized. By doing so, we can model more realistic scenarios that reflect the economic realities of long-haul flights, considering the trade-offs between carrying additional fuel and the potential revenue from passenger seats. This approach allows us to develop a more accurate and financially viable fleet planning and route optimization strategy within the Hub and Spoke Network</w:t>
      </w:r>
      <w:r>
        <w:t>.</w:t>
      </w:r>
    </w:p>
    <w:p w14:paraId="635ECF05" w14:textId="73DF598E" w:rsidR="001F6987" w:rsidRDefault="001F6987" w:rsidP="001F6987">
      <w:pPr>
        <w:pStyle w:val="Heading2"/>
      </w:pPr>
      <w:bookmarkStart w:id="58" w:name="_Toc156403429"/>
      <w:r>
        <w:t>Our Contribution</w:t>
      </w:r>
      <w:r w:rsidR="006F701A">
        <w:t>s</w:t>
      </w:r>
      <w:bookmarkEnd w:id="58"/>
    </w:p>
    <w:p w14:paraId="17007DD0" w14:textId="535316FD" w:rsidR="000513A6" w:rsidRPr="000513A6" w:rsidRDefault="005D765F" w:rsidP="000513A6">
      <w:r w:rsidRPr="005D765F">
        <w:t xml:space="preserve">While fleet planning models have been in existence since the 1990s, the integration of these models with the Hub and Spoke (HS) network has only recently been explored. In this relatively short period, significant research has been conducted on this integration, and our work contributes </w:t>
      </w:r>
      <w:r w:rsidR="00D11BC3" w:rsidRPr="005D765F">
        <w:t>to</w:t>
      </w:r>
      <w:r w:rsidRPr="005D765F">
        <w:t xml:space="preserve"> </w:t>
      </w:r>
      <w:r w:rsidR="00DD1F85" w:rsidRPr="00DD1F85">
        <w:t>two previously unexplored domains</w:t>
      </w:r>
      <w:r w:rsidR="00ED07D0">
        <w:t>.</w:t>
      </w:r>
      <w:r w:rsidR="003620C3">
        <w:t xml:space="preserve"> </w:t>
      </w:r>
      <w:r w:rsidR="00E913A1" w:rsidRPr="00E913A1">
        <w:t>Addressing our research sub-question B, our model incorporates two pragmatic and underappreciated managerial decision-making options</w:t>
      </w:r>
      <w:r w:rsidR="001C2CD3">
        <w:t>:</w:t>
      </w:r>
    </w:p>
    <w:p w14:paraId="36BA0111" w14:textId="6B8220D9" w:rsidR="001F6987" w:rsidRDefault="001F6987" w:rsidP="001F6987">
      <w:pPr>
        <w:pStyle w:val="Heading3"/>
      </w:pPr>
      <w:bookmarkStart w:id="59" w:name="_Toc156403430"/>
      <w:r>
        <w:t>Retrofit</w:t>
      </w:r>
      <w:bookmarkEnd w:id="59"/>
    </w:p>
    <w:p w14:paraId="25528CBD" w14:textId="3AB72A4A" w:rsidR="007E1BDB" w:rsidRDefault="00813020" w:rsidP="007E1BDB">
      <w:r w:rsidRPr="00813020">
        <w:t>Retrofitting involves integrating new technologies or modifications into existing aircraft to enhance their performance, efficiency, and compliance with evolving regulations. Particularly relevant for older aircraft facing challenges like non-compliance with new regulations or uneconomical operation in changing conditions (such as increasing fuel prices), retrofitting allows for the enhancement of existing aircraft without the need for complete replacement. This, in turn, extends their operational lifespan and improves their environmental and economic performance</w:t>
      </w:r>
      <w:r w:rsidR="007E1BDB">
        <w:t>.</w:t>
      </w:r>
    </w:p>
    <w:p w14:paraId="6AEDF4DE" w14:textId="1F42280E" w:rsidR="007E1BDB" w:rsidRDefault="003709CC" w:rsidP="007E1BDB">
      <w:r w:rsidRPr="003709CC">
        <w:t>Various retrofit options are available, including</w:t>
      </w:r>
      <w:r w:rsidR="007E1BDB">
        <w:t>:</w:t>
      </w:r>
    </w:p>
    <w:p w14:paraId="45D7CA0E" w14:textId="3956CA9A" w:rsidR="007E1BDB" w:rsidRDefault="007E1BDB" w:rsidP="007E1BDB">
      <w:pPr>
        <w:pStyle w:val="ListParagraph"/>
        <w:numPr>
          <w:ilvl w:val="0"/>
          <w:numId w:val="3"/>
        </w:numPr>
      </w:pPr>
      <w:r>
        <w:t>Blended Winglets: Boeing and Airbus offer winglets as a retrofit option for various aircraft types, with the potential to achieve significant fuel savings.</w:t>
      </w:r>
    </w:p>
    <w:p w14:paraId="026F5A06" w14:textId="30AD7B6F" w:rsidR="007E1BDB" w:rsidRDefault="007E1BDB" w:rsidP="007E1BDB">
      <w:pPr>
        <w:pStyle w:val="ListParagraph"/>
        <w:numPr>
          <w:ilvl w:val="0"/>
          <w:numId w:val="3"/>
        </w:numPr>
      </w:pPr>
      <w:r>
        <w:t xml:space="preserve">Cabin Weight Reduction: </w:t>
      </w:r>
      <w:r w:rsidR="006A16B7">
        <w:t>Using</w:t>
      </w:r>
      <w:r>
        <w:t xml:space="preserve"> lightweight components contributes to lower fuel consumption and emissions, thereby improving the economic performance of the aircraft</w:t>
      </w:r>
      <w:r w:rsidR="00390A1D">
        <w:t xml:space="preserve"> as well as its range</w:t>
      </w:r>
      <w:r>
        <w:t>.</w:t>
      </w:r>
    </w:p>
    <w:p w14:paraId="04DD50FB" w14:textId="4C32C0D5" w:rsidR="007E1BDB" w:rsidRDefault="007E1BDB" w:rsidP="00090A78">
      <w:pPr>
        <w:pStyle w:val="ListParagraph"/>
        <w:numPr>
          <w:ilvl w:val="0"/>
          <w:numId w:val="3"/>
        </w:numPr>
      </w:pPr>
      <w:r>
        <w:t>Electric Taxiing:</w:t>
      </w:r>
      <w:r w:rsidR="00090A78">
        <w:t xml:space="preserve"> </w:t>
      </w:r>
      <w:r>
        <w:t>This technology significantly reduces fuel burn during taxiing, leading to lower emissions and operational costs.</w:t>
      </w:r>
    </w:p>
    <w:p w14:paraId="39785486" w14:textId="71862B39" w:rsidR="007E1BDB" w:rsidRDefault="007E1BDB" w:rsidP="007E1BDB">
      <w:pPr>
        <w:pStyle w:val="ListParagraph"/>
        <w:numPr>
          <w:ilvl w:val="0"/>
          <w:numId w:val="3"/>
        </w:numPr>
      </w:pPr>
      <w:r>
        <w:t>Re-</w:t>
      </w:r>
      <w:proofErr w:type="spellStart"/>
      <w:r>
        <w:t>engining</w:t>
      </w:r>
      <w:proofErr w:type="spellEnd"/>
      <w:r>
        <w:t>: This retrofit option offers substantial fuel savings and emission reductions, contributing to the environmental and economic performance of the aircraft.</w:t>
      </w:r>
    </w:p>
    <w:p w14:paraId="33A18ABC" w14:textId="0934A0E8" w:rsidR="009B0A97" w:rsidRPr="009B0A97" w:rsidRDefault="001255E9" w:rsidP="007E1BDB">
      <w:r w:rsidRPr="001255E9">
        <w:lastRenderedPageBreak/>
        <w:t>In our model, we introduced retrofit as a component, where aircraft can undergo one or multiple available retrofit options, resulting in decreased values for</w:t>
      </w:r>
      <w:r>
        <w:t xml:space="preserve"> </w:t>
      </w:r>
      <m:oMath>
        <m:sSup>
          <m:sSupPr>
            <m:ctrlPr>
              <w:rPr>
                <w:rFonts w:ascii="Cambria Math" w:hAnsi="Cambria Math" w:cs="Segoe UI"/>
                <w:color w:val="13343B"/>
                <w:shd w:val="clear" w:color="auto" w:fill="FCFCF9"/>
              </w:rPr>
            </m:ctrlPr>
          </m:sSupPr>
          <m:e>
            <m:r>
              <w:rPr>
                <w:rFonts w:ascii="Cambria Math" w:hAnsi="Cambria Math" w:cs="Segoe UI"/>
                <w:color w:val="13343B"/>
                <w:shd w:val="clear" w:color="auto" w:fill="FCFCF9"/>
              </w:rPr>
              <m:t>A</m:t>
            </m:r>
          </m:e>
          <m:sup>
            <m:r>
              <w:rPr>
                <w:rFonts w:ascii="Cambria Math" w:hAnsi="Cambria Math" w:cs="Segoe UI"/>
                <w:color w:val="13343B"/>
                <w:shd w:val="clear" w:color="auto" w:fill="FCFCF9"/>
              </w:rPr>
              <m:t>a</m:t>
            </m:r>
          </m:sup>
        </m:sSup>
      </m:oMath>
      <w:r w:rsidR="004D4003">
        <w:rPr>
          <w:color w:val="13343B"/>
          <w:shd w:val="clear" w:color="auto" w:fill="FCFCF9"/>
        </w:rPr>
        <w:t xml:space="preserve"> and</w:t>
      </w:r>
      <w:r w:rsidR="00AD6400">
        <w:rPr>
          <w:color w:val="13343B"/>
          <w:shd w:val="clear" w:color="auto" w:fill="FCFCF9"/>
        </w:rPr>
        <w:t xml:space="preserve"> </w:t>
      </w:r>
      <m:oMath>
        <m:sSup>
          <m:sSupPr>
            <m:ctrlPr>
              <w:rPr>
                <w:rFonts w:ascii="Cambria Math" w:hAnsi="Cambria Math" w:cs="Segoe UI"/>
                <w:color w:val="13343B"/>
                <w:shd w:val="clear" w:color="auto" w:fill="FCFCF9"/>
              </w:rPr>
            </m:ctrlPr>
          </m:sSupPr>
          <m:e>
            <m:r>
              <w:rPr>
                <w:rFonts w:ascii="Cambria Math" w:hAnsi="Cambria Math" w:cs="Segoe UI"/>
                <w:color w:val="13343B"/>
                <w:shd w:val="clear" w:color="auto" w:fill="FCFCF9"/>
              </w:rPr>
              <m:t>B</m:t>
            </m:r>
          </m:e>
          <m:sup>
            <m:r>
              <w:rPr>
                <w:rFonts w:ascii="Cambria Math" w:hAnsi="Cambria Math" w:cs="Segoe UI"/>
                <w:color w:val="13343B"/>
                <w:shd w:val="clear" w:color="auto" w:fill="FCFCF9"/>
              </w:rPr>
              <m:t>a</m:t>
            </m:r>
          </m:sup>
        </m:sSup>
      </m:oMath>
      <w:r w:rsidR="00AD6400">
        <w:rPr>
          <w:color w:val="13343B"/>
          <w:shd w:val="clear" w:color="auto" w:fill="FCFCF9"/>
        </w:rPr>
        <w:t xml:space="preserve"> </w:t>
      </w:r>
      <w:r w:rsidR="007E3D1B" w:rsidRPr="007E3D1B">
        <w:rPr>
          <w:color w:val="13343B"/>
          <w:shd w:val="clear" w:color="auto" w:fill="FCFCF9"/>
        </w:rPr>
        <w:t>in the routing cost formula</w:t>
      </w:r>
      <w:r w:rsidR="007E3D1B">
        <w:rPr>
          <w:color w:val="13343B"/>
          <w:shd w:val="clear" w:color="auto" w:fill="FCFCF9"/>
        </w:rPr>
        <w:t>.</w:t>
      </w:r>
      <w:r w:rsidR="005215EC">
        <w:rPr>
          <w:color w:val="13343B"/>
          <w:shd w:val="clear" w:color="auto" w:fill="FCFCF9"/>
        </w:rPr>
        <w:t xml:space="preserve"> </w:t>
      </w:r>
      <w:r w:rsidR="00C950A1" w:rsidRPr="00C950A1">
        <w:rPr>
          <w:color w:val="13343B"/>
          <w:shd w:val="clear" w:color="auto" w:fill="FCFCF9"/>
        </w:rPr>
        <w:t>This, however, comes at the expense of the initial cost of</w:t>
      </w:r>
      <w:r w:rsidR="00C950A1">
        <w:rPr>
          <w:color w:val="13343B"/>
          <w:shd w:val="clear" w:color="auto" w:fill="FCFCF9"/>
        </w:rPr>
        <w:t xml:space="preserve"> </w:t>
      </w:r>
      <m:oMath>
        <m:sSup>
          <m:sSupPr>
            <m:ctrlPr>
              <w:rPr>
                <w:rFonts w:ascii="Cambria Math" w:hAnsi="Cambria Math"/>
                <w:i/>
              </w:rPr>
            </m:ctrlPr>
          </m:sSupPr>
          <m:e>
            <m:r>
              <w:rPr>
                <w:rFonts w:ascii="Cambria Math" w:hAnsi="Cambria Math"/>
              </w:rPr>
              <m:t>f</m:t>
            </m:r>
            <m:ctrlPr>
              <w:rPr>
                <w:rFonts w:ascii="Cambria Math" w:hAnsi="Cambria Math"/>
              </w:rPr>
            </m:ctrlPr>
          </m:e>
          <m:sup>
            <m:r>
              <w:rPr>
                <w:rFonts w:ascii="Cambria Math" w:hAnsi="Cambria Math"/>
              </w:rPr>
              <m:t>as</m:t>
            </m:r>
          </m:sup>
        </m:sSup>
      </m:oMath>
      <w:r w:rsidR="004A4990">
        <w:t>.</w:t>
      </w:r>
      <w:r w:rsidR="00A93CF9">
        <w:t xml:space="preserve"> In our </w:t>
      </w:r>
      <w:r w:rsidR="00D26493" w:rsidRPr="00D26493">
        <w:t>formulation</w:t>
      </w:r>
      <w:r w:rsidR="00A93CF9">
        <w:t xml:space="preserve">, </w:t>
      </w:r>
      <m:oMath>
        <m:sSup>
          <m:sSupPr>
            <m:ctrlPr>
              <w:rPr>
                <w:rFonts w:ascii="Cambria Math" w:hAnsi="Cambria Math" w:cs="Segoe UI"/>
                <w:color w:val="13343B"/>
                <w:shd w:val="clear" w:color="auto" w:fill="FCFCF9"/>
              </w:rPr>
            </m:ctrlPr>
          </m:sSupPr>
          <m:e>
            <m:r>
              <w:rPr>
                <w:rFonts w:ascii="Cambria Math" w:hAnsi="Cambria Math" w:cs="Segoe UI"/>
                <w:color w:val="13343B"/>
                <w:shd w:val="clear" w:color="auto" w:fill="FCFCF9"/>
              </w:rPr>
              <m:t>A</m:t>
            </m:r>
          </m:e>
          <m:sup>
            <m:r>
              <w:rPr>
                <w:rFonts w:ascii="Cambria Math" w:hAnsi="Cambria Math" w:cs="Segoe UI"/>
                <w:color w:val="13343B"/>
                <w:shd w:val="clear" w:color="auto" w:fill="FCFCF9"/>
              </w:rPr>
              <m:t>a</m:t>
            </m:r>
          </m:sup>
        </m:sSup>
      </m:oMath>
      <w:r w:rsidR="00A93CF9">
        <w:rPr>
          <w:color w:val="13343B"/>
          <w:shd w:val="clear" w:color="auto" w:fill="FCFCF9"/>
        </w:rPr>
        <w:t xml:space="preserve"> </w:t>
      </w:r>
      <w:r w:rsidR="00A93CF9">
        <w:t xml:space="preserve"> is multiplied by</w:t>
      </w:r>
      <w:r w:rsidR="00A161E1">
        <w:t xml:space="preserve"> </w:t>
      </w:r>
      <m:oMath>
        <m:d>
          <m:dPr>
            <m:ctrlPr>
              <w:rPr>
                <w:rFonts w:ascii="Cambria Math" w:hAnsi="Cambria Math"/>
              </w:rPr>
            </m:ctrlPr>
          </m:dPr>
          <m:e>
            <m:r>
              <w:rPr>
                <w:rFonts w:ascii="Cambria Math" w:hAnsi="Cambria Math"/>
              </w:rPr>
              <m:t>1-</m:t>
            </m:r>
            <m:sSup>
              <m:sSupPr>
                <m:ctrlPr>
                  <w:rPr>
                    <w:rFonts w:ascii="Cambria Math" w:hAnsi="Cambria Math"/>
                    <w:i/>
                  </w:rPr>
                </m:ctrlPr>
              </m:sSupPr>
              <m:e>
                <m:r>
                  <w:rPr>
                    <w:rFonts w:ascii="Cambria Math" w:hAnsi="Cambria Math"/>
                  </w:rPr>
                  <m:t>g</m:t>
                </m:r>
              </m:e>
              <m:sup>
                <m:r>
                  <w:rPr>
                    <w:rFonts w:ascii="Cambria Math" w:hAnsi="Cambria Math"/>
                  </w:rPr>
                  <m:t>as</m:t>
                </m:r>
              </m:sup>
            </m:sSup>
            <m:sSup>
              <m:sSupPr>
                <m:ctrlPr>
                  <w:rPr>
                    <w:rFonts w:ascii="Cambria Math" w:hAnsi="Cambria Math"/>
                    <w:i/>
                  </w:rPr>
                </m:ctrlPr>
              </m:sSupPr>
              <m:e>
                <m:r>
                  <m:rPr>
                    <m:sty m:val="p"/>
                  </m:rPr>
                  <w:rPr>
                    <w:rFonts w:ascii="Cambria Math" w:hAnsi="Cambria Math"/>
                  </w:rPr>
                  <m:t>σ</m:t>
                </m:r>
                <m:ctrlPr>
                  <w:rPr>
                    <w:rFonts w:ascii="Cambria Math" w:hAnsi="Cambria Math"/>
                  </w:rPr>
                </m:ctrlPr>
              </m:e>
              <m:sup>
                <m:r>
                  <w:rPr>
                    <w:rFonts w:ascii="Cambria Math" w:hAnsi="Cambria Math"/>
                  </w:rPr>
                  <m:t>as</m:t>
                </m:r>
              </m:sup>
            </m:sSup>
            <m:ctrlPr>
              <w:rPr>
                <w:rFonts w:ascii="Cambria Math" w:hAnsi="Cambria Math"/>
                <w:i/>
              </w:rPr>
            </m:ctrlPr>
          </m:e>
        </m:d>
      </m:oMath>
      <w:r w:rsidR="00F7700C">
        <w:t xml:space="preserve"> and </w:t>
      </w:r>
      <m:oMath>
        <m:sSup>
          <m:sSupPr>
            <m:ctrlPr>
              <w:rPr>
                <w:rFonts w:ascii="Cambria Math" w:hAnsi="Cambria Math" w:cs="Segoe UI"/>
                <w:color w:val="13343B"/>
                <w:shd w:val="clear" w:color="auto" w:fill="FCFCF9"/>
              </w:rPr>
            </m:ctrlPr>
          </m:sSupPr>
          <m:e>
            <m:r>
              <w:rPr>
                <w:rFonts w:ascii="Cambria Math" w:hAnsi="Cambria Math" w:cs="Segoe UI"/>
                <w:color w:val="13343B"/>
                <w:shd w:val="clear" w:color="auto" w:fill="FCFCF9"/>
              </w:rPr>
              <m:t>B</m:t>
            </m:r>
          </m:e>
          <m:sup>
            <m:r>
              <w:rPr>
                <w:rFonts w:ascii="Cambria Math" w:hAnsi="Cambria Math" w:cs="Segoe UI"/>
                <w:color w:val="13343B"/>
                <w:shd w:val="clear" w:color="auto" w:fill="FCFCF9"/>
              </w:rPr>
              <m:t>a</m:t>
            </m:r>
          </m:sup>
        </m:sSup>
      </m:oMath>
      <w:r w:rsidR="00A93CF9">
        <w:t xml:space="preserve"> </w:t>
      </w:r>
      <w:r w:rsidR="00F7700C">
        <w:t xml:space="preserve">is multiplied by </w:t>
      </w:r>
      <m:oMath>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g</m:t>
                </m:r>
              </m:e>
              <m:sup>
                <m:r>
                  <w:rPr>
                    <w:rFonts w:ascii="Cambria Math" w:hAnsi="Cambria Math"/>
                  </w:rPr>
                  <m:t>as</m:t>
                </m:r>
              </m:sup>
            </m:sSup>
            <m:sSup>
              <m:sSupPr>
                <m:ctrlPr>
                  <w:rPr>
                    <w:rFonts w:ascii="Cambria Math" w:hAnsi="Cambria Math"/>
                  </w:rPr>
                </m:ctrlPr>
              </m:sSupPr>
              <m:e>
                <m:r>
                  <w:rPr>
                    <w:rFonts w:ascii="Cambria Math" w:hAnsi="Cambria Math"/>
                  </w:rPr>
                  <m:t>τ</m:t>
                </m:r>
              </m:e>
              <m:sup>
                <m:r>
                  <w:rPr>
                    <w:rFonts w:ascii="Cambria Math" w:hAnsi="Cambria Math"/>
                  </w:rPr>
                  <m:t>as</m:t>
                </m:r>
              </m:sup>
            </m:sSup>
          </m:e>
        </m:d>
      </m:oMath>
      <w:r w:rsidR="00F7700C">
        <w:t xml:space="preserve">, where </w:t>
      </w:r>
      <m:oMath>
        <m:sSup>
          <m:sSupPr>
            <m:ctrlPr>
              <w:rPr>
                <w:rFonts w:ascii="Cambria Math" w:hAnsi="Cambria Math"/>
              </w:rPr>
            </m:ctrlPr>
          </m:sSupPr>
          <m:e>
            <m:r>
              <w:rPr>
                <w:rFonts w:ascii="Cambria Math" w:hAnsi="Cambria Math"/>
              </w:rPr>
              <m:t>g</m:t>
            </m:r>
          </m:e>
          <m:sup>
            <m:r>
              <w:rPr>
                <w:rFonts w:ascii="Cambria Math" w:hAnsi="Cambria Math"/>
              </w:rPr>
              <m:t>as</m:t>
            </m:r>
          </m:sup>
        </m:sSup>
      </m:oMath>
      <w:r w:rsidR="00F7700C">
        <w:t xml:space="preserve"> is the decision variable </w:t>
      </w:r>
      <w:r w:rsidR="002E582B" w:rsidRPr="002E582B">
        <w:t>indicating</w:t>
      </w:r>
      <w:r w:rsidR="002E582B">
        <w:t xml:space="preserve"> </w:t>
      </w:r>
      <w:r w:rsidR="002C5E32">
        <w:t xml:space="preserve">whether a </w:t>
      </w:r>
      <w:r w:rsidR="00D65156">
        <w:t xml:space="preserve">retrofit was selected for aircraft </w:t>
      </w:r>
      <m:oMath>
        <m:r>
          <w:rPr>
            <w:rFonts w:ascii="Cambria Math" w:hAnsi="Cambria Math"/>
          </w:rPr>
          <m:t>a</m:t>
        </m:r>
      </m:oMath>
      <w:r w:rsidR="00D65156">
        <w:t xml:space="preserve"> or not. </w:t>
      </w:r>
      <w:r w:rsidR="007E11D6">
        <w:t xml:space="preserve">Furthermore, </w:t>
      </w:r>
      <m:oMath>
        <m:sSup>
          <m:sSupPr>
            <m:ctrlPr>
              <w:rPr>
                <w:rFonts w:ascii="Cambria Math" w:hAnsi="Cambria Math"/>
                <w:i/>
              </w:rPr>
            </m:ctrlPr>
          </m:sSupPr>
          <m:e>
            <m:r>
              <m:rPr>
                <m:sty m:val="p"/>
              </m:rPr>
              <w:rPr>
                <w:rFonts w:ascii="Cambria Math" w:hAnsi="Cambria Math"/>
              </w:rPr>
              <m:t>σ</m:t>
            </m:r>
            <m:ctrlPr>
              <w:rPr>
                <w:rFonts w:ascii="Cambria Math" w:hAnsi="Cambria Math"/>
              </w:rPr>
            </m:ctrlPr>
          </m:e>
          <m:sup>
            <m:r>
              <w:rPr>
                <w:rFonts w:ascii="Cambria Math" w:hAnsi="Cambria Math"/>
              </w:rPr>
              <m:t>as</m:t>
            </m:r>
          </m:sup>
        </m:sSup>
      </m:oMath>
      <w:r w:rsidR="007E11D6">
        <w:t xml:space="preserve"> and </w:t>
      </w:r>
      <m:oMath>
        <m:sSup>
          <m:sSupPr>
            <m:ctrlPr>
              <w:rPr>
                <w:rFonts w:ascii="Cambria Math" w:hAnsi="Cambria Math"/>
              </w:rPr>
            </m:ctrlPr>
          </m:sSupPr>
          <m:e>
            <m:r>
              <w:rPr>
                <w:rFonts w:ascii="Cambria Math" w:hAnsi="Cambria Math"/>
              </w:rPr>
              <m:t>τ</m:t>
            </m:r>
          </m:e>
          <m:sup>
            <m:r>
              <w:rPr>
                <w:rFonts w:ascii="Cambria Math" w:hAnsi="Cambria Math"/>
              </w:rPr>
              <m:t>as</m:t>
            </m:r>
          </m:sup>
        </m:sSup>
      </m:oMath>
      <w:r w:rsidR="007E11D6">
        <w:t xml:space="preserve"> are cost reducing coefficients.</w:t>
      </w:r>
    </w:p>
    <w:p w14:paraId="141B5EBC" w14:textId="4368B3E3" w:rsidR="001F6987" w:rsidRDefault="001F6987" w:rsidP="001F6987">
      <w:pPr>
        <w:pStyle w:val="Heading3"/>
      </w:pPr>
      <w:bookmarkStart w:id="60" w:name="_Toc156403431"/>
      <w:r>
        <w:t>Reconfiguration</w:t>
      </w:r>
      <w:bookmarkEnd w:id="60"/>
    </w:p>
    <w:p w14:paraId="5DEC9463" w14:textId="50614F5C" w:rsidR="004A4990" w:rsidRDefault="008764BE" w:rsidP="004A4990">
      <w:r w:rsidRPr="008764BE">
        <w:t>Each aircraft type can have multiple seating configurations. For example, while Ryanair accommodates 189 passengers on its Boeing 737-800s, others opt for a two-class seating with only 162 passengers in total.</w:t>
      </w:r>
      <w:sdt>
        <w:sdtPr>
          <w:id w:val="728343173"/>
          <w:citation/>
        </w:sdtPr>
        <w:sdtContent>
          <w:r>
            <w:fldChar w:fldCharType="begin"/>
          </w:r>
          <w:r>
            <w:instrText xml:space="preserve"> CITATION Adr23 \l 2057 </w:instrText>
          </w:r>
          <w:r>
            <w:fldChar w:fldCharType="separate"/>
          </w:r>
          <w:r w:rsidR="00134C43">
            <w:rPr>
              <w:noProof/>
            </w:rPr>
            <w:t xml:space="preserve"> (Adriana, 2023)</w:t>
          </w:r>
          <w:r>
            <w:fldChar w:fldCharType="end"/>
          </w:r>
        </w:sdtContent>
      </w:sdt>
      <w:r w:rsidRPr="008764BE">
        <w:t xml:space="preserve"> Interestingly, there has been minimal research attempting to find the optimal configuration. In our work, we endeavoured to integrate seat configuration into the broader context of fleet planning, Hub Location Problem (HLP), and retrofit options</w:t>
      </w:r>
      <w:r w:rsidR="000C6DA8">
        <w:t>.</w:t>
      </w:r>
    </w:p>
    <w:p w14:paraId="1B414CDD" w14:textId="5C6BF791" w:rsidR="00581850" w:rsidRDefault="00BD374D" w:rsidP="004A4990">
      <w:r w:rsidRPr="00BD374D">
        <w:t>Our model begins with an aircraft's initial seating configuration, assuming all seats are economy class, and then determines the optimal number of business class seats to be added to the airplane</w:t>
      </w:r>
      <w:r w:rsidR="00FB1825">
        <w:t>.</w:t>
      </w:r>
    </w:p>
    <w:p w14:paraId="3F8B7E99" w14:textId="70974526" w:rsidR="00FB1825" w:rsidRDefault="00BD374D" w:rsidP="004A4990">
      <w:r w:rsidRPr="00BD374D">
        <w:t xml:space="preserve">Considering the </w:t>
      </w:r>
      <w:r w:rsidR="00AB29DE">
        <w:t xml:space="preserve">Direct Operating Cost </w:t>
      </w:r>
      <w:r w:rsidRPr="00BD374D">
        <w:t>(DOC)</w:t>
      </w:r>
      <w:r w:rsidR="00683A77">
        <w:t xml:space="preserve"> that was presented earlier</w:t>
      </w:r>
      <w:r w:rsidRPr="00BD374D">
        <w:t xml:space="preserve"> formula for operational costs per route, the total number of seats influences variable costs primarily through its impact on fuel consumption and secondary effects on items like meals</w:t>
      </w:r>
      <w:r w:rsidR="00023721">
        <w:t xml:space="preserve">. </w:t>
      </w:r>
      <w:r w:rsidR="00592F7C">
        <w:t>Given</w:t>
      </w:r>
      <w:r w:rsidR="00023721">
        <w:t xml:space="preserve"> that </w:t>
      </w:r>
      <m:oMath>
        <m:r>
          <w:rPr>
            <w:rFonts w:ascii="Cambria Math" w:hAnsi="Cambria Math"/>
          </w:rPr>
          <m:t>γ</m:t>
        </m:r>
      </m:oMath>
      <w:r w:rsidR="004A5CC2">
        <w:t xml:space="preserve"> </w:t>
      </w:r>
      <w:r w:rsidR="00592F7C" w:rsidRPr="00592F7C">
        <w:t>the ratio of space occupied by a business seat to the space occupied by an economy seat, the DOC formula can be expressed as</w:t>
      </w:r>
      <w:r w:rsidR="004A5CC2">
        <w:t>:</w:t>
      </w:r>
    </w:p>
    <w:p w14:paraId="107383E1" w14:textId="021EE7D6" w:rsidR="004A5CC2" w:rsidRPr="00DE5D3F" w:rsidRDefault="004A5CC2" w:rsidP="004A5CC2">
      <w:pPr>
        <w:rPr>
          <w:sz w:val="21"/>
          <w:szCs w:val="24"/>
        </w:rPr>
      </w:pPr>
      <m:oMath>
        <m:r>
          <w:rPr>
            <w:rFonts w:ascii="Cambria Math" w:hAnsi="Cambria Math"/>
            <w:sz w:val="21"/>
            <w:szCs w:val="24"/>
          </w:rPr>
          <m:t>C=L×</m:t>
        </m:r>
        <m:d>
          <m:dPr>
            <m:ctrlPr>
              <w:rPr>
                <w:rFonts w:ascii="Cambria Math" w:hAnsi="Cambria Math"/>
                <w:i/>
                <w:sz w:val="21"/>
                <w:szCs w:val="24"/>
              </w:rPr>
            </m:ctrlPr>
          </m:dPr>
          <m:e>
            <m:sSub>
              <m:sSubPr>
                <m:ctrlPr>
                  <w:rPr>
                    <w:rFonts w:ascii="Cambria Math" w:hAnsi="Cambria Math"/>
                    <w:i/>
                    <w:sz w:val="21"/>
                    <w:szCs w:val="24"/>
                    <w:vertAlign w:val="subscript"/>
                  </w:rPr>
                </m:ctrlPr>
              </m:sSubPr>
              <m:e>
                <m:r>
                  <w:rPr>
                    <w:rFonts w:ascii="Cambria Math" w:hAnsi="Cambria Math"/>
                    <w:sz w:val="21"/>
                    <w:szCs w:val="24"/>
                  </w:rPr>
                  <m:t>a</m:t>
                </m:r>
              </m:e>
              <m:sub>
                <m:r>
                  <w:rPr>
                    <w:rFonts w:ascii="Cambria Math" w:hAnsi="Cambria Math"/>
                    <w:sz w:val="21"/>
                    <w:szCs w:val="24"/>
                    <w:vertAlign w:val="subscript"/>
                  </w:rPr>
                  <m:t>1</m:t>
                </m:r>
              </m:sub>
            </m:sSub>
            <m:r>
              <w:rPr>
                <w:rFonts w:ascii="Cambria Math" w:hAnsi="Cambria Math"/>
                <w:sz w:val="21"/>
                <w:szCs w:val="24"/>
              </w:rPr>
              <m:t>×(s+</m:t>
            </m:r>
            <m:sSup>
              <m:sSupPr>
                <m:ctrlPr>
                  <w:rPr>
                    <w:rFonts w:ascii="Cambria Math" w:hAnsi="Cambria Math"/>
                    <w:i/>
                  </w:rPr>
                </m:ctrlPr>
              </m:sSupPr>
              <m:e>
                <m:r>
                  <w:rPr>
                    <w:rFonts w:ascii="Cambria Math" w:hAnsi="Cambria Math"/>
                  </w:rPr>
                  <m:t>β</m:t>
                </m:r>
                <m:ctrlPr>
                  <w:rPr>
                    <w:rFonts w:ascii="Cambria Math" w:hAnsi="Cambria Math"/>
                  </w:rPr>
                </m:ctrlPr>
              </m:e>
              <m:sup>
                <m:r>
                  <w:rPr>
                    <w:rFonts w:ascii="Cambria Math" w:hAnsi="Cambria Math"/>
                  </w:rPr>
                  <m:t>a</m:t>
                </m:r>
              </m:sup>
            </m:sSup>
            <m:r>
              <w:rPr>
                <w:rFonts w:ascii="Cambria Math" w:hAnsi="Cambria Math"/>
                <w:sz w:val="21"/>
                <w:szCs w:val="24"/>
              </w:rPr>
              <m:t>(1-</m:t>
            </m:r>
            <m:r>
              <w:rPr>
                <w:rFonts w:ascii="Cambria Math" w:hAnsi="Cambria Math"/>
              </w:rPr>
              <m:t>γ</m:t>
            </m:r>
            <m:r>
              <w:rPr>
                <w:rFonts w:ascii="Cambria Math" w:hAnsi="Cambria Math"/>
                <w:sz w:val="21"/>
                <w:szCs w:val="24"/>
              </w:rPr>
              <m:t>))+</m:t>
            </m:r>
            <m:sSub>
              <m:sSubPr>
                <m:ctrlPr>
                  <w:rPr>
                    <w:rFonts w:ascii="Cambria Math" w:hAnsi="Cambria Math"/>
                    <w:i/>
                    <w:sz w:val="21"/>
                    <w:szCs w:val="24"/>
                    <w:vertAlign w:val="subscript"/>
                  </w:rPr>
                </m:ctrlPr>
              </m:sSubPr>
              <m:e>
                <m:r>
                  <w:rPr>
                    <w:rFonts w:ascii="Cambria Math" w:hAnsi="Cambria Math"/>
                    <w:sz w:val="21"/>
                    <w:szCs w:val="24"/>
                  </w:rPr>
                  <m:t>a</m:t>
                </m:r>
              </m:e>
              <m:sub>
                <m:r>
                  <w:rPr>
                    <w:rFonts w:ascii="Cambria Math" w:hAnsi="Cambria Math"/>
                    <w:sz w:val="21"/>
                    <w:szCs w:val="24"/>
                    <w:vertAlign w:val="subscript"/>
                  </w:rPr>
                  <m:t>2</m:t>
                </m:r>
              </m:sub>
            </m:sSub>
            <m:r>
              <w:rPr>
                <w:rFonts w:ascii="Cambria Math" w:hAnsi="Cambria Math"/>
                <w:sz w:val="21"/>
                <w:szCs w:val="24"/>
              </w:rPr>
              <m:t>×</m:t>
            </m:r>
            <m:sSup>
              <m:sSupPr>
                <m:ctrlPr>
                  <w:rPr>
                    <w:rFonts w:ascii="Cambria Math" w:hAnsi="Cambria Math"/>
                    <w:i/>
                    <w:sz w:val="21"/>
                    <w:szCs w:val="24"/>
                  </w:rPr>
                </m:ctrlPr>
              </m:sSupPr>
              <m:e>
                <m:r>
                  <w:rPr>
                    <w:rFonts w:ascii="Cambria Math" w:hAnsi="Cambria Math"/>
                    <w:sz w:val="21"/>
                    <w:szCs w:val="24"/>
                  </w:rPr>
                  <m:t>r</m:t>
                </m:r>
              </m:e>
              <m:sup>
                <m:r>
                  <w:rPr>
                    <w:rFonts w:ascii="Cambria Math" w:hAnsi="Cambria Math"/>
                    <w:sz w:val="21"/>
                    <w:szCs w:val="24"/>
                  </w:rPr>
                  <m:t>2</m:t>
                </m:r>
              </m:sup>
            </m:sSup>
            <m:r>
              <w:rPr>
                <w:rFonts w:ascii="Cambria Math" w:hAnsi="Cambria Math"/>
                <w:sz w:val="21"/>
                <w:szCs w:val="24"/>
              </w:rPr>
              <m:t>+</m:t>
            </m:r>
            <m:sSub>
              <m:sSubPr>
                <m:ctrlPr>
                  <w:rPr>
                    <w:rFonts w:ascii="Cambria Math" w:hAnsi="Cambria Math"/>
                    <w:i/>
                    <w:sz w:val="21"/>
                    <w:szCs w:val="24"/>
                    <w:vertAlign w:val="subscript"/>
                  </w:rPr>
                </m:ctrlPr>
              </m:sSubPr>
              <m:e>
                <m:r>
                  <w:rPr>
                    <w:rFonts w:ascii="Cambria Math" w:hAnsi="Cambria Math"/>
                    <w:sz w:val="21"/>
                    <w:szCs w:val="24"/>
                  </w:rPr>
                  <m:t>a</m:t>
                </m:r>
              </m:e>
              <m:sub>
                <m:r>
                  <w:rPr>
                    <w:rFonts w:ascii="Cambria Math" w:hAnsi="Cambria Math"/>
                    <w:sz w:val="21"/>
                    <w:szCs w:val="24"/>
                    <w:vertAlign w:val="subscript"/>
                  </w:rPr>
                  <m:t>3</m:t>
                </m:r>
              </m:sub>
            </m:sSub>
            <m:r>
              <w:rPr>
                <w:rFonts w:ascii="Cambria Math" w:hAnsi="Cambria Math"/>
                <w:sz w:val="21"/>
                <w:szCs w:val="24"/>
              </w:rPr>
              <m:t>×r+</m:t>
            </m:r>
            <m:sSub>
              <m:sSubPr>
                <m:ctrlPr>
                  <w:rPr>
                    <w:rFonts w:ascii="Cambria Math" w:hAnsi="Cambria Math"/>
                    <w:i/>
                    <w:sz w:val="21"/>
                    <w:szCs w:val="24"/>
                    <w:vertAlign w:val="subscript"/>
                  </w:rPr>
                </m:ctrlPr>
              </m:sSubPr>
              <m:e>
                <m:r>
                  <w:rPr>
                    <w:rFonts w:ascii="Cambria Math" w:hAnsi="Cambria Math"/>
                    <w:sz w:val="21"/>
                    <w:szCs w:val="24"/>
                  </w:rPr>
                  <m:t>a</m:t>
                </m:r>
              </m:e>
              <m:sub>
                <m:r>
                  <w:rPr>
                    <w:rFonts w:ascii="Cambria Math" w:hAnsi="Cambria Math"/>
                    <w:sz w:val="21"/>
                    <w:szCs w:val="24"/>
                    <w:vertAlign w:val="subscript"/>
                  </w:rPr>
                  <m:t>4</m:t>
                </m:r>
              </m:sub>
            </m:sSub>
          </m:e>
        </m:d>
        <m:r>
          <w:rPr>
            <w:rFonts w:ascii="Cambria Math" w:hAnsi="Cambria Math"/>
            <w:sz w:val="21"/>
            <w:szCs w:val="24"/>
          </w:rPr>
          <m:t>+</m:t>
        </m:r>
        <m:sSub>
          <m:sSubPr>
            <m:ctrlPr>
              <w:rPr>
                <w:rFonts w:ascii="Cambria Math" w:hAnsi="Cambria Math"/>
                <w:i/>
                <w:sz w:val="21"/>
                <w:szCs w:val="24"/>
                <w:vertAlign w:val="subscript"/>
              </w:rPr>
            </m:ctrlPr>
          </m:sSubPr>
          <m:e>
            <m:r>
              <w:rPr>
                <w:rFonts w:ascii="Cambria Math" w:hAnsi="Cambria Math"/>
                <w:sz w:val="21"/>
                <w:szCs w:val="24"/>
              </w:rPr>
              <m:t>a</m:t>
            </m:r>
          </m:e>
          <m:sub>
            <m:r>
              <w:rPr>
                <w:rFonts w:ascii="Cambria Math" w:hAnsi="Cambria Math"/>
                <w:sz w:val="21"/>
                <w:szCs w:val="24"/>
                <w:vertAlign w:val="subscript"/>
              </w:rPr>
              <m:t>5</m:t>
            </m:r>
          </m:sub>
        </m:sSub>
        <m:r>
          <w:rPr>
            <w:rFonts w:ascii="Cambria Math" w:hAnsi="Cambria Math"/>
            <w:sz w:val="21"/>
            <w:szCs w:val="24"/>
          </w:rPr>
          <m:t>×(s+</m:t>
        </m:r>
        <m:sSup>
          <m:sSupPr>
            <m:ctrlPr>
              <w:rPr>
                <w:rFonts w:ascii="Cambria Math" w:hAnsi="Cambria Math"/>
                <w:i/>
              </w:rPr>
            </m:ctrlPr>
          </m:sSupPr>
          <m:e>
            <m:r>
              <w:rPr>
                <w:rFonts w:ascii="Cambria Math" w:hAnsi="Cambria Math"/>
              </w:rPr>
              <m:t>β</m:t>
            </m:r>
            <m:ctrlPr>
              <w:rPr>
                <w:rFonts w:ascii="Cambria Math" w:hAnsi="Cambria Math"/>
              </w:rPr>
            </m:ctrlPr>
          </m:e>
          <m:sup>
            <m:r>
              <w:rPr>
                <w:rFonts w:ascii="Cambria Math" w:hAnsi="Cambria Math"/>
              </w:rPr>
              <m:t>a</m:t>
            </m:r>
          </m:sup>
        </m:sSup>
        <m:r>
          <w:rPr>
            <w:rFonts w:ascii="Cambria Math" w:hAnsi="Cambria Math"/>
            <w:sz w:val="21"/>
            <w:szCs w:val="24"/>
          </w:rPr>
          <m:t>(1-</m:t>
        </m:r>
        <m:r>
          <w:rPr>
            <w:rFonts w:ascii="Cambria Math" w:hAnsi="Cambria Math"/>
          </w:rPr>
          <m:t>γ</m:t>
        </m:r>
        <m:r>
          <w:rPr>
            <w:rFonts w:ascii="Cambria Math" w:hAnsi="Cambria Math"/>
            <w:sz w:val="21"/>
            <w:szCs w:val="24"/>
          </w:rPr>
          <m:t>))+</m:t>
        </m:r>
        <m:sSub>
          <m:sSubPr>
            <m:ctrlPr>
              <w:rPr>
                <w:rFonts w:ascii="Cambria Math" w:hAnsi="Cambria Math"/>
                <w:i/>
                <w:sz w:val="21"/>
                <w:szCs w:val="24"/>
                <w:vertAlign w:val="subscript"/>
              </w:rPr>
            </m:ctrlPr>
          </m:sSubPr>
          <m:e>
            <m:r>
              <w:rPr>
                <w:rFonts w:ascii="Cambria Math" w:hAnsi="Cambria Math"/>
                <w:sz w:val="21"/>
                <w:szCs w:val="24"/>
              </w:rPr>
              <m:t>a</m:t>
            </m:r>
          </m:e>
          <m:sub>
            <m:r>
              <w:rPr>
                <w:rFonts w:ascii="Cambria Math" w:hAnsi="Cambria Math"/>
                <w:sz w:val="21"/>
                <w:szCs w:val="24"/>
                <w:vertAlign w:val="subscript"/>
              </w:rPr>
              <m:t>6</m:t>
            </m:r>
          </m:sub>
        </m:sSub>
        <m:r>
          <w:rPr>
            <w:rFonts w:ascii="Cambria Math" w:hAnsi="Cambria Math"/>
            <w:sz w:val="21"/>
            <w:szCs w:val="24"/>
          </w:rPr>
          <m:t>×</m:t>
        </m:r>
        <m:sSup>
          <m:sSupPr>
            <m:ctrlPr>
              <w:rPr>
                <w:rFonts w:ascii="Cambria Math" w:hAnsi="Cambria Math"/>
                <w:i/>
                <w:sz w:val="21"/>
                <w:szCs w:val="24"/>
              </w:rPr>
            </m:ctrlPr>
          </m:sSupPr>
          <m:e>
            <m:r>
              <w:rPr>
                <w:rFonts w:ascii="Cambria Math" w:hAnsi="Cambria Math"/>
                <w:sz w:val="21"/>
                <w:szCs w:val="24"/>
              </w:rPr>
              <m:t>r</m:t>
            </m:r>
          </m:e>
          <m:sup>
            <m:r>
              <w:rPr>
                <w:rFonts w:ascii="Cambria Math" w:hAnsi="Cambria Math"/>
                <w:sz w:val="21"/>
                <w:szCs w:val="24"/>
              </w:rPr>
              <m:t>2</m:t>
            </m:r>
          </m:sup>
        </m:sSup>
        <m:r>
          <w:rPr>
            <w:rFonts w:ascii="Cambria Math" w:hAnsi="Cambria Math"/>
            <w:sz w:val="21"/>
            <w:szCs w:val="24"/>
          </w:rPr>
          <m:t>+</m:t>
        </m:r>
        <m:sSub>
          <m:sSubPr>
            <m:ctrlPr>
              <w:rPr>
                <w:rFonts w:ascii="Cambria Math" w:hAnsi="Cambria Math"/>
                <w:i/>
                <w:sz w:val="21"/>
                <w:szCs w:val="24"/>
                <w:vertAlign w:val="subscript"/>
              </w:rPr>
            </m:ctrlPr>
          </m:sSubPr>
          <m:e>
            <m:r>
              <w:rPr>
                <w:rFonts w:ascii="Cambria Math" w:hAnsi="Cambria Math"/>
                <w:sz w:val="21"/>
                <w:szCs w:val="24"/>
              </w:rPr>
              <m:t>a</m:t>
            </m:r>
          </m:e>
          <m:sub>
            <m:r>
              <w:rPr>
                <w:rFonts w:ascii="Cambria Math" w:hAnsi="Cambria Math"/>
                <w:sz w:val="21"/>
                <w:szCs w:val="24"/>
                <w:vertAlign w:val="subscript"/>
              </w:rPr>
              <m:t>7</m:t>
            </m:r>
          </m:sub>
        </m:sSub>
        <m:r>
          <w:rPr>
            <w:rFonts w:ascii="Cambria Math" w:hAnsi="Cambria Math"/>
            <w:sz w:val="21"/>
            <w:szCs w:val="24"/>
          </w:rPr>
          <m:t>×r+</m:t>
        </m:r>
        <m:sSub>
          <m:sSubPr>
            <m:ctrlPr>
              <w:rPr>
                <w:rFonts w:ascii="Cambria Math" w:hAnsi="Cambria Math"/>
                <w:i/>
                <w:sz w:val="21"/>
                <w:szCs w:val="24"/>
                <w:vertAlign w:val="subscript"/>
              </w:rPr>
            </m:ctrlPr>
          </m:sSubPr>
          <m:e>
            <m:r>
              <w:rPr>
                <w:rFonts w:ascii="Cambria Math" w:hAnsi="Cambria Math"/>
                <w:sz w:val="21"/>
                <w:szCs w:val="24"/>
              </w:rPr>
              <m:t>a</m:t>
            </m:r>
          </m:e>
          <m:sub>
            <m:r>
              <w:rPr>
                <w:rFonts w:ascii="Cambria Math" w:hAnsi="Cambria Math"/>
                <w:sz w:val="21"/>
                <w:szCs w:val="24"/>
                <w:vertAlign w:val="subscript"/>
              </w:rPr>
              <m:t>8</m:t>
            </m:r>
          </m:sub>
        </m:sSub>
      </m:oMath>
      <w:r w:rsidRPr="00DE5D3F">
        <w:rPr>
          <w:sz w:val="21"/>
          <w:szCs w:val="24"/>
        </w:rPr>
        <w:t xml:space="preserve"> </w:t>
      </w:r>
    </w:p>
    <w:p w14:paraId="1F6CC46B" w14:textId="2E09DF3F" w:rsidR="004A5CC2" w:rsidRDefault="001C3BB4" w:rsidP="004A4990">
      <w:r w:rsidRPr="001C3BB4">
        <w:t>Simplified, this formula becomes</w:t>
      </w:r>
      <w:r w:rsidR="009D31E4">
        <w:t>:</w:t>
      </w:r>
    </w:p>
    <w:p w14:paraId="23C76DCD" w14:textId="6108764A" w:rsidR="009D31E4" w:rsidRPr="00500063" w:rsidRDefault="00A25F11" w:rsidP="004A4990">
      <m:oMathPara>
        <m:oMath>
          <m:r>
            <w:rPr>
              <w:rFonts w:ascii="Cambria Math" w:hAnsi="Cambria Math"/>
              <w:sz w:val="21"/>
              <w:szCs w:val="24"/>
            </w:rPr>
            <m:t>C=</m:t>
          </m:r>
          <m:sSub>
            <m:sSubPr>
              <m:ctrlPr>
                <w:rPr>
                  <w:rFonts w:ascii="Cambria Math" w:hAnsi="Cambria Math"/>
                </w:rPr>
              </m:ctrlPr>
            </m:sSubPr>
            <m:e>
              <m:r>
                <w:rPr>
                  <w:rFonts w:ascii="Cambria Math" w:hAnsi="Cambria Math"/>
                </w:rPr>
                <m:t>d</m:t>
              </m:r>
            </m:e>
            <m:sub>
              <m:r>
                <w:rPr>
                  <w:rFonts w:ascii="Cambria Math" w:hAnsi="Cambria Math"/>
                </w:rPr>
                <m:t>ij</m:t>
              </m:r>
            </m:sub>
          </m:sSub>
          <m:d>
            <m:dPr>
              <m:ctrlPr>
                <w:rPr>
                  <w:rFonts w:ascii="Cambria Math" w:hAnsi="Cambria Math"/>
                </w:rPr>
              </m:ctrlPr>
            </m:dPr>
            <m:e>
              <m:sSup>
                <m:sSupPr>
                  <m:ctrlPr>
                    <w:rPr>
                      <w:rFonts w:ascii="Cambria Math" w:hAnsi="Cambria Math"/>
                    </w:rPr>
                  </m:ctrlPr>
                </m:sSupPr>
                <m:e>
                  <m:r>
                    <w:rPr>
                      <w:rFonts w:ascii="Cambria Math" w:hAnsi="Cambria Math"/>
                    </w:rPr>
                    <m:t>Α</m:t>
                  </m:r>
                </m:e>
                <m:sup>
                  <m:r>
                    <w:rPr>
                      <w:rFonts w:ascii="Cambria Math" w:hAnsi="Cambria Math"/>
                    </w:rPr>
                    <m:t>a</m:t>
                  </m:r>
                </m:sup>
              </m:sSup>
              <m:r>
                <w:rPr>
                  <w:rFonts w:ascii="Cambria Math" w:hAnsi="Cambria Math"/>
                </w:rPr>
                <m:t>+</m:t>
              </m:r>
              <m:d>
                <m:dPr>
                  <m:begChr m:val="⌊"/>
                  <m:endChr m:val="⌋"/>
                  <m:ctrlPr>
                    <w:rPr>
                      <w:rFonts w:ascii="Cambria Math" w:hAnsi="Cambria Math"/>
                    </w:rPr>
                  </m:ctrlPr>
                </m:dPr>
                <m:e>
                  <m:sSup>
                    <m:sSupPr>
                      <m:ctrlPr>
                        <w:rPr>
                          <w:rFonts w:ascii="Cambria Math" w:hAnsi="Cambria Math"/>
                        </w:rPr>
                      </m:ctrlPr>
                    </m:sSupPr>
                    <m:e>
                      <m:r>
                        <w:rPr>
                          <w:rFonts w:ascii="Cambria Math" w:hAnsi="Cambria Math"/>
                        </w:rPr>
                        <m:t>β</m:t>
                      </m:r>
                    </m:e>
                    <m:sup>
                      <m:r>
                        <w:rPr>
                          <w:rFonts w:ascii="Cambria Math" w:hAnsi="Cambria Math"/>
                        </w:rPr>
                        <m:t>a</m:t>
                      </m:r>
                    </m:sup>
                  </m:sSup>
                  <m:d>
                    <m:dPr>
                      <m:ctrlPr>
                        <w:rPr>
                          <w:rFonts w:ascii="Cambria Math" w:hAnsi="Cambria Math"/>
                        </w:rPr>
                      </m:ctrlPr>
                    </m:dPr>
                    <m:e>
                      <m:r>
                        <w:rPr>
                          <w:rFonts w:ascii="Cambria Math" w:hAnsi="Cambria Math"/>
                        </w:rPr>
                        <m:t>1-γ</m:t>
                      </m:r>
                    </m:e>
                  </m:d>
                </m:e>
              </m:d>
              <m:r>
                <w:rPr>
                  <w:rFonts w:ascii="Cambria Math" w:hAnsi="Cambria Math"/>
                </w:rPr>
                <m:t>Μ</m:t>
              </m:r>
            </m:e>
          </m:d>
          <m:r>
            <w:rPr>
              <w:rFonts w:ascii="Cambria Math" w:hAnsi="Cambria Math"/>
            </w:rPr>
            <m:t>+</m:t>
          </m:r>
          <m:sSup>
            <m:sSupPr>
              <m:ctrlPr>
                <w:rPr>
                  <w:rFonts w:ascii="Cambria Math" w:hAnsi="Cambria Math"/>
                </w:rPr>
              </m:ctrlPr>
            </m:sSupPr>
            <m:e>
              <m:r>
                <w:rPr>
                  <w:rFonts w:ascii="Cambria Math" w:hAnsi="Cambria Math"/>
                </w:rPr>
                <m:t>Β</m:t>
              </m:r>
            </m:e>
            <m:sup>
              <m:r>
                <w:rPr>
                  <w:rFonts w:ascii="Cambria Math" w:hAnsi="Cambria Math"/>
                </w:rPr>
                <m:t>a</m:t>
              </m:r>
            </m:sup>
          </m:sSup>
          <m:r>
            <w:rPr>
              <w:rFonts w:ascii="Cambria Math" w:hAnsi="Cambria Math"/>
            </w:rPr>
            <m:t>+</m:t>
          </m:r>
          <m:d>
            <m:dPr>
              <m:begChr m:val="⌊"/>
              <m:endChr m:val="⌋"/>
              <m:ctrlPr>
                <w:rPr>
                  <w:rFonts w:ascii="Cambria Math" w:hAnsi="Cambria Math"/>
                </w:rPr>
              </m:ctrlPr>
            </m:dPr>
            <m:e>
              <m:sSup>
                <m:sSupPr>
                  <m:ctrlPr>
                    <w:rPr>
                      <w:rFonts w:ascii="Cambria Math" w:hAnsi="Cambria Math"/>
                    </w:rPr>
                  </m:ctrlPr>
                </m:sSupPr>
                <m:e>
                  <m:r>
                    <w:rPr>
                      <w:rFonts w:ascii="Cambria Math" w:hAnsi="Cambria Math"/>
                    </w:rPr>
                    <m:t>β</m:t>
                  </m:r>
                </m:e>
                <m:sup>
                  <m:r>
                    <w:rPr>
                      <w:rFonts w:ascii="Cambria Math" w:hAnsi="Cambria Math"/>
                    </w:rPr>
                    <m:t>a</m:t>
                  </m:r>
                </m:sup>
              </m:sSup>
              <m:d>
                <m:dPr>
                  <m:ctrlPr>
                    <w:rPr>
                      <w:rFonts w:ascii="Cambria Math" w:hAnsi="Cambria Math"/>
                    </w:rPr>
                  </m:ctrlPr>
                </m:dPr>
                <m:e>
                  <m:r>
                    <w:rPr>
                      <w:rFonts w:ascii="Cambria Math" w:hAnsi="Cambria Math"/>
                    </w:rPr>
                    <m:t>1-γ</m:t>
                  </m:r>
                </m:e>
              </m:d>
            </m:e>
          </m:d>
          <m:r>
            <w:rPr>
              <w:rFonts w:ascii="Cambria Math" w:hAnsi="Cambria Math"/>
            </w:rPr>
            <m:t>Ν</m:t>
          </m:r>
        </m:oMath>
      </m:oMathPara>
    </w:p>
    <w:p w14:paraId="287EA682" w14:textId="26A50348" w:rsidR="00500063" w:rsidRPr="004A4990" w:rsidRDefault="00500063" w:rsidP="004A4990">
      <w:r w:rsidRPr="00093104">
        <w:t xml:space="preserve">In this revised </w:t>
      </w:r>
      <w:r w:rsidR="001C3BB4" w:rsidRPr="001C3BB4">
        <w:t>equation</w:t>
      </w:r>
      <w:r w:rsidRPr="00093104">
        <w:t>,</w:t>
      </w:r>
      <w:r>
        <w:t xml:space="preserve"> </w:t>
      </w:r>
      <m:oMath>
        <m:sSup>
          <m:sSupPr>
            <m:ctrlPr>
              <w:rPr>
                <w:rFonts w:ascii="Cambria Math" w:hAnsi="Cambria Math"/>
              </w:rPr>
            </m:ctrlPr>
          </m:sSupPr>
          <m:e>
            <m:r>
              <w:rPr>
                <w:rFonts w:ascii="Cambria Math" w:hAnsi="Cambria Math"/>
              </w:rPr>
              <m:t>A</m:t>
            </m:r>
          </m:e>
          <m:sup>
            <m:r>
              <w:rPr>
                <w:rFonts w:ascii="Cambria Math" w:hAnsi="Cambria Math"/>
              </w:rPr>
              <m:t>a</m:t>
            </m:r>
          </m:sup>
        </m:sSup>
      </m:oMath>
      <w:r>
        <w:t xml:space="preserve"> and </w:t>
      </w:r>
      <m:oMath>
        <m:sSup>
          <m:sSupPr>
            <m:ctrlPr>
              <w:rPr>
                <w:rFonts w:ascii="Cambria Math" w:hAnsi="Cambria Math"/>
              </w:rPr>
            </m:ctrlPr>
          </m:sSupPr>
          <m:e>
            <m:r>
              <w:rPr>
                <w:rFonts w:ascii="Cambria Math" w:hAnsi="Cambria Math"/>
              </w:rPr>
              <m:t>B</m:t>
            </m:r>
          </m:e>
          <m:sup>
            <m:r>
              <w:rPr>
                <w:rFonts w:ascii="Cambria Math" w:hAnsi="Cambria Math"/>
              </w:rPr>
              <m:t>a</m:t>
            </m:r>
          </m:sup>
        </m:sSup>
      </m:oMath>
      <w:r>
        <w:t xml:space="preserve"> </w:t>
      </w:r>
      <w:r w:rsidRPr="00AF64A6">
        <w:t>are variables that depend on the aircraft type</w:t>
      </w:r>
      <w:r>
        <w:t>, M and N are constant numbers (</w:t>
      </w:r>
      <w:r w:rsidR="0031205A" w:rsidRPr="0031205A">
        <w:t>equivalent to</w:t>
      </w:r>
      <w:r w:rsidR="0031205A">
        <w:t xml:space="preserve"> </w:t>
      </w:r>
      <m:oMath>
        <m:sSub>
          <m:sSubPr>
            <m:ctrlPr>
              <w:rPr>
                <w:rFonts w:ascii="Cambria Math" w:hAnsi="Cambria Math"/>
                <w:i/>
                <w:sz w:val="21"/>
                <w:szCs w:val="24"/>
                <w:vertAlign w:val="subscript"/>
              </w:rPr>
            </m:ctrlPr>
          </m:sSubPr>
          <m:e>
            <m:r>
              <w:rPr>
                <w:rFonts w:ascii="Cambria Math" w:hAnsi="Cambria Math"/>
                <w:sz w:val="21"/>
                <w:szCs w:val="24"/>
              </w:rPr>
              <m:t>a</m:t>
            </m:r>
          </m:e>
          <m:sub>
            <m:r>
              <w:rPr>
                <w:rFonts w:ascii="Cambria Math" w:hAnsi="Cambria Math"/>
                <w:sz w:val="21"/>
                <w:szCs w:val="24"/>
                <w:vertAlign w:val="subscript"/>
              </w:rPr>
              <m:t>1</m:t>
            </m:r>
          </m:sub>
        </m:sSub>
      </m:oMath>
      <w:r w:rsidR="0059753F">
        <w:t xml:space="preserve"> and </w:t>
      </w:r>
      <m:oMath>
        <m:sSub>
          <m:sSubPr>
            <m:ctrlPr>
              <w:rPr>
                <w:rFonts w:ascii="Cambria Math" w:hAnsi="Cambria Math"/>
                <w:i/>
                <w:sz w:val="21"/>
                <w:szCs w:val="24"/>
                <w:vertAlign w:val="subscript"/>
              </w:rPr>
            </m:ctrlPr>
          </m:sSubPr>
          <m:e>
            <m:r>
              <w:rPr>
                <w:rFonts w:ascii="Cambria Math" w:hAnsi="Cambria Math"/>
                <w:sz w:val="21"/>
                <w:szCs w:val="24"/>
              </w:rPr>
              <m:t>a</m:t>
            </m:r>
          </m:e>
          <m:sub>
            <m:r>
              <w:rPr>
                <w:rFonts w:ascii="Cambria Math" w:hAnsi="Cambria Math"/>
                <w:sz w:val="21"/>
                <w:szCs w:val="24"/>
                <w:vertAlign w:val="subscript"/>
              </w:rPr>
              <m:t>5</m:t>
            </m:r>
          </m:sub>
        </m:sSub>
      </m:oMath>
      <w:r>
        <w:t>)</w:t>
      </w:r>
      <w:r w:rsidR="0059753F">
        <w:t>,</w:t>
      </w:r>
      <w:r>
        <w:t xml:space="preserve"> while </w:t>
      </w:r>
      <m:oMath>
        <m:sSub>
          <m:sSubPr>
            <m:ctrlPr>
              <w:rPr>
                <w:rFonts w:ascii="Cambria Math" w:hAnsi="Cambria Math" w:cs="Segoe UI"/>
                <w:color w:val="13343B"/>
                <w:shd w:val="clear" w:color="auto" w:fill="FCFCF9"/>
              </w:rPr>
            </m:ctrlPr>
          </m:sSubPr>
          <m:e>
            <m:r>
              <w:rPr>
                <w:rFonts w:ascii="Cambria Math" w:hAnsi="Cambria Math" w:cs="Segoe UI"/>
                <w:color w:val="13343B"/>
                <w:shd w:val="clear" w:color="auto" w:fill="FCFCF9"/>
              </w:rPr>
              <m:t>d</m:t>
            </m:r>
          </m:e>
          <m:sub>
            <m:r>
              <w:rPr>
                <w:rFonts w:ascii="Cambria Math" w:hAnsi="Cambria Math" w:cs="Segoe UI"/>
                <w:color w:val="13343B"/>
                <w:shd w:val="clear" w:color="auto" w:fill="FCFCF9"/>
              </w:rPr>
              <m:t>ij</m:t>
            </m:r>
          </m:sub>
        </m:sSub>
      </m:oMath>
      <w:r>
        <w:rPr>
          <w:color w:val="13343B"/>
          <w:shd w:val="clear" w:color="auto" w:fill="FCFCF9"/>
        </w:rPr>
        <w:t xml:space="preserve"> </w:t>
      </w:r>
      <w:r w:rsidRPr="00AF64A6">
        <w:t xml:space="preserve">represents the distance of the route </w:t>
      </w:r>
      <w:r w:rsidR="00B17EB6" w:rsidRPr="00B17EB6">
        <w:t>varying based on the origin-destination</w:t>
      </w:r>
      <w:r w:rsidR="00B17EB6">
        <w:t xml:space="preserve"> </w:t>
      </w:r>
      <w:r w:rsidRPr="00AF64A6">
        <w:t xml:space="preserve">(OD) pair. </w:t>
      </w:r>
      <w:r w:rsidR="00E44462" w:rsidRPr="00E44462">
        <w:t xml:space="preserve">All four components of slope (variable component) and the intercept (constant component) are influenced by oil and </w:t>
      </w:r>
      <w:r w:rsidR="00225685" w:rsidRPr="00E44462">
        <w:t>labour</w:t>
      </w:r>
      <w:r w:rsidR="00E44462" w:rsidRPr="00E44462">
        <w:t xml:space="preserve"> prices, necessitating accurate forecasting for effective model optimization</w:t>
      </w:r>
      <w:r w:rsidR="00E44462">
        <w:t>.</w:t>
      </w:r>
    </w:p>
    <w:p w14:paraId="0C804E3F" w14:textId="2232EDAA" w:rsidR="00523341" w:rsidRDefault="00523341" w:rsidP="00523341">
      <w:pPr>
        <w:pStyle w:val="Heading2"/>
      </w:pPr>
      <w:bookmarkStart w:id="61" w:name="_Toc156403432"/>
      <w:r>
        <w:t>Model</w:t>
      </w:r>
      <w:bookmarkEnd w:id="61"/>
    </w:p>
    <w:p w14:paraId="24C21B99" w14:textId="77777777" w:rsidR="00C76298" w:rsidRDefault="00C76298" w:rsidP="00C76298">
      <w:r>
        <w:t>Our model is part of a broader approach to airline operations, which includes fleet planning. There are two main types of models in fleet planning: maximisers and minimizers. Maximiser models aim to maximize an airline's profit by increasing the flow of revenue passengers carried by the airline, considering the limitations of the airline’s fleet. In this approach, market demand is a constraint, and the airline’s objective is to increase its share of the market.</w:t>
      </w:r>
    </w:p>
    <w:p w14:paraId="45A973BB" w14:textId="77777777" w:rsidR="00C76298" w:rsidRDefault="00C76298" w:rsidP="00C76298">
      <w:r>
        <w:lastRenderedPageBreak/>
        <w:t>On the other hand, minimizer models, like the one proposed here, seek the most cost-effective way to transport all passengers from origin to destination. In this approach, market demand (or the company’s share thereof) is a given, and the airline’s fleet capacity is the constraint. The objective function is to minimise the operating costs.</w:t>
      </w:r>
    </w:p>
    <w:p w14:paraId="6ACD83FD" w14:textId="10C99ACA" w:rsidR="00214040" w:rsidRPr="00214040" w:rsidRDefault="00C76298" w:rsidP="00C76298">
      <w:r>
        <w:t>Our model integrates fleet optimization, retrofit decisions, hub location selection, and seating configuration in a unified approach. This comprehensive model allows airlines to make more informed decisions about their operations, leading to increased efficiency and profitability</w:t>
      </w:r>
      <w:r w:rsidR="001323C7">
        <w:t>.</w:t>
      </w:r>
    </w:p>
    <w:p w14:paraId="5186EDF5" w14:textId="11D88B24" w:rsidR="006E2ECE" w:rsidRDefault="00523341" w:rsidP="00AE44CE">
      <w:pPr>
        <w:pStyle w:val="Heading3"/>
      </w:pPr>
      <w:bookmarkStart w:id="62" w:name="_Toc156403433"/>
      <w:r>
        <w:t>Nomenclature</w:t>
      </w:r>
      <w:bookmarkEnd w:id="62"/>
    </w:p>
    <w:p w14:paraId="399AD538" w14:textId="3E0DE854" w:rsidR="00AE44CE" w:rsidRPr="002A7F83" w:rsidRDefault="00990C09" w:rsidP="00C86542">
      <w:pPr>
        <w:pStyle w:val="Heading4"/>
        <w:rPr>
          <w:rFonts w:ascii="Cambria Math" w:hAnsi="Cambria Math"/>
          <w:oMath/>
        </w:rPr>
      </w:pPr>
      <m:oMath>
        <m:r>
          <w:rPr>
            <w:rFonts w:ascii="Cambria Math" w:hAnsi="Cambria Math"/>
          </w:rPr>
          <m:t>Sets:</m:t>
        </m:r>
      </m:oMath>
    </w:p>
    <w:p w14:paraId="4D4ED46C" w14:textId="6BF1C565" w:rsidR="006E2ECE" w:rsidRPr="006E2ECE" w:rsidRDefault="00990C09" w:rsidP="006E2ECE">
      <w:pPr>
        <w:rPr>
          <w:rFonts w:ascii="Cambria Math" w:hAnsi="Cambria Math"/>
          <w:oMath/>
        </w:rPr>
      </w:pPr>
      <m:oMathPara>
        <m:oMathParaPr>
          <m:jc m:val="left"/>
        </m:oMathParaPr>
        <m:oMath>
          <m:r>
            <w:rPr>
              <w:rFonts w:ascii="Cambria Math" w:hAnsi="Cambria Math"/>
            </w:rPr>
            <m:t>- </m:t>
          </m:r>
          <m:d>
            <m:dPr>
              <m:begChr m:val="{"/>
              <m:endChr m:val="}"/>
              <m:ctrlPr>
                <w:rPr>
                  <w:rFonts w:ascii="Cambria Math" w:hAnsi="Cambria Math"/>
                </w:rPr>
              </m:ctrlPr>
            </m:dPr>
            <m:e>
              <m:r>
                <w:rPr>
                  <w:rFonts w:ascii="Cambria Math" w:hAnsi="Cambria Math"/>
                </w:rPr>
                <m:t>D</m:t>
              </m:r>
              <m:ctrlPr>
                <w:rPr>
                  <w:rFonts w:ascii="Cambria Math" w:hAnsi="Cambria Math"/>
                  <w:i/>
                </w:rPr>
              </m:ctrlPr>
            </m:e>
          </m:d>
          <m:r>
            <w:rPr>
              <w:rFonts w:ascii="Cambria Math" w:hAnsi="Cambria Math"/>
            </w:rPr>
            <m:t>: </m:t>
          </m:r>
          <m:r>
            <m:rPr>
              <m:sty m:val="p"/>
            </m:rPr>
            <w:rPr>
              <w:rFonts w:ascii="Cambria Math" w:hAnsi="Cambria Math"/>
            </w:rPr>
            <m:t>Set</m:t>
          </m:r>
          <m:r>
            <w:rPr>
              <w:rFonts w:ascii="Cambria Math" w:hAnsi="Cambria Math"/>
            </w:rPr>
            <m:t> </m:t>
          </m:r>
          <m:r>
            <m:rPr>
              <m:sty m:val="p"/>
            </m:rPr>
            <w:rPr>
              <w:rFonts w:ascii="Cambria Math" w:hAnsi="Cambria Math"/>
            </w:rPr>
            <m:t>of</m:t>
          </m:r>
          <m:r>
            <w:rPr>
              <w:rFonts w:ascii="Cambria Math" w:hAnsi="Cambria Math"/>
            </w:rPr>
            <m:t> </m:t>
          </m:r>
          <m:r>
            <m:rPr>
              <m:sty m:val="p"/>
            </m:rPr>
            <w:rPr>
              <w:rFonts w:ascii="Cambria Math" w:hAnsi="Cambria Math"/>
            </w:rPr>
            <m:t>cities</m:t>
          </m:r>
          <m:r>
            <w:rPr>
              <w:rFonts w:ascii="Cambria Math" w:hAnsi="Cambria Math"/>
            </w:rPr>
            <m:t>.</m:t>
          </m:r>
        </m:oMath>
      </m:oMathPara>
    </w:p>
    <w:p w14:paraId="5443901E" w14:textId="338C1A2D" w:rsidR="006E2ECE" w:rsidRPr="006E2ECE" w:rsidRDefault="00DA33DC" w:rsidP="006E2ECE">
      <w:pPr>
        <w:rPr>
          <w:rFonts w:ascii="Cambria Math" w:hAnsi="Cambria Math"/>
          <w:oMath/>
        </w:rPr>
      </w:pPr>
      <m:oMathPara>
        <m:oMathParaPr>
          <m:jc m:val="left"/>
        </m:oMathParaPr>
        <m:oMath>
          <m:r>
            <m:rPr>
              <m:scr m:val="script"/>
            </m:rPr>
            <w:rPr>
              <w:rFonts w:ascii="Cambria Math" w:hAnsi="Cambria Math"/>
            </w:rPr>
            <m:t>-B:</m:t>
          </m:r>
          <m:r>
            <m:rPr>
              <m:sty m:val="p"/>
            </m:rPr>
            <w:rPr>
              <w:rFonts w:ascii="Cambria Math" w:hAnsi="Cambria Math"/>
            </w:rPr>
            <m:t>Setofcandidatehubs</m:t>
          </m:r>
          <m:r>
            <w:rPr>
              <w:rFonts w:ascii="Cambria Math" w:hAnsi="Cambria Math"/>
            </w:rPr>
            <m:t>.</m:t>
          </m:r>
        </m:oMath>
      </m:oMathPara>
    </w:p>
    <w:p w14:paraId="3EFCB866" w14:textId="37B3A01A" w:rsidR="006E2ECE" w:rsidRPr="00FB1892" w:rsidRDefault="00DA33DC" w:rsidP="006E2ECE">
      <w:pPr>
        <w:rPr>
          <w:rFonts w:asciiTheme="majorHAnsi" w:eastAsiaTheme="majorEastAsia" w:hAnsiTheme="majorHAnsi" w:cstheme="majorBidi"/>
        </w:rPr>
      </w:pPr>
      <m:oMathPara>
        <m:oMathParaPr>
          <m:jc m:val="left"/>
        </m:oMathParaPr>
        <m:oMath>
          <m:r>
            <m:rPr>
              <m:scr m:val="script"/>
            </m:rPr>
            <w:rPr>
              <w:rFonts w:ascii="Cambria Math" w:hAnsi="Cambria Math"/>
            </w:rPr>
            <m:t>-A:</m:t>
          </m:r>
          <m:r>
            <m:rPr>
              <m:sty m:val="p"/>
            </m:rPr>
            <w:rPr>
              <w:rFonts w:ascii="Cambria Math" w:hAnsi="Cambria Math"/>
            </w:rPr>
            <m:t>Setofalternativetypesofaircraft</m:t>
          </m:r>
          <m:r>
            <w:rPr>
              <w:rFonts w:ascii="Cambria Math" w:hAnsi="Cambria Math"/>
            </w:rPr>
            <m:t>.</m:t>
          </m:r>
        </m:oMath>
      </m:oMathPara>
    </w:p>
    <w:p w14:paraId="4C46888F" w14:textId="1697AF1F" w:rsidR="00FB1892" w:rsidRPr="006E2ECE" w:rsidRDefault="00DA33DC" w:rsidP="00FB1892">
      <w:pPr>
        <w:rPr>
          <w:rFonts w:ascii="Cambria Math" w:hAnsi="Cambria Math"/>
          <w:oMath/>
        </w:rPr>
      </w:pPr>
      <m:oMathPara>
        <m:oMathParaPr>
          <m:jc m:val="left"/>
        </m:oMathParaPr>
        <m:oMath>
          <m:r>
            <m:rPr>
              <m:scr m:val="script"/>
            </m:rPr>
            <w:rPr>
              <w:rFonts w:ascii="Cambria Math" w:hAnsi="Cambria Math"/>
            </w:rPr>
            <m:t>-R:</m:t>
          </m:r>
          <m:r>
            <m:rPr>
              <m:sty m:val="p"/>
            </m:rPr>
            <w:rPr>
              <w:rFonts w:ascii="Cambria Math" w:hAnsi="Cambria Math"/>
            </w:rPr>
            <m:t>Set</m:t>
          </m:r>
          <m:r>
            <w:rPr>
              <w:rFonts w:ascii="Cambria Math" w:hAnsi="Cambria Math"/>
            </w:rPr>
            <m:t> </m:t>
          </m:r>
          <m:r>
            <m:rPr>
              <m:sty m:val="p"/>
            </m:rPr>
            <w:rPr>
              <w:rFonts w:ascii="Cambria Math" w:hAnsi="Cambria Math"/>
            </w:rPr>
            <m:t>of</m:t>
          </m:r>
          <m:r>
            <w:rPr>
              <w:rFonts w:ascii="Cambria Math" w:hAnsi="Cambria Math"/>
            </w:rPr>
            <m:t> </m:t>
          </m:r>
          <m:r>
            <m:rPr>
              <m:sty m:val="p"/>
            </m:rPr>
            <w:rPr>
              <w:rFonts w:ascii="Cambria Math" w:hAnsi="Cambria Math"/>
            </w:rPr>
            <m:t>retrofit</m:t>
          </m:r>
          <m:r>
            <w:rPr>
              <w:rFonts w:ascii="Cambria Math" w:hAnsi="Cambria Math"/>
            </w:rPr>
            <m:t> </m:t>
          </m:r>
          <m:r>
            <m:rPr>
              <m:sty m:val="p"/>
            </m:rPr>
            <w:rPr>
              <w:rFonts w:ascii="Cambria Math" w:hAnsi="Cambria Math"/>
            </w:rPr>
            <m:t>options</m:t>
          </m:r>
          <m:r>
            <w:rPr>
              <w:rFonts w:ascii="Cambria Math" w:hAnsi="Cambria Math"/>
            </w:rPr>
            <m:t>.</m:t>
          </m:r>
        </m:oMath>
      </m:oMathPara>
    </w:p>
    <w:p w14:paraId="003AF14F" w14:textId="77777777" w:rsidR="006E2ECE" w:rsidRPr="006E2ECE" w:rsidRDefault="006E2ECE" w:rsidP="006E2ECE">
      <w:pPr>
        <w:rPr>
          <w:rFonts w:ascii="Cambria Math" w:hAnsi="Cambria Math"/>
          <w:oMath/>
        </w:rPr>
      </w:pPr>
    </w:p>
    <w:p w14:paraId="7048056A" w14:textId="75084705" w:rsidR="006E2ECE" w:rsidRPr="00AE44CE" w:rsidRDefault="00990C09" w:rsidP="00C86542">
      <w:pPr>
        <w:pStyle w:val="Heading4"/>
        <w:rPr>
          <w:rFonts w:ascii="Cambria Math" w:hAnsi="Cambria Math"/>
          <w:oMath/>
        </w:rPr>
      </w:pPr>
      <m:oMath>
        <m:r>
          <w:rPr>
            <w:rFonts w:ascii="Cambria Math" w:hAnsi="Cambria Math"/>
          </w:rPr>
          <m:t>Parameters:</m:t>
        </m:r>
      </m:oMath>
    </w:p>
    <w:p w14:paraId="1604A9AD" w14:textId="114D0DF2" w:rsidR="006E2ECE" w:rsidRPr="00AE44CE" w:rsidRDefault="00990C09" w:rsidP="006E2ECE">
      <w:pPr>
        <w:rPr>
          <w:rFonts w:ascii="Cambria Math" w:hAnsi="Cambria Math"/>
          <w:oMath/>
        </w:rPr>
      </w:pPr>
      <m:oMathPara>
        <m:oMathParaPr>
          <m:jc m:val="left"/>
        </m:oMathParaPr>
        <m:oMath>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k</m:t>
                  </m:r>
                </m:sub>
              </m:sSub>
            </m:e>
          </m:d>
          <m:r>
            <w:rPr>
              <w:rFonts w:ascii="Cambria Math" w:hAnsi="Cambria Math"/>
            </w:rPr>
            <m:t>:</m:t>
          </m:r>
          <m:r>
            <m:rPr>
              <m:sty m:val="p"/>
            </m:rPr>
            <w:rPr>
              <w:rFonts w:ascii="Cambria Math" w:hAnsi="Cambria Math"/>
            </w:rPr>
            <m:t>Hub</m:t>
          </m:r>
          <m:r>
            <w:rPr>
              <w:rFonts w:ascii="Cambria Math" w:hAnsi="Cambria Math"/>
            </w:rPr>
            <m:t> </m:t>
          </m:r>
          <m:r>
            <m:rPr>
              <m:sty m:val="p"/>
            </m:rPr>
            <w:rPr>
              <w:rFonts w:ascii="Cambria Math" w:hAnsi="Cambria Math"/>
            </w:rPr>
            <m:t>setting</m:t>
          </m:r>
          <m:r>
            <w:rPr>
              <w:rFonts w:ascii="Cambria Math" w:hAnsi="Cambria Math"/>
            </w:rPr>
            <m:t> </m:t>
          </m:r>
          <m:r>
            <m:rPr>
              <m:sty m:val="p"/>
            </m:rPr>
            <w:rPr>
              <w:rFonts w:ascii="Cambria Math" w:hAnsi="Cambria Math"/>
            </w:rPr>
            <m:t>cost</m:t>
          </m:r>
          <m:r>
            <w:rPr>
              <w:rFonts w:ascii="Cambria Math" w:hAnsi="Cambria Math"/>
            </w:rPr>
            <m:t> </m:t>
          </m:r>
          <m:r>
            <m:rPr>
              <m:sty m:val="p"/>
            </m:rPr>
            <w:rPr>
              <w:rFonts w:ascii="Cambria Math" w:hAnsi="Cambria Math"/>
            </w:rPr>
            <m:t>at</m:t>
          </m:r>
          <m:r>
            <w:rPr>
              <w:rFonts w:ascii="Cambria Math" w:hAnsi="Cambria Math"/>
            </w:rPr>
            <m:t> </m:t>
          </m:r>
          <m:r>
            <m:rPr>
              <m:sty m:val="p"/>
            </m:rPr>
            <w:rPr>
              <w:rFonts w:ascii="Cambria Math" w:hAnsi="Cambria Math"/>
            </w:rPr>
            <m:t>city</m:t>
          </m:r>
          <m:r>
            <w:rPr>
              <w:rFonts w:ascii="Cambria Math" w:hAnsi="Cambria Math"/>
            </w:rPr>
            <m:t> </m:t>
          </m:r>
          <m:d>
            <m:dPr>
              <m:ctrlPr>
                <w:rPr>
                  <w:rFonts w:ascii="Cambria Math" w:hAnsi="Cambria Math"/>
                </w:rPr>
              </m:ctrlPr>
            </m:dPr>
            <m:e>
              <m:r>
                <w:rPr>
                  <w:rFonts w:ascii="Cambria Math" w:hAnsi="Cambria Math"/>
                </w:rPr>
                <m:t>k</m:t>
              </m:r>
              <m:r>
                <m:rPr>
                  <m:sty m:val="p"/>
                </m:rPr>
                <w:rPr>
                  <w:rFonts w:ascii="Cambria Math" w:hAnsi="Cambria Math"/>
                </w:rPr>
                <m:t>∈</m:t>
              </m:r>
              <m:r>
                <m:rPr>
                  <m:scr m:val="script"/>
                </m:rPr>
                <w:rPr>
                  <w:rFonts w:ascii="Cambria Math" w:hAnsi="Cambria Math"/>
                </w:rPr>
                <m:t>B</m:t>
              </m:r>
              <m:ctrlPr>
                <w:rPr>
                  <w:rFonts w:ascii="Cambria Math" w:hAnsi="Cambria Math"/>
                  <w:i/>
                </w:rPr>
              </m:ctrlPr>
            </m:e>
          </m:d>
          <m:r>
            <w:rPr>
              <w:rFonts w:ascii="Cambria Math" w:hAnsi="Cambria Math"/>
            </w:rPr>
            <m:t>.</m:t>
          </m:r>
        </m:oMath>
      </m:oMathPara>
    </w:p>
    <w:p w14:paraId="4BEDFE6E" w14:textId="6E69CA73" w:rsidR="006E2ECE" w:rsidRPr="002A7F83" w:rsidRDefault="00990C09" w:rsidP="006E2ECE">
      <w:pPr>
        <w:rPr>
          <w:rFonts w:ascii="Cambria Math" w:hAnsi="Cambria Math"/>
          <w:oMath/>
        </w:rPr>
      </w:pPr>
      <m:oMathPara>
        <m:oMathParaPr>
          <m:jc m:val="left"/>
        </m:oMathParaPr>
        <m:oMath>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ij</m:t>
                  </m:r>
                </m:sub>
              </m:sSub>
            </m:e>
          </m:d>
          <m:r>
            <w:rPr>
              <w:rFonts w:ascii="Cambria Math" w:hAnsi="Cambria Math"/>
            </w:rPr>
            <m:t>:</m:t>
          </m:r>
          <m:r>
            <m:rPr>
              <m:sty m:val="p"/>
            </m:rPr>
            <w:rPr>
              <w:rFonts w:ascii="Cambria Math" w:hAnsi="Cambria Math"/>
            </w:rPr>
            <m:t>Passenger</m:t>
          </m:r>
          <m:r>
            <w:rPr>
              <w:rFonts w:ascii="Cambria Math" w:hAnsi="Cambria Math"/>
            </w:rPr>
            <m:t> </m:t>
          </m:r>
          <m:r>
            <m:rPr>
              <m:sty m:val="p"/>
            </m:rPr>
            <w:rPr>
              <w:rFonts w:ascii="Cambria Math" w:hAnsi="Cambria Math"/>
            </w:rPr>
            <m:t>flow</m:t>
          </m:r>
          <m:r>
            <w:rPr>
              <w:rFonts w:ascii="Cambria Math" w:hAnsi="Cambria Math"/>
            </w:rPr>
            <m:t> </m:t>
          </m:r>
          <m:r>
            <m:rPr>
              <m:sty m:val="p"/>
            </m:rPr>
            <w:rPr>
              <w:rFonts w:ascii="Cambria Math" w:hAnsi="Cambria Math"/>
            </w:rPr>
            <m:t>demand</m:t>
          </m:r>
          <m:r>
            <w:rPr>
              <w:rFonts w:ascii="Cambria Math" w:hAnsi="Cambria Math"/>
            </w:rPr>
            <m:t> </m:t>
          </m:r>
          <m:r>
            <m:rPr>
              <m:sty m:val="p"/>
            </m:rPr>
            <w:rPr>
              <w:rFonts w:ascii="Cambria Math" w:hAnsi="Cambria Math"/>
            </w:rPr>
            <m:t>from</m:t>
          </m:r>
          <m:r>
            <w:rPr>
              <w:rFonts w:ascii="Cambria Math" w:hAnsi="Cambria Math"/>
            </w:rPr>
            <m:t> </m:t>
          </m:r>
          <m:r>
            <m:rPr>
              <m:sty m:val="p"/>
            </m:rPr>
            <w:rPr>
              <w:rFonts w:ascii="Cambria Math" w:hAnsi="Cambria Math"/>
            </w:rPr>
            <m:t>city</m:t>
          </m:r>
          <m:r>
            <w:rPr>
              <w:rFonts w:ascii="Cambria Math" w:hAnsi="Cambria Math"/>
            </w:rPr>
            <m:t> </m:t>
          </m:r>
          <m:d>
            <m:dPr>
              <m:ctrlPr>
                <w:rPr>
                  <w:rFonts w:ascii="Cambria Math" w:hAnsi="Cambria Math"/>
                </w:rPr>
              </m:ctrlPr>
            </m:dPr>
            <m:e>
              <m:r>
                <w:rPr>
                  <w:rFonts w:ascii="Cambria Math" w:hAnsi="Cambria Math"/>
                </w:rPr>
                <m:t>i</m:t>
              </m:r>
              <m:r>
                <m:rPr>
                  <m:sty m:val="p"/>
                </m:rPr>
                <w:rPr>
                  <w:rFonts w:ascii="Cambria Math" w:hAnsi="Cambria Math"/>
                </w:rPr>
                <m:t>∈</m:t>
              </m:r>
              <m:r>
                <m:rPr>
                  <m:scr m:val="script"/>
                </m:rPr>
                <w:rPr>
                  <w:rFonts w:ascii="Cambria Math" w:hAnsi="Cambria Math"/>
                </w:rPr>
                <m:t>D</m:t>
              </m:r>
              <m:ctrlPr>
                <w:rPr>
                  <w:rFonts w:ascii="Cambria Math" w:hAnsi="Cambria Math"/>
                  <w:i/>
                </w:rPr>
              </m:ctrlPr>
            </m:e>
          </m:d>
          <m:r>
            <w:rPr>
              <w:rFonts w:ascii="Cambria Math" w:hAnsi="Cambria Math"/>
            </w:rPr>
            <m:t> </m:t>
          </m:r>
          <m:r>
            <m:rPr>
              <m:sty m:val="p"/>
            </m:rPr>
            <w:rPr>
              <w:rFonts w:ascii="Cambria Math" w:hAnsi="Cambria Math"/>
            </w:rPr>
            <m:t>to</m:t>
          </m:r>
          <m:r>
            <w:rPr>
              <w:rFonts w:ascii="Cambria Math" w:hAnsi="Cambria Math"/>
            </w:rPr>
            <m:t> </m:t>
          </m:r>
          <m:r>
            <m:rPr>
              <m:sty m:val="p"/>
            </m:rPr>
            <w:rPr>
              <w:rFonts w:ascii="Cambria Math" w:hAnsi="Cambria Math"/>
            </w:rPr>
            <m:t>city</m:t>
          </m:r>
          <m:r>
            <w:rPr>
              <w:rFonts w:ascii="Cambria Math" w:hAnsi="Cambria Math"/>
            </w:rPr>
            <m:t> </m:t>
          </m:r>
          <m:d>
            <m:dPr>
              <m:ctrlPr>
                <w:rPr>
                  <w:rFonts w:ascii="Cambria Math" w:hAnsi="Cambria Math"/>
                </w:rPr>
              </m:ctrlPr>
            </m:dPr>
            <m:e>
              <m:r>
                <w:rPr>
                  <w:rFonts w:ascii="Cambria Math" w:hAnsi="Cambria Math"/>
                </w:rPr>
                <m:t>j</m:t>
              </m:r>
              <m:r>
                <m:rPr>
                  <m:sty m:val="p"/>
                </m:rPr>
                <w:rPr>
                  <w:rFonts w:ascii="Cambria Math" w:hAnsi="Cambria Math"/>
                </w:rPr>
                <m:t>∈</m:t>
              </m:r>
              <m:r>
                <m:rPr>
                  <m:scr m:val="script"/>
                </m:rPr>
                <w:rPr>
                  <w:rFonts w:ascii="Cambria Math" w:hAnsi="Cambria Math"/>
                </w:rPr>
                <m:t>D</m:t>
              </m:r>
              <m:ctrlPr>
                <w:rPr>
                  <w:rFonts w:ascii="Cambria Math" w:hAnsi="Cambria Math"/>
                  <w:i/>
                </w:rPr>
              </m:ctrlPr>
            </m:e>
          </m:d>
          <m:r>
            <w:rPr>
              <w:rFonts w:ascii="Cambria Math" w:hAnsi="Cambria Math"/>
            </w:rPr>
            <m:t>, </m:t>
          </m:r>
          <m:r>
            <m:rPr>
              <m:sty m:val="p"/>
            </m:rPr>
            <w:rPr>
              <w:rFonts w:ascii="Cambria Math" w:hAnsi="Cambria Math"/>
            </w:rPr>
            <m:t>i</m:t>
          </m:r>
          <m:r>
            <w:rPr>
              <w:rFonts w:ascii="Cambria Math" w:hAnsi="Cambria Math"/>
            </w:rPr>
            <m:t>.</m:t>
          </m:r>
          <m:r>
            <m:rPr>
              <m:sty m:val="p"/>
            </m:rPr>
            <w:rPr>
              <w:rFonts w:ascii="Cambria Math" w:hAnsi="Cambria Math"/>
            </w:rPr>
            <m:t>e</m:t>
          </m:r>
          <m:r>
            <w:rPr>
              <w:rFonts w:ascii="Cambria Math" w:hAnsi="Cambria Math"/>
            </w:rPr>
            <m:t>. ,  </m:t>
          </m:r>
          <m:r>
            <m:rPr>
              <m:sty m:val="p"/>
            </m:rPr>
            <w:rPr>
              <w:rFonts w:ascii="Cambria Math" w:hAnsi="Cambria Math"/>
            </w:rPr>
            <m:t>OD</m:t>
          </m:r>
          <m:r>
            <w:rPr>
              <w:rFonts w:ascii="Cambria Math" w:hAnsi="Cambria Math"/>
            </w:rPr>
            <m:t> </m:t>
          </m:r>
          <m:r>
            <m:rPr>
              <m:sty m:val="p"/>
            </m:rPr>
            <w:rPr>
              <w:rFonts w:ascii="Cambria Math" w:hAnsi="Cambria Math"/>
            </w:rPr>
            <m:t>passenger</m:t>
          </m:r>
          <m:r>
            <w:rPr>
              <w:rFonts w:ascii="Cambria Math" w:hAnsi="Cambria Math"/>
            </w:rPr>
            <m:t> </m:t>
          </m:r>
          <m:r>
            <m:rPr>
              <m:sty m:val="p"/>
            </m:rPr>
            <w:rPr>
              <w:rFonts w:ascii="Cambria Math" w:hAnsi="Cambria Math"/>
            </w:rPr>
            <m:t>flow</m:t>
          </m:r>
          <m:r>
            <w:rPr>
              <w:rFonts w:ascii="Cambria Math" w:hAnsi="Cambria Math"/>
            </w:rPr>
            <m:t> </m:t>
          </m:r>
          <m:r>
            <m:rPr>
              <m:sty m:val="p"/>
            </m:rPr>
            <w:rPr>
              <w:rFonts w:ascii="Cambria Math" w:hAnsi="Cambria Math"/>
            </w:rPr>
            <m:t>demand</m:t>
          </m:r>
          <m:r>
            <w:rPr>
              <w:rFonts w:ascii="Cambria Math" w:hAnsi="Cambria Math"/>
            </w:rPr>
            <m:t>. </m:t>
          </m:r>
          <m:r>
            <m:rPr>
              <m:sty m:val="p"/>
            </m:rPr>
            <w:rPr>
              <w:rFonts w:ascii="Cambria Math" w:hAnsi="Cambria Math"/>
            </w:rPr>
            <m:t>Generally</m:t>
          </m:r>
          <m:r>
            <w:rPr>
              <w:rFonts w:ascii="Cambria Math" w:hAnsi="Cambria Math"/>
            </w:rPr>
            <m:t>, </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ij</m:t>
                  </m:r>
                </m:sub>
              </m:sSub>
              <m:r>
                <m:rPr>
                  <m:sty m:val="p"/>
                </m:rPr>
                <w:rPr>
                  <w:rFonts w:ascii="Cambria Math" w:hAnsi="Cambria Math"/>
                </w:rPr>
                <m:t>≠</m:t>
              </m:r>
              <m:sSub>
                <m:sSubPr>
                  <m:ctrlPr>
                    <w:rPr>
                      <w:rFonts w:ascii="Cambria Math" w:hAnsi="Cambria Math"/>
                      <w:i/>
                    </w:rPr>
                  </m:ctrlPr>
                </m:sSubPr>
                <m:e>
                  <m:r>
                    <w:rPr>
                      <w:rFonts w:ascii="Cambria Math" w:hAnsi="Cambria Math"/>
                    </w:rPr>
                    <m:t>W</m:t>
                  </m:r>
                  <m:ctrlPr>
                    <w:rPr>
                      <w:rFonts w:ascii="Cambria Math" w:hAnsi="Cambria Math"/>
                    </w:rPr>
                  </m:ctrlPr>
                </m:e>
                <m:sub>
                  <m:r>
                    <w:rPr>
                      <w:rFonts w:ascii="Cambria Math" w:hAnsi="Cambria Math"/>
                    </w:rPr>
                    <m:t>ji</m:t>
                  </m:r>
                </m:sub>
              </m:sSub>
            </m:e>
          </m:d>
          <m:r>
            <w:rPr>
              <w:rFonts w:ascii="Cambria Math" w:hAnsi="Cambria Math"/>
            </w:rPr>
            <m:t>.</m:t>
          </m:r>
        </m:oMath>
      </m:oMathPara>
    </w:p>
    <w:p w14:paraId="04469EBA" w14:textId="7ADA3C2D" w:rsidR="006E2ECE" w:rsidRPr="00AE44CE" w:rsidRDefault="00990C09" w:rsidP="006E2ECE">
      <w:pPr>
        <w:rPr>
          <w:rFonts w:ascii="Cambria Math" w:hAnsi="Cambria Math"/>
          <w:oMath/>
        </w:rPr>
      </w:pPr>
      <m:oMathPara>
        <m:oMathParaPr>
          <m:jc m:val="left"/>
        </m:oMathParaPr>
        <m:oMath>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ij</m:t>
                  </m:r>
                </m:sub>
              </m:sSub>
            </m:e>
          </m:d>
          <m:r>
            <w:rPr>
              <w:rFonts w:ascii="Cambria Math" w:hAnsi="Cambria Math"/>
            </w:rPr>
            <m:t>:</m:t>
          </m:r>
          <m:r>
            <m:rPr>
              <m:sty m:val="p"/>
            </m:rPr>
            <w:rPr>
              <w:rFonts w:ascii="Cambria Math" w:hAnsi="Cambria Math"/>
            </w:rPr>
            <m:t>Route</m:t>
          </m:r>
          <m:r>
            <w:rPr>
              <w:rFonts w:ascii="Cambria Math" w:hAnsi="Cambria Math"/>
            </w:rPr>
            <m:t> </m:t>
          </m:r>
          <m:r>
            <m:rPr>
              <m:sty m:val="p"/>
            </m:rPr>
            <w:rPr>
              <w:rFonts w:ascii="Cambria Math" w:hAnsi="Cambria Math"/>
            </w:rPr>
            <m:t>distance</m:t>
          </m:r>
          <m:r>
            <w:rPr>
              <w:rFonts w:ascii="Cambria Math" w:hAnsi="Cambria Math"/>
            </w:rPr>
            <m:t> </m:t>
          </m:r>
          <m:r>
            <m:rPr>
              <m:sty m:val="p"/>
            </m:rPr>
            <w:rPr>
              <w:rFonts w:ascii="Cambria Math" w:hAnsi="Cambria Math"/>
            </w:rPr>
            <m:t>between</m:t>
          </m:r>
          <m:r>
            <w:rPr>
              <w:rFonts w:ascii="Cambria Math" w:hAnsi="Cambria Math"/>
            </w:rPr>
            <m:t> </m:t>
          </m:r>
          <m:r>
            <m:rPr>
              <m:sty m:val="p"/>
            </m:rPr>
            <w:rPr>
              <w:rFonts w:ascii="Cambria Math" w:hAnsi="Cambria Math"/>
            </w:rPr>
            <m:t>city</m:t>
          </m:r>
          <m:r>
            <w:rPr>
              <w:rFonts w:ascii="Cambria Math" w:hAnsi="Cambria Math"/>
            </w:rPr>
            <m:t> </m:t>
          </m:r>
          <m:d>
            <m:dPr>
              <m:ctrlPr>
                <w:rPr>
                  <w:rFonts w:ascii="Cambria Math" w:hAnsi="Cambria Math"/>
                </w:rPr>
              </m:ctrlPr>
            </m:dPr>
            <m:e>
              <m:r>
                <w:rPr>
                  <w:rFonts w:ascii="Cambria Math" w:hAnsi="Cambria Math"/>
                </w:rPr>
                <m:t>i</m:t>
              </m:r>
              <m:r>
                <m:rPr>
                  <m:sty m:val="p"/>
                </m:rPr>
                <w:rPr>
                  <w:rFonts w:ascii="Cambria Math" w:hAnsi="Cambria Math"/>
                </w:rPr>
                <m:t>∈</m:t>
              </m:r>
              <m:r>
                <m:rPr>
                  <m:scr m:val="script"/>
                </m:rPr>
                <w:rPr>
                  <w:rFonts w:ascii="Cambria Math" w:hAnsi="Cambria Math"/>
                </w:rPr>
                <m:t>D</m:t>
              </m:r>
              <m:ctrlPr>
                <w:rPr>
                  <w:rFonts w:ascii="Cambria Math" w:hAnsi="Cambria Math"/>
                  <w:i/>
                </w:rPr>
              </m:ctrlPr>
            </m:e>
          </m:d>
          <m:r>
            <w:rPr>
              <w:rFonts w:ascii="Cambria Math" w:hAnsi="Cambria Math"/>
            </w:rPr>
            <m:t> </m:t>
          </m:r>
          <m:r>
            <m:rPr>
              <m:sty m:val="p"/>
            </m:rPr>
            <w:rPr>
              <w:rFonts w:ascii="Cambria Math" w:hAnsi="Cambria Math"/>
            </w:rPr>
            <m:t>and</m:t>
          </m:r>
          <m:r>
            <w:rPr>
              <w:rFonts w:ascii="Cambria Math" w:hAnsi="Cambria Math"/>
            </w:rPr>
            <m:t> </m:t>
          </m:r>
          <m:r>
            <m:rPr>
              <m:sty m:val="p"/>
            </m:rPr>
            <w:rPr>
              <w:rFonts w:ascii="Cambria Math" w:hAnsi="Cambria Math"/>
            </w:rPr>
            <m:t>city</m:t>
          </m:r>
          <m:r>
            <w:rPr>
              <w:rFonts w:ascii="Cambria Math" w:hAnsi="Cambria Math"/>
            </w:rPr>
            <m:t> </m:t>
          </m:r>
          <m:d>
            <m:dPr>
              <m:ctrlPr>
                <w:rPr>
                  <w:rFonts w:ascii="Cambria Math" w:hAnsi="Cambria Math"/>
                </w:rPr>
              </m:ctrlPr>
            </m:dPr>
            <m:e>
              <m:r>
                <w:rPr>
                  <w:rFonts w:ascii="Cambria Math" w:hAnsi="Cambria Math"/>
                </w:rPr>
                <m:t>j</m:t>
              </m:r>
              <m:r>
                <m:rPr>
                  <m:sty m:val="p"/>
                </m:rPr>
                <w:rPr>
                  <w:rFonts w:ascii="Cambria Math" w:hAnsi="Cambria Math"/>
                </w:rPr>
                <m:t>∈</m:t>
              </m:r>
              <m:r>
                <m:rPr>
                  <m:scr m:val="script"/>
                </m:rPr>
                <w:rPr>
                  <w:rFonts w:ascii="Cambria Math" w:hAnsi="Cambria Math"/>
                </w:rPr>
                <m:t>D</m:t>
              </m:r>
              <m:ctrlPr>
                <w:rPr>
                  <w:rFonts w:ascii="Cambria Math" w:hAnsi="Cambria Math"/>
                  <w:i/>
                </w:rPr>
              </m:ctrlPr>
            </m:e>
          </m:d>
          <m:r>
            <w:rPr>
              <w:rFonts w:ascii="Cambria Math" w:hAnsi="Cambria Math"/>
            </w:rPr>
            <m:t>.</m:t>
          </m:r>
        </m:oMath>
      </m:oMathPara>
    </w:p>
    <w:p w14:paraId="4BC21E83" w14:textId="31B0E81B" w:rsidR="005C2C56" w:rsidRPr="00AE44CE" w:rsidRDefault="00990C09" w:rsidP="005C2C56">
      <w:pPr>
        <w:rPr>
          <w:rFonts w:ascii="Cambria Math" w:hAnsi="Cambria Math"/>
          <w:oMath/>
        </w:rPr>
      </w:pPr>
      <m:oMathPara>
        <m:oMathParaPr>
          <m:jc m:val="left"/>
        </m:oMathParaPr>
        <m:oMath>
          <m:r>
            <w:rPr>
              <w:rFonts w:ascii="Cambria Math" w:hAnsi="Cambria Math"/>
            </w:rPr>
            <m:t>-</m:t>
          </m:r>
          <m:d>
            <m:dPr>
              <m:ctrlPr>
                <w:rPr>
                  <w:rFonts w:ascii="Cambria Math" w:hAnsi="Cambria Math"/>
                </w:rPr>
              </m:ctrlPr>
            </m:dPr>
            <m:e>
              <m:r>
                <w:rPr>
                  <w:rFonts w:ascii="Cambria Math" w:hAnsi="Cambria Math"/>
                </w:rPr>
                <m:t>M</m:t>
              </m:r>
              <m:ctrlPr>
                <w:rPr>
                  <w:rFonts w:ascii="Cambria Math" w:hAnsi="Cambria Math"/>
                  <w:i/>
                </w:rPr>
              </m:ctrlPr>
            </m:e>
          </m:d>
          <m:r>
            <w:rPr>
              <w:rFonts w:ascii="Cambria Math" w:hAnsi="Cambria Math"/>
            </w:rPr>
            <m:t>: </m:t>
          </m:r>
          <m:r>
            <m:rPr>
              <m:sty m:val="p"/>
            </m:rPr>
            <w:rPr>
              <w:rFonts w:ascii="Cambria Math" w:hAnsi="Cambria Math"/>
            </w:rPr>
            <m:t>Constant</m:t>
          </m:r>
          <m:r>
            <w:rPr>
              <w:rFonts w:ascii="Cambria Math" w:hAnsi="Cambria Math"/>
            </w:rPr>
            <m:t> </m:t>
          </m:r>
          <m:r>
            <m:rPr>
              <m:sty m:val="p"/>
            </m:rPr>
            <w:rPr>
              <w:rFonts w:ascii="Cambria Math" w:hAnsi="Cambria Math"/>
            </w:rPr>
            <m:t>for</m:t>
          </m:r>
          <m:r>
            <w:rPr>
              <w:rFonts w:ascii="Cambria Math" w:hAnsi="Cambria Math"/>
            </w:rPr>
            <m:t> </m:t>
          </m:r>
          <m:r>
            <m:rPr>
              <m:sty m:val="p"/>
            </m:rPr>
            <w:rPr>
              <w:rFonts w:ascii="Cambria Math" w:hAnsi="Cambria Math"/>
            </w:rPr>
            <m:t>calculating</m:t>
          </m:r>
          <m:r>
            <w:rPr>
              <w:rFonts w:ascii="Cambria Math" w:hAnsi="Cambria Math"/>
            </w:rPr>
            <m:t> </m:t>
          </m:r>
          <m:r>
            <m:rPr>
              <m:sty m:val="p"/>
            </m:rPr>
            <w:rPr>
              <w:rFonts w:ascii="Cambria Math" w:hAnsi="Cambria Math"/>
            </w:rPr>
            <m:t>variable</m:t>
          </m:r>
          <m:r>
            <w:rPr>
              <w:rFonts w:ascii="Cambria Math" w:hAnsi="Cambria Math"/>
            </w:rPr>
            <m:t> </m:t>
          </m:r>
          <m:r>
            <m:rPr>
              <m:sty m:val="p"/>
            </m:rPr>
            <w:rPr>
              <w:rFonts w:ascii="Cambria Math" w:hAnsi="Cambria Math"/>
            </w:rPr>
            <m:t>costs</m:t>
          </m:r>
          <m:r>
            <w:rPr>
              <w:rFonts w:ascii="Cambria Math" w:hAnsi="Cambria Math"/>
            </w:rPr>
            <m:t>.  </m:t>
          </m:r>
          <m:r>
            <m:rPr>
              <m:sty m:val="p"/>
            </m:rPr>
            <w:rPr>
              <w:rFonts w:ascii="Cambria Math" w:hAnsi="Cambria Math"/>
            </w:rPr>
            <m:t>Depends</m:t>
          </m:r>
          <m:r>
            <w:rPr>
              <w:rFonts w:ascii="Cambria Math" w:hAnsi="Cambria Math"/>
            </w:rPr>
            <m:t> </m:t>
          </m:r>
          <m:r>
            <m:rPr>
              <m:sty m:val="p"/>
            </m:rPr>
            <w:rPr>
              <w:rFonts w:ascii="Cambria Math" w:hAnsi="Cambria Math"/>
            </w:rPr>
            <m:t>on</m:t>
          </m:r>
          <m:r>
            <w:rPr>
              <w:rFonts w:ascii="Cambria Math" w:hAnsi="Cambria Math"/>
            </w:rPr>
            <m:t> </m:t>
          </m:r>
          <m:r>
            <m:rPr>
              <m:sty m:val="p"/>
            </m:rPr>
            <w:rPr>
              <w:rFonts w:ascii="Cambria Math" w:hAnsi="Cambria Math"/>
            </w:rPr>
            <m:t>fuel</m:t>
          </m:r>
          <m:r>
            <w:rPr>
              <w:rFonts w:ascii="Cambria Math" w:hAnsi="Cambria Math"/>
            </w:rPr>
            <m:t> </m:t>
          </m:r>
          <m:r>
            <m:rPr>
              <m:sty m:val="p"/>
            </m:rPr>
            <w:rPr>
              <w:rFonts w:ascii="Cambria Math" w:hAnsi="Cambria Math"/>
            </w:rPr>
            <m:t>and</m:t>
          </m:r>
          <m:r>
            <w:rPr>
              <w:rFonts w:ascii="Cambria Math" w:hAnsi="Cambria Math"/>
            </w:rPr>
            <m:t> </m:t>
          </m:r>
          <m:r>
            <m:rPr>
              <m:sty m:val="p"/>
            </m:rPr>
            <w:rPr>
              <w:rFonts w:ascii="Cambria Math" w:hAnsi="Cambria Math"/>
            </w:rPr>
            <m:t>labour</m:t>
          </m:r>
          <m:r>
            <w:rPr>
              <w:rFonts w:ascii="Cambria Math" w:hAnsi="Cambria Math"/>
            </w:rPr>
            <m:t> </m:t>
          </m:r>
          <m:r>
            <m:rPr>
              <m:sty m:val="p"/>
            </m:rPr>
            <w:rPr>
              <w:rFonts w:ascii="Cambria Math" w:hAnsi="Cambria Math"/>
            </w:rPr>
            <m:t>price</m:t>
          </m:r>
          <m:r>
            <w:rPr>
              <w:rFonts w:ascii="Cambria Math" w:hAnsi="Cambria Math"/>
            </w:rPr>
            <m:t>.</m:t>
          </m:r>
        </m:oMath>
      </m:oMathPara>
    </w:p>
    <w:p w14:paraId="4EDB726B" w14:textId="2450DECD" w:rsidR="005C2C56" w:rsidRPr="00AE44CE" w:rsidRDefault="00990C09" w:rsidP="005C2C56">
      <w:pPr>
        <w:rPr>
          <w:rFonts w:ascii="Cambria Math" w:hAnsi="Cambria Math"/>
          <w:oMath/>
        </w:rPr>
      </w:pPr>
      <m:oMathPara>
        <m:oMathParaPr>
          <m:jc m:val="left"/>
        </m:oMathParaPr>
        <m:oMath>
          <m:r>
            <w:rPr>
              <w:rFonts w:ascii="Cambria Math" w:hAnsi="Cambria Math"/>
            </w:rPr>
            <m:t>-</m:t>
          </m:r>
          <m:d>
            <m:dPr>
              <m:ctrlPr>
                <w:rPr>
                  <w:rFonts w:ascii="Cambria Math" w:hAnsi="Cambria Math"/>
                </w:rPr>
              </m:ctrlPr>
            </m:dPr>
            <m:e>
              <m:r>
                <w:rPr>
                  <w:rFonts w:ascii="Cambria Math" w:hAnsi="Cambria Math"/>
                </w:rPr>
                <m:t>N</m:t>
              </m:r>
              <m:ctrlPr>
                <w:rPr>
                  <w:rFonts w:ascii="Cambria Math" w:hAnsi="Cambria Math"/>
                  <w:i/>
                </w:rPr>
              </m:ctrlPr>
            </m:e>
          </m:d>
          <m:r>
            <w:rPr>
              <w:rFonts w:ascii="Cambria Math" w:hAnsi="Cambria Math"/>
            </w:rPr>
            <m:t>: </m:t>
          </m:r>
          <m:r>
            <m:rPr>
              <m:sty m:val="p"/>
            </m:rPr>
            <w:rPr>
              <w:rFonts w:ascii="Cambria Math" w:hAnsi="Cambria Math"/>
            </w:rPr>
            <m:t>Constant</m:t>
          </m:r>
          <m:r>
            <w:rPr>
              <w:rFonts w:ascii="Cambria Math" w:hAnsi="Cambria Math"/>
            </w:rPr>
            <m:t> </m:t>
          </m:r>
          <m:r>
            <m:rPr>
              <m:sty m:val="p"/>
            </m:rPr>
            <w:rPr>
              <w:rFonts w:ascii="Cambria Math" w:hAnsi="Cambria Math"/>
            </w:rPr>
            <m:t>for</m:t>
          </m:r>
          <m:r>
            <w:rPr>
              <w:rFonts w:ascii="Cambria Math" w:hAnsi="Cambria Math"/>
            </w:rPr>
            <m:t> </m:t>
          </m:r>
          <m:r>
            <m:rPr>
              <m:sty m:val="p"/>
            </m:rPr>
            <w:rPr>
              <w:rFonts w:ascii="Cambria Math" w:hAnsi="Cambria Math"/>
            </w:rPr>
            <m:t>calculating</m:t>
          </m:r>
          <m:r>
            <w:rPr>
              <w:rFonts w:ascii="Cambria Math" w:hAnsi="Cambria Math"/>
            </w:rPr>
            <m:t> </m:t>
          </m:r>
          <m:r>
            <m:rPr>
              <m:sty m:val="p"/>
            </m:rPr>
            <w:rPr>
              <w:rFonts w:ascii="Cambria Math" w:hAnsi="Cambria Math"/>
            </w:rPr>
            <m:t>variable</m:t>
          </m:r>
          <m:r>
            <w:rPr>
              <w:rFonts w:ascii="Cambria Math" w:hAnsi="Cambria Math"/>
            </w:rPr>
            <m:t> </m:t>
          </m:r>
          <m:r>
            <m:rPr>
              <m:sty m:val="p"/>
            </m:rPr>
            <w:rPr>
              <w:rFonts w:ascii="Cambria Math" w:hAnsi="Cambria Math"/>
            </w:rPr>
            <m:t>costs</m:t>
          </m:r>
          <m:r>
            <w:rPr>
              <w:rFonts w:ascii="Cambria Math" w:hAnsi="Cambria Math"/>
            </w:rPr>
            <m:t>.  </m:t>
          </m:r>
          <m:r>
            <m:rPr>
              <m:sty m:val="p"/>
            </m:rPr>
            <w:rPr>
              <w:rFonts w:ascii="Cambria Math" w:hAnsi="Cambria Math"/>
            </w:rPr>
            <m:t>Depends</m:t>
          </m:r>
          <m:r>
            <w:rPr>
              <w:rFonts w:ascii="Cambria Math" w:hAnsi="Cambria Math"/>
            </w:rPr>
            <m:t> </m:t>
          </m:r>
          <m:r>
            <m:rPr>
              <m:sty m:val="p"/>
            </m:rPr>
            <w:rPr>
              <w:rFonts w:ascii="Cambria Math" w:hAnsi="Cambria Math"/>
            </w:rPr>
            <m:t>on</m:t>
          </m:r>
          <m:r>
            <w:rPr>
              <w:rFonts w:ascii="Cambria Math" w:hAnsi="Cambria Math"/>
            </w:rPr>
            <m:t> </m:t>
          </m:r>
          <m:r>
            <m:rPr>
              <m:sty m:val="p"/>
            </m:rPr>
            <w:rPr>
              <w:rFonts w:ascii="Cambria Math" w:hAnsi="Cambria Math"/>
            </w:rPr>
            <m:t>fuel</m:t>
          </m:r>
          <m:r>
            <w:rPr>
              <w:rFonts w:ascii="Cambria Math" w:hAnsi="Cambria Math"/>
            </w:rPr>
            <m:t> </m:t>
          </m:r>
          <m:r>
            <m:rPr>
              <m:sty m:val="p"/>
            </m:rPr>
            <w:rPr>
              <w:rFonts w:ascii="Cambria Math" w:hAnsi="Cambria Math"/>
            </w:rPr>
            <m:t>and</m:t>
          </m:r>
          <m:r>
            <w:rPr>
              <w:rFonts w:ascii="Cambria Math" w:hAnsi="Cambria Math"/>
            </w:rPr>
            <m:t> </m:t>
          </m:r>
          <m:r>
            <m:rPr>
              <m:sty m:val="p"/>
            </m:rPr>
            <w:rPr>
              <w:rFonts w:ascii="Cambria Math" w:hAnsi="Cambria Math"/>
            </w:rPr>
            <m:t>labour</m:t>
          </m:r>
          <m:r>
            <w:rPr>
              <w:rFonts w:ascii="Cambria Math" w:hAnsi="Cambria Math"/>
            </w:rPr>
            <m:t> </m:t>
          </m:r>
          <m:r>
            <m:rPr>
              <m:sty m:val="p"/>
            </m:rPr>
            <w:rPr>
              <w:rFonts w:ascii="Cambria Math" w:hAnsi="Cambria Math"/>
            </w:rPr>
            <m:t>price</m:t>
          </m:r>
          <m:r>
            <w:rPr>
              <w:rFonts w:ascii="Cambria Math" w:hAnsi="Cambria Math"/>
            </w:rPr>
            <m:t>.</m:t>
          </m:r>
        </m:oMath>
      </m:oMathPara>
    </w:p>
    <w:p w14:paraId="13393414" w14:textId="470015A4" w:rsidR="008E07F2" w:rsidRPr="00AE44CE" w:rsidRDefault="00990C09" w:rsidP="008E07F2">
      <w:pPr>
        <w:rPr>
          <w:rFonts w:ascii="Cambria Math" w:hAnsi="Cambria Math"/>
          <w:oMath/>
        </w:rPr>
      </w:pPr>
      <m:oMathPara>
        <m:oMathParaPr>
          <m:jc m:val="left"/>
        </m:oMathParaPr>
        <m:oMath>
          <m:r>
            <w:rPr>
              <w:rFonts w:ascii="Cambria Math" w:hAnsi="Cambria Math"/>
            </w:rPr>
            <m:t>-</m:t>
          </m:r>
          <m:d>
            <m:dPr>
              <m:ctrlPr>
                <w:rPr>
                  <w:rFonts w:ascii="Cambria Math" w:hAnsi="Cambria Math"/>
                </w:rPr>
              </m:ctrlPr>
            </m:dPr>
            <m:e>
              <m:sSup>
                <m:sSupPr>
                  <m:ctrlPr>
                    <w:rPr>
                      <w:rFonts w:ascii="Cambria Math" w:hAnsi="Cambria Math"/>
                      <w:i/>
                    </w:rPr>
                  </m:ctrlPr>
                </m:sSupPr>
                <m:e>
                  <m:r>
                    <m:rPr>
                      <m:sty m:val="p"/>
                    </m:rPr>
                    <w:rPr>
                      <w:rFonts w:ascii="Cambria Math" w:hAnsi="Cambria Math"/>
                    </w:rPr>
                    <m:t>A</m:t>
                  </m:r>
                  <m:ctrlPr>
                    <w:rPr>
                      <w:rFonts w:ascii="Cambria Math" w:hAnsi="Cambria Math"/>
                    </w:rPr>
                  </m:ctrlPr>
                </m:e>
                <m:sup>
                  <m:r>
                    <m:rPr>
                      <m:sty m:val="p"/>
                    </m:rPr>
                    <w:rPr>
                      <w:rFonts w:ascii="Cambria Math" w:hAnsi="Cambria Math"/>
                    </w:rPr>
                    <m:t>α</m:t>
                  </m:r>
                </m:sup>
              </m:sSup>
              <m:ctrlPr>
                <w:rPr>
                  <w:rFonts w:ascii="Cambria Math" w:hAnsi="Cambria Math"/>
                  <w:i/>
                </w:rPr>
              </m:ctrlPr>
            </m:e>
          </m:d>
          <m:r>
            <w:rPr>
              <w:rFonts w:ascii="Cambria Math" w:hAnsi="Cambria Math"/>
            </w:rPr>
            <m:t>:</m:t>
          </m:r>
          <m:r>
            <m:rPr>
              <m:sty m:val="p"/>
            </m:rPr>
            <w:rPr>
              <w:rFonts w:ascii="Cambria Math" w:hAnsi="Cambria Math"/>
            </w:rPr>
            <m:t>Constant</m:t>
          </m:r>
          <m:r>
            <w:rPr>
              <w:rFonts w:ascii="Cambria Math" w:hAnsi="Cambria Math"/>
            </w:rPr>
            <m:t> </m:t>
          </m:r>
          <m:r>
            <m:rPr>
              <m:sty m:val="p"/>
            </m:rPr>
            <w:rPr>
              <w:rFonts w:ascii="Cambria Math" w:hAnsi="Cambria Math"/>
            </w:rPr>
            <m:t>for</m:t>
          </m:r>
          <m:r>
            <w:rPr>
              <w:rFonts w:ascii="Cambria Math" w:hAnsi="Cambria Math"/>
            </w:rPr>
            <m:t> </m:t>
          </m:r>
          <m:r>
            <m:rPr>
              <m:sty m:val="p"/>
            </m:rPr>
            <w:rPr>
              <w:rFonts w:ascii="Cambria Math" w:hAnsi="Cambria Math"/>
            </w:rPr>
            <m:t>calculating</m:t>
          </m:r>
          <m:r>
            <w:rPr>
              <w:rFonts w:ascii="Cambria Math" w:hAnsi="Cambria Math"/>
            </w:rPr>
            <m:t> </m:t>
          </m:r>
          <m:r>
            <m:rPr>
              <m:sty m:val="p"/>
            </m:rPr>
            <w:rPr>
              <w:rFonts w:ascii="Cambria Math" w:hAnsi="Cambria Math"/>
            </w:rPr>
            <m:t>variable</m:t>
          </m:r>
          <m:r>
            <w:rPr>
              <w:rFonts w:ascii="Cambria Math" w:hAnsi="Cambria Math"/>
            </w:rPr>
            <m:t> </m:t>
          </m:r>
          <m:r>
            <m:rPr>
              <m:sty m:val="p"/>
            </m:rPr>
            <w:rPr>
              <w:rFonts w:ascii="Cambria Math" w:hAnsi="Cambria Math"/>
            </w:rPr>
            <m:t>costs</m:t>
          </m:r>
          <m:r>
            <w:rPr>
              <w:rFonts w:ascii="Cambria Math" w:hAnsi="Cambria Math"/>
            </w:rPr>
            <m:t>.  </m:t>
          </m:r>
          <m:r>
            <m:rPr>
              <m:sty m:val="p"/>
            </m:rPr>
            <w:rPr>
              <w:rFonts w:ascii="Cambria Math" w:hAnsi="Cambria Math"/>
            </w:rPr>
            <m:t>A</m:t>
          </m:r>
          <m:r>
            <w:rPr>
              <w:rFonts w:ascii="Cambria Math" w:hAnsi="Cambria Math"/>
            </w:rPr>
            <m:t> </m:t>
          </m:r>
          <m:r>
            <m:rPr>
              <m:sty m:val="p"/>
            </m:rPr>
            <w:rPr>
              <w:rFonts w:ascii="Cambria Math" w:hAnsi="Cambria Math"/>
            </w:rPr>
            <m:t>function</m:t>
          </m:r>
          <m:r>
            <w:rPr>
              <w:rFonts w:ascii="Cambria Math" w:hAnsi="Cambria Math"/>
            </w:rPr>
            <m:t> </m:t>
          </m:r>
          <m:r>
            <m:rPr>
              <m:sty m:val="p"/>
            </m:rPr>
            <w:rPr>
              <w:rFonts w:ascii="Cambria Math" w:hAnsi="Cambria Math"/>
            </w:rPr>
            <m:t>of</m:t>
          </m:r>
          <m:r>
            <w:rPr>
              <w:rFonts w:ascii="Cambria Math" w:hAnsi="Cambria Math"/>
            </w:rPr>
            <m:t> </m:t>
          </m:r>
          <m:r>
            <m:rPr>
              <m:sty m:val="p"/>
            </m:rPr>
            <w:rPr>
              <w:rFonts w:ascii="Cambria Math" w:hAnsi="Cambria Math"/>
            </w:rPr>
            <m:t>aircraft</m:t>
          </m:r>
          <m:r>
            <w:rPr>
              <w:rFonts w:ascii="Cambria Math" w:hAnsi="Cambria Math"/>
            </w:rPr>
            <m:t> </m:t>
          </m:r>
          <m:r>
            <m:rPr>
              <m:sty m:val="p"/>
            </m:rPr>
            <w:rPr>
              <w:rFonts w:ascii="Cambria Math" w:hAnsi="Cambria Math"/>
            </w:rPr>
            <m:t>design</m:t>
          </m:r>
          <m:r>
            <w:rPr>
              <w:rFonts w:ascii="Cambria Math" w:hAnsi="Cambria Math"/>
            </w:rPr>
            <m:t> </m:t>
          </m:r>
          <m:r>
            <m:rPr>
              <m:sty m:val="p"/>
            </m:rPr>
            <w:rPr>
              <w:rFonts w:ascii="Cambria Math" w:hAnsi="Cambria Math"/>
            </w:rPr>
            <m:t>range</m:t>
          </m:r>
          <m:r>
            <w:rPr>
              <w:rFonts w:ascii="Cambria Math" w:hAnsi="Cambria Math"/>
            </w:rPr>
            <m:t>, </m:t>
          </m:r>
          <m:r>
            <m:rPr>
              <m:sty m:val="p"/>
            </m:rPr>
            <w:rPr>
              <w:rFonts w:ascii="Cambria Math" w:hAnsi="Cambria Math"/>
            </w:rPr>
            <m:t>and</m:t>
          </m:r>
          <m:r>
            <w:rPr>
              <w:rFonts w:ascii="Cambria Math" w:hAnsi="Cambria Math"/>
            </w:rPr>
            <m:t> </m:t>
          </m:r>
          <m:r>
            <m:rPr>
              <m:sty m:val="p"/>
            </m:rPr>
            <w:rPr>
              <w:rFonts w:ascii="Cambria Math" w:hAnsi="Cambria Math"/>
            </w:rPr>
            <m:t>seats</m:t>
          </m:r>
          <m:r>
            <w:rPr>
              <w:rFonts w:ascii="Cambria Math" w:hAnsi="Cambria Math"/>
            </w:rPr>
            <m:t>.</m:t>
          </m:r>
        </m:oMath>
      </m:oMathPara>
    </w:p>
    <w:p w14:paraId="3B979AF4" w14:textId="1FFC2ABA" w:rsidR="005C2C56" w:rsidRPr="00AE44CE" w:rsidRDefault="00990C09" w:rsidP="005C2C56">
      <w:pPr>
        <w:rPr>
          <w:rFonts w:ascii="Cambria Math" w:hAnsi="Cambria Math"/>
          <w:oMath/>
        </w:rPr>
      </w:pPr>
      <m:oMathPara>
        <m:oMathParaPr>
          <m:jc m:val="left"/>
        </m:oMathParaPr>
        <m:oMath>
          <m:r>
            <w:rPr>
              <w:rFonts w:ascii="Cambria Math" w:hAnsi="Cambria Math"/>
            </w:rPr>
            <m:t>-</m:t>
          </m:r>
          <m:d>
            <m:dPr>
              <m:ctrlPr>
                <w:rPr>
                  <w:rFonts w:ascii="Cambria Math" w:hAnsi="Cambria Math"/>
                </w:rPr>
              </m:ctrlPr>
            </m:dPr>
            <m:e>
              <m:sSup>
                <m:sSupPr>
                  <m:ctrlPr>
                    <w:rPr>
                      <w:rFonts w:ascii="Cambria Math" w:hAnsi="Cambria Math"/>
                      <w:i/>
                    </w:rPr>
                  </m:ctrlPr>
                </m:sSupPr>
                <m:e>
                  <m:r>
                    <w:rPr>
                      <w:rFonts w:ascii="Cambria Math" w:hAnsi="Cambria Math"/>
                    </w:rPr>
                    <m:t>B</m:t>
                  </m:r>
                  <m:ctrlPr>
                    <w:rPr>
                      <w:rFonts w:ascii="Cambria Math" w:hAnsi="Cambria Math"/>
                    </w:rPr>
                  </m:ctrlPr>
                </m:e>
                <m:sup>
                  <m:r>
                    <m:rPr>
                      <m:sty m:val="p"/>
                    </m:rPr>
                    <w:rPr>
                      <w:rFonts w:ascii="Cambria Math" w:hAnsi="Cambria Math"/>
                    </w:rPr>
                    <m:t>α</m:t>
                  </m:r>
                </m:sup>
              </m:sSup>
              <m:ctrlPr>
                <w:rPr>
                  <w:rFonts w:ascii="Cambria Math" w:hAnsi="Cambria Math"/>
                  <w:i/>
                </w:rPr>
              </m:ctrlPr>
            </m:e>
          </m:d>
          <m:r>
            <w:rPr>
              <w:rFonts w:ascii="Cambria Math" w:hAnsi="Cambria Math"/>
            </w:rPr>
            <m:t>:</m:t>
          </m:r>
          <m:r>
            <m:rPr>
              <m:sty m:val="p"/>
            </m:rPr>
            <w:rPr>
              <w:rFonts w:ascii="Cambria Math" w:hAnsi="Cambria Math"/>
            </w:rPr>
            <m:t>Constant</m:t>
          </m:r>
          <m:r>
            <w:rPr>
              <w:rFonts w:ascii="Cambria Math" w:hAnsi="Cambria Math"/>
            </w:rPr>
            <m:t> </m:t>
          </m:r>
          <m:r>
            <m:rPr>
              <m:sty m:val="p"/>
            </m:rPr>
            <w:rPr>
              <w:rFonts w:ascii="Cambria Math" w:hAnsi="Cambria Math"/>
            </w:rPr>
            <m:t>for</m:t>
          </m:r>
          <m:r>
            <w:rPr>
              <w:rFonts w:ascii="Cambria Math" w:hAnsi="Cambria Math"/>
            </w:rPr>
            <m:t> </m:t>
          </m:r>
          <m:r>
            <m:rPr>
              <m:sty m:val="p"/>
            </m:rPr>
            <w:rPr>
              <w:rFonts w:ascii="Cambria Math" w:hAnsi="Cambria Math"/>
            </w:rPr>
            <m:t>calculating</m:t>
          </m:r>
          <m:r>
            <w:rPr>
              <w:rFonts w:ascii="Cambria Math" w:hAnsi="Cambria Math"/>
            </w:rPr>
            <m:t> </m:t>
          </m:r>
          <m:r>
            <m:rPr>
              <m:sty m:val="p"/>
            </m:rPr>
            <w:rPr>
              <w:rFonts w:ascii="Cambria Math" w:hAnsi="Cambria Math"/>
            </w:rPr>
            <m:t>variable</m:t>
          </m:r>
          <m:r>
            <w:rPr>
              <w:rFonts w:ascii="Cambria Math" w:hAnsi="Cambria Math"/>
            </w:rPr>
            <m:t> </m:t>
          </m:r>
          <m:r>
            <m:rPr>
              <m:sty m:val="p"/>
            </m:rPr>
            <w:rPr>
              <w:rFonts w:ascii="Cambria Math" w:hAnsi="Cambria Math"/>
            </w:rPr>
            <m:t>costs</m:t>
          </m:r>
          <m:r>
            <w:rPr>
              <w:rFonts w:ascii="Cambria Math" w:hAnsi="Cambria Math"/>
            </w:rPr>
            <m:t>.  </m:t>
          </m:r>
          <m:r>
            <m:rPr>
              <m:sty m:val="p"/>
            </m:rPr>
            <w:rPr>
              <w:rFonts w:ascii="Cambria Math" w:hAnsi="Cambria Math"/>
            </w:rPr>
            <m:t>A</m:t>
          </m:r>
          <m:r>
            <w:rPr>
              <w:rFonts w:ascii="Cambria Math" w:hAnsi="Cambria Math"/>
            </w:rPr>
            <m:t> </m:t>
          </m:r>
          <m:r>
            <m:rPr>
              <m:sty m:val="p"/>
            </m:rPr>
            <w:rPr>
              <w:rFonts w:ascii="Cambria Math" w:hAnsi="Cambria Math"/>
            </w:rPr>
            <m:t>function</m:t>
          </m:r>
          <m:r>
            <w:rPr>
              <w:rFonts w:ascii="Cambria Math" w:hAnsi="Cambria Math"/>
            </w:rPr>
            <m:t> </m:t>
          </m:r>
          <m:r>
            <m:rPr>
              <m:sty m:val="p"/>
            </m:rPr>
            <w:rPr>
              <w:rFonts w:ascii="Cambria Math" w:hAnsi="Cambria Math"/>
            </w:rPr>
            <m:t>of</m:t>
          </m:r>
          <m:r>
            <w:rPr>
              <w:rFonts w:ascii="Cambria Math" w:hAnsi="Cambria Math"/>
            </w:rPr>
            <m:t> </m:t>
          </m:r>
          <m:r>
            <m:rPr>
              <m:sty m:val="p"/>
            </m:rPr>
            <w:rPr>
              <w:rFonts w:ascii="Cambria Math" w:hAnsi="Cambria Math"/>
            </w:rPr>
            <m:t>aircraft</m:t>
          </m:r>
          <m:r>
            <w:rPr>
              <w:rFonts w:ascii="Cambria Math" w:hAnsi="Cambria Math"/>
            </w:rPr>
            <m:t> </m:t>
          </m:r>
          <m:r>
            <m:rPr>
              <m:sty m:val="p"/>
            </m:rPr>
            <w:rPr>
              <w:rFonts w:ascii="Cambria Math" w:hAnsi="Cambria Math"/>
            </w:rPr>
            <m:t>design</m:t>
          </m:r>
          <m:r>
            <w:rPr>
              <w:rFonts w:ascii="Cambria Math" w:hAnsi="Cambria Math"/>
            </w:rPr>
            <m:t> </m:t>
          </m:r>
          <m:r>
            <m:rPr>
              <m:sty m:val="p"/>
            </m:rPr>
            <w:rPr>
              <w:rFonts w:ascii="Cambria Math" w:hAnsi="Cambria Math"/>
            </w:rPr>
            <m:t>range</m:t>
          </m:r>
          <m:r>
            <w:rPr>
              <w:rFonts w:ascii="Cambria Math" w:hAnsi="Cambria Math"/>
            </w:rPr>
            <m:t>, </m:t>
          </m:r>
          <m:r>
            <m:rPr>
              <m:sty m:val="p"/>
            </m:rPr>
            <w:rPr>
              <w:rFonts w:ascii="Cambria Math" w:hAnsi="Cambria Math"/>
            </w:rPr>
            <m:t>and</m:t>
          </m:r>
          <m:r>
            <w:rPr>
              <w:rFonts w:ascii="Cambria Math" w:hAnsi="Cambria Math"/>
            </w:rPr>
            <m:t> </m:t>
          </m:r>
          <m:r>
            <m:rPr>
              <m:sty m:val="p"/>
            </m:rPr>
            <w:rPr>
              <w:rFonts w:ascii="Cambria Math" w:hAnsi="Cambria Math"/>
            </w:rPr>
            <m:t>seats</m:t>
          </m:r>
          <m:r>
            <w:rPr>
              <w:rFonts w:ascii="Cambria Math" w:hAnsi="Cambria Math"/>
            </w:rPr>
            <m:t>.</m:t>
          </m:r>
        </m:oMath>
      </m:oMathPara>
    </w:p>
    <w:p w14:paraId="2443F41A" w14:textId="7CF8EF32" w:rsidR="006E2ECE" w:rsidRPr="00AE44CE" w:rsidRDefault="00990C09" w:rsidP="006E2ECE">
      <w:pPr>
        <w:rPr>
          <w:rFonts w:ascii="Cambria Math" w:hAnsi="Cambria Math"/>
          <w:oMath/>
        </w:rPr>
      </w:pPr>
      <m:oMathPara>
        <m:oMathParaPr>
          <m:jc m:val="left"/>
        </m:oMathParaPr>
        <m:oMath>
          <m:r>
            <w:rPr>
              <w:rFonts w:ascii="Cambria Math" w:hAnsi="Cambria Math"/>
            </w:rPr>
            <m:t>-</m:t>
          </m:r>
          <m:d>
            <m:dPr>
              <m:ctrlPr>
                <w:rPr>
                  <w:rFonts w:ascii="Cambria Math" w:hAnsi="Cambria Math"/>
                </w:rPr>
              </m:ctrlPr>
            </m:dPr>
            <m:e>
              <m:sSup>
                <m:sSupPr>
                  <m:ctrlPr>
                    <w:rPr>
                      <w:rFonts w:ascii="Cambria Math" w:hAnsi="Cambria Math"/>
                      <w:i/>
                    </w:rPr>
                  </m:ctrlPr>
                </m:sSupPr>
                <m:e>
                  <m:r>
                    <w:rPr>
                      <w:rFonts w:ascii="Cambria Math" w:hAnsi="Cambria Math"/>
                    </w:rPr>
                    <m:t>S</m:t>
                  </m:r>
                  <m:ctrlPr>
                    <w:rPr>
                      <w:rFonts w:ascii="Cambria Math" w:hAnsi="Cambria Math"/>
                    </w:rPr>
                  </m:ctrlPr>
                </m:e>
                <m:sup>
                  <m:r>
                    <m:rPr>
                      <m:sty m:val="p"/>
                    </m:rPr>
                    <w:rPr>
                      <w:rFonts w:ascii="Cambria Math" w:hAnsi="Cambria Math"/>
                    </w:rPr>
                    <m:t>α</m:t>
                  </m:r>
                </m:sup>
              </m:sSup>
              <m:ctrlPr>
                <w:rPr>
                  <w:rFonts w:ascii="Cambria Math" w:hAnsi="Cambria Math"/>
                  <w:i/>
                </w:rPr>
              </m:ctrlPr>
            </m:e>
          </m:d>
          <m:r>
            <w:rPr>
              <w:rFonts w:ascii="Cambria Math" w:hAnsi="Cambria Math"/>
            </w:rPr>
            <m:t>:</m:t>
          </m:r>
          <m:r>
            <m:rPr>
              <m:sty m:val="p"/>
            </m:rPr>
            <w:rPr>
              <w:rFonts w:ascii="Cambria Math" w:hAnsi="Cambria Math"/>
            </w:rPr>
            <m:t>Available</m:t>
          </m:r>
          <m:r>
            <w:rPr>
              <w:rFonts w:ascii="Cambria Math" w:hAnsi="Cambria Math"/>
            </w:rPr>
            <m:t> </m:t>
          </m:r>
          <m:r>
            <m:rPr>
              <m:sty m:val="p"/>
            </m:rPr>
            <w:rPr>
              <w:rFonts w:ascii="Cambria Math" w:hAnsi="Cambria Math"/>
            </w:rPr>
            <m:t>seats</m:t>
          </m:r>
          <m:r>
            <w:rPr>
              <w:rFonts w:ascii="Cambria Math" w:hAnsi="Cambria Math"/>
            </w:rPr>
            <m:t> </m:t>
          </m:r>
          <m:r>
            <m:rPr>
              <m:sty m:val="p"/>
            </m:rPr>
            <w:rPr>
              <w:rFonts w:ascii="Cambria Math" w:hAnsi="Cambria Math"/>
            </w:rPr>
            <m:t>of</m:t>
          </m:r>
          <m:r>
            <w:rPr>
              <w:rFonts w:ascii="Cambria Math" w:hAnsi="Cambria Math"/>
            </w:rPr>
            <m:t> </m:t>
          </m:r>
          <m:r>
            <m:rPr>
              <m:sty m:val="p"/>
            </m:rPr>
            <w:rPr>
              <w:rFonts w:ascii="Cambria Math" w:hAnsi="Cambria Math"/>
            </w:rPr>
            <m:t>type</m:t>
          </m:r>
          <m:r>
            <w:rPr>
              <w:rFonts w:ascii="Cambria Math" w:hAnsi="Cambria Math"/>
            </w:rPr>
            <m:t> </m:t>
          </m:r>
          <m:d>
            <m:dPr>
              <m:ctrlPr>
                <w:rPr>
                  <w:rFonts w:ascii="Cambria Math" w:hAnsi="Cambria Math"/>
                </w:rPr>
              </m:ctrlPr>
            </m:dPr>
            <m:e>
              <m:r>
                <w:rPr>
                  <w:rFonts w:ascii="Cambria Math" w:hAnsi="Cambria Math"/>
                </w:rPr>
                <m:t>a</m:t>
              </m:r>
              <m:r>
                <m:rPr>
                  <m:sty m:val="p"/>
                </m:rPr>
                <w:rPr>
                  <w:rFonts w:ascii="Cambria Math" w:hAnsi="Cambria Math"/>
                </w:rPr>
                <m:t>∈</m:t>
              </m:r>
              <m:r>
                <m:rPr>
                  <m:scr m:val="script"/>
                </m:rPr>
                <w:rPr>
                  <w:rFonts w:ascii="Cambria Math" w:hAnsi="Cambria Math"/>
                </w:rPr>
                <m:t>A</m:t>
              </m:r>
              <m:ctrlPr>
                <w:rPr>
                  <w:rFonts w:ascii="Cambria Math" w:hAnsi="Cambria Math"/>
                  <w:i/>
                </w:rPr>
              </m:ctrlPr>
            </m:e>
          </m:d>
          <m:r>
            <w:rPr>
              <w:rFonts w:ascii="Cambria Math" w:hAnsi="Cambria Math"/>
            </w:rPr>
            <m:t> </m:t>
          </m:r>
          <m:r>
            <m:rPr>
              <m:sty m:val="p"/>
            </m:rPr>
            <w:rPr>
              <w:rFonts w:ascii="Cambria Math" w:hAnsi="Cambria Math"/>
            </w:rPr>
            <m:t>aircraft</m:t>
          </m:r>
          <m:r>
            <w:rPr>
              <w:rFonts w:ascii="Cambria Math" w:hAnsi="Cambria Math"/>
            </w:rPr>
            <m:t>.</m:t>
          </m:r>
        </m:oMath>
      </m:oMathPara>
    </w:p>
    <w:p w14:paraId="5DF85B91" w14:textId="7759CA5F" w:rsidR="006E2ECE" w:rsidRPr="00AE44CE" w:rsidRDefault="00990C09" w:rsidP="006E2ECE">
      <w:pPr>
        <w:rPr>
          <w:rFonts w:ascii="Cambria Math" w:hAnsi="Cambria Math"/>
          <w:oMath/>
        </w:rPr>
      </w:pPr>
      <m:oMathPara>
        <m:oMathParaPr>
          <m:jc m:val="left"/>
        </m:oMathParaPr>
        <m:oMath>
          <m:r>
            <w:rPr>
              <w:rFonts w:ascii="Cambria Math" w:hAnsi="Cambria Math"/>
            </w:rPr>
            <m:t>-</m:t>
          </m:r>
          <m:d>
            <m:dPr>
              <m:ctrlPr>
                <w:rPr>
                  <w:rFonts w:ascii="Cambria Math" w:hAnsi="Cambria Math"/>
                </w:rPr>
              </m:ctrlPr>
            </m:dPr>
            <m:e>
              <m:sSup>
                <m:sSupPr>
                  <m:ctrlPr>
                    <w:rPr>
                      <w:rFonts w:ascii="Cambria Math" w:hAnsi="Cambria Math"/>
                      <w:i/>
                    </w:rPr>
                  </m:ctrlPr>
                </m:sSupPr>
                <m:e>
                  <m:r>
                    <w:rPr>
                      <w:rFonts w:ascii="Cambria Math" w:hAnsi="Cambria Math"/>
                    </w:rPr>
                    <m:t>F</m:t>
                  </m:r>
                  <m:ctrlPr>
                    <w:rPr>
                      <w:rFonts w:ascii="Cambria Math" w:hAnsi="Cambria Math"/>
                    </w:rPr>
                  </m:ctrlPr>
                </m:e>
                <m:sup>
                  <m:r>
                    <m:rPr>
                      <m:sty m:val="p"/>
                    </m:rPr>
                    <w:rPr>
                      <w:rFonts w:ascii="Cambria Math" w:hAnsi="Cambria Math"/>
                    </w:rPr>
                    <m:t>α</m:t>
                  </m:r>
                </m:sup>
              </m:sSup>
              <m:ctrlPr>
                <w:rPr>
                  <w:rFonts w:ascii="Cambria Math" w:hAnsi="Cambria Math"/>
                  <w:i/>
                </w:rPr>
              </m:ctrlPr>
            </m:e>
          </m:d>
          <m:r>
            <w:rPr>
              <w:rFonts w:ascii="Cambria Math" w:hAnsi="Cambria Math"/>
            </w:rPr>
            <m:t>:</m:t>
          </m:r>
          <m:r>
            <m:rPr>
              <m:sty m:val="p"/>
            </m:rPr>
            <w:rPr>
              <w:rFonts w:ascii="Cambria Math" w:hAnsi="Cambria Math"/>
            </w:rPr>
            <m:t>Fixed</m:t>
          </m:r>
          <m:r>
            <w:rPr>
              <w:rFonts w:ascii="Cambria Math" w:hAnsi="Cambria Math"/>
            </w:rPr>
            <m:t> </m:t>
          </m:r>
          <m:r>
            <m:rPr>
              <m:sty m:val="p"/>
            </m:rPr>
            <w:rPr>
              <w:rFonts w:ascii="Cambria Math" w:hAnsi="Cambria Math"/>
            </w:rPr>
            <m:t>cost</m:t>
          </m:r>
          <m:r>
            <w:rPr>
              <w:rFonts w:ascii="Cambria Math" w:hAnsi="Cambria Math"/>
            </w:rPr>
            <m:t> </m:t>
          </m:r>
          <m:r>
            <m:rPr>
              <m:sty m:val="p"/>
            </m:rPr>
            <w:rPr>
              <w:rFonts w:ascii="Cambria Math" w:hAnsi="Cambria Math"/>
            </w:rPr>
            <m:t>of</m:t>
          </m:r>
          <m:r>
            <w:rPr>
              <w:rFonts w:ascii="Cambria Math" w:hAnsi="Cambria Math"/>
            </w:rPr>
            <m:t> </m:t>
          </m:r>
          <m:r>
            <m:rPr>
              <m:sty m:val="p"/>
            </m:rPr>
            <w:rPr>
              <w:rFonts w:ascii="Cambria Math" w:hAnsi="Cambria Math"/>
            </w:rPr>
            <m:t>type</m:t>
          </m:r>
          <m:r>
            <w:rPr>
              <w:rFonts w:ascii="Cambria Math" w:hAnsi="Cambria Math"/>
            </w:rPr>
            <m:t> </m:t>
          </m:r>
          <m:d>
            <m:dPr>
              <m:ctrlPr>
                <w:rPr>
                  <w:rFonts w:ascii="Cambria Math" w:hAnsi="Cambria Math"/>
                </w:rPr>
              </m:ctrlPr>
            </m:dPr>
            <m:e>
              <m:r>
                <w:rPr>
                  <w:rFonts w:ascii="Cambria Math" w:hAnsi="Cambria Math"/>
                </w:rPr>
                <m:t>a</m:t>
              </m:r>
              <m:r>
                <m:rPr>
                  <m:sty m:val="p"/>
                </m:rPr>
                <w:rPr>
                  <w:rFonts w:ascii="Cambria Math" w:hAnsi="Cambria Math"/>
                </w:rPr>
                <m:t>∈</m:t>
              </m:r>
              <m:r>
                <m:rPr>
                  <m:scr m:val="script"/>
                </m:rPr>
                <w:rPr>
                  <w:rFonts w:ascii="Cambria Math" w:hAnsi="Cambria Math"/>
                </w:rPr>
                <m:t>A</m:t>
              </m:r>
              <m:ctrlPr>
                <w:rPr>
                  <w:rFonts w:ascii="Cambria Math" w:hAnsi="Cambria Math"/>
                  <w:i/>
                </w:rPr>
              </m:ctrlPr>
            </m:e>
          </m:d>
          <m:r>
            <w:rPr>
              <w:rFonts w:ascii="Cambria Math" w:hAnsi="Cambria Math"/>
            </w:rPr>
            <m:t> </m:t>
          </m:r>
          <m:r>
            <m:rPr>
              <m:sty m:val="p"/>
            </m:rPr>
            <w:rPr>
              <w:rFonts w:ascii="Cambria Math" w:hAnsi="Cambria Math"/>
            </w:rPr>
            <m:t>aircraft</m:t>
          </m:r>
          <m:r>
            <w:rPr>
              <w:rFonts w:ascii="Cambria Math" w:hAnsi="Cambria Math"/>
            </w:rPr>
            <m:t>.</m:t>
          </m:r>
        </m:oMath>
      </m:oMathPara>
    </w:p>
    <w:p w14:paraId="555AA9E8" w14:textId="7E8C15C5" w:rsidR="00DC652E" w:rsidRPr="00AE44CE" w:rsidRDefault="00DC652E" w:rsidP="00DC652E">
      <w:pPr>
        <w:rPr>
          <w:rFonts w:ascii="Cambria Math" w:hAnsi="Cambria Math"/>
          <w:oMath/>
        </w:rPr>
      </w:pPr>
      <m:oMathPara>
        <m:oMathParaPr>
          <m:jc m:val="left"/>
        </m:oMathParaPr>
        <m:oMath>
          <m:r>
            <w:rPr>
              <w:rFonts w:ascii="Cambria Math" w:hAnsi="Cambria Math"/>
            </w:rPr>
            <m:t>-</m:t>
          </m:r>
          <m:d>
            <m:dPr>
              <m:ctrlPr>
                <w:rPr>
                  <w:rFonts w:ascii="Cambria Math" w:hAnsi="Cambria Math"/>
                </w:rPr>
              </m:ctrlPr>
            </m:dPr>
            <m:e>
              <m:sSup>
                <m:sSupPr>
                  <m:ctrlPr>
                    <w:rPr>
                      <w:rFonts w:ascii="Cambria Math" w:hAnsi="Cambria Math"/>
                      <w:i/>
                    </w:rPr>
                  </m:ctrlPr>
                </m:sSupPr>
                <m:e>
                  <m:r>
                    <w:rPr>
                      <w:rFonts w:ascii="Cambria Math" w:hAnsi="Cambria Math"/>
                    </w:rPr>
                    <m:t>E</m:t>
                  </m:r>
                  <m:ctrlPr>
                    <w:rPr>
                      <w:rFonts w:ascii="Cambria Math" w:hAnsi="Cambria Math"/>
                    </w:rPr>
                  </m:ctrlPr>
                </m:e>
                <m:sup>
                  <m:r>
                    <m:rPr>
                      <m:sty m:val="p"/>
                    </m:rPr>
                    <w:rPr>
                      <w:rFonts w:ascii="Cambria Math" w:hAnsi="Cambria Math"/>
                    </w:rPr>
                    <m:t>α</m:t>
                  </m:r>
                </m:sup>
              </m:sSup>
              <m:ctrlPr>
                <w:rPr>
                  <w:rFonts w:ascii="Cambria Math" w:hAnsi="Cambria Math"/>
                  <w:i/>
                </w:rPr>
              </m:ctrlPr>
            </m:e>
          </m:d>
          <m:r>
            <w:rPr>
              <w:rFonts w:ascii="Cambria Math" w:hAnsi="Cambria Math"/>
            </w:rPr>
            <m:t>:Market value </m:t>
          </m:r>
          <m:r>
            <m:rPr>
              <m:sty m:val="p"/>
            </m:rPr>
            <w:rPr>
              <w:rFonts w:ascii="Cambria Math" w:hAnsi="Cambria Math"/>
            </w:rPr>
            <m:t>of</m:t>
          </m:r>
          <m:r>
            <w:rPr>
              <w:rFonts w:ascii="Cambria Math" w:hAnsi="Cambria Math"/>
            </w:rPr>
            <m:t> </m:t>
          </m:r>
          <m:r>
            <m:rPr>
              <m:sty m:val="p"/>
            </m:rPr>
            <w:rPr>
              <w:rFonts w:ascii="Cambria Math" w:hAnsi="Cambria Math"/>
            </w:rPr>
            <m:t>type</m:t>
          </m:r>
          <m:r>
            <w:rPr>
              <w:rFonts w:ascii="Cambria Math" w:hAnsi="Cambria Math"/>
            </w:rPr>
            <m:t> </m:t>
          </m:r>
          <m:d>
            <m:dPr>
              <m:ctrlPr>
                <w:rPr>
                  <w:rFonts w:ascii="Cambria Math" w:hAnsi="Cambria Math"/>
                </w:rPr>
              </m:ctrlPr>
            </m:dPr>
            <m:e>
              <m:r>
                <w:rPr>
                  <w:rFonts w:ascii="Cambria Math" w:hAnsi="Cambria Math"/>
                </w:rPr>
                <m:t>a</m:t>
              </m:r>
              <m:r>
                <m:rPr>
                  <m:sty m:val="p"/>
                </m:rPr>
                <w:rPr>
                  <w:rFonts w:ascii="Cambria Math" w:hAnsi="Cambria Math"/>
                </w:rPr>
                <m:t>∈</m:t>
              </m:r>
              <m:r>
                <m:rPr>
                  <m:scr m:val="script"/>
                </m:rPr>
                <w:rPr>
                  <w:rFonts w:ascii="Cambria Math" w:hAnsi="Cambria Math"/>
                </w:rPr>
                <m:t>A</m:t>
              </m:r>
              <m:ctrlPr>
                <w:rPr>
                  <w:rFonts w:ascii="Cambria Math" w:hAnsi="Cambria Math"/>
                  <w:i/>
                </w:rPr>
              </m:ctrlPr>
            </m:e>
          </m:d>
          <m:r>
            <w:rPr>
              <w:rFonts w:ascii="Cambria Math" w:hAnsi="Cambria Math"/>
            </w:rPr>
            <m:t> </m:t>
          </m:r>
          <m:r>
            <m:rPr>
              <m:sty m:val="p"/>
            </m:rPr>
            <w:rPr>
              <w:rFonts w:ascii="Cambria Math" w:hAnsi="Cambria Math"/>
            </w:rPr>
            <m:t>aircraft</m:t>
          </m:r>
          <m:r>
            <w:rPr>
              <w:rFonts w:ascii="Cambria Math" w:hAnsi="Cambria Math"/>
            </w:rPr>
            <m:t>.</m:t>
          </m:r>
        </m:oMath>
      </m:oMathPara>
    </w:p>
    <w:p w14:paraId="1BDDA684" w14:textId="16596CA6" w:rsidR="006E2ECE" w:rsidRPr="00AE44CE" w:rsidRDefault="00990C09" w:rsidP="006E2ECE">
      <w:pPr>
        <w:rPr>
          <w:rFonts w:ascii="Cambria Math" w:hAnsi="Cambria Math"/>
          <w:oMath/>
        </w:rPr>
      </w:pPr>
      <m:oMathPara>
        <m:oMathParaPr>
          <m:jc m:val="left"/>
        </m:oMathParaPr>
        <m:oMath>
          <m:r>
            <w:rPr>
              <w:rFonts w:ascii="Cambria Math" w:hAnsi="Cambria Math"/>
            </w:rPr>
            <m:t>-</m:t>
          </m:r>
          <m:d>
            <m:dPr>
              <m:ctrlPr>
                <w:rPr>
                  <w:rFonts w:ascii="Cambria Math" w:hAnsi="Cambria Math"/>
                </w:rPr>
              </m:ctrlPr>
            </m:dPr>
            <m:e>
              <m:sSup>
                <m:sSupPr>
                  <m:ctrlPr>
                    <w:rPr>
                      <w:rFonts w:ascii="Cambria Math" w:hAnsi="Cambria Math"/>
                      <w:i/>
                    </w:rPr>
                  </m:ctrlPr>
                </m:sSupPr>
                <m:e>
                  <m:r>
                    <w:rPr>
                      <w:rFonts w:ascii="Cambria Math" w:hAnsi="Cambria Math"/>
                    </w:rPr>
                    <m:t>O</m:t>
                  </m:r>
                  <m:ctrlPr>
                    <w:rPr>
                      <w:rFonts w:ascii="Cambria Math" w:hAnsi="Cambria Math"/>
                    </w:rPr>
                  </m:ctrlPr>
                </m:e>
                <m:sup>
                  <m:r>
                    <m:rPr>
                      <m:sty m:val="p"/>
                    </m:rPr>
                    <w:rPr>
                      <w:rFonts w:ascii="Cambria Math" w:hAnsi="Cambria Math"/>
                    </w:rPr>
                    <m:t>α</m:t>
                  </m:r>
                </m:sup>
              </m:sSup>
              <m:ctrlPr>
                <w:rPr>
                  <w:rFonts w:ascii="Cambria Math" w:hAnsi="Cambria Math"/>
                  <w:i/>
                </w:rPr>
              </m:ctrlPr>
            </m:e>
          </m:d>
          <m:r>
            <w:rPr>
              <w:rFonts w:ascii="Cambria Math" w:hAnsi="Cambria Math"/>
            </w:rPr>
            <m:t>:</m:t>
          </m:r>
          <m:r>
            <m:rPr>
              <m:sty m:val="p"/>
            </m:rPr>
            <w:rPr>
              <w:rFonts w:ascii="Cambria Math" w:hAnsi="Cambria Math"/>
            </w:rPr>
            <m:t>Expected</m:t>
          </m:r>
          <m:r>
            <w:rPr>
              <w:rFonts w:ascii="Cambria Math" w:hAnsi="Cambria Math"/>
            </w:rPr>
            <m:t> </m:t>
          </m:r>
          <m:r>
            <m:rPr>
              <m:sty m:val="p"/>
            </m:rPr>
            <w:rPr>
              <w:rFonts w:ascii="Cambria Math" w:hAnsi="Cambria Math"/>
            </w:rPr>
            <m:t>utilization</m:t>
          </m:r>
          <m:r>
            <w:rPr>
              <w:rFonts w:ascii="Cambria Math" w:hAnsi="Cambria Math"/>
            </w:rPr>
            <m:t> </m:t>
          </m:r>
          <m:r>
            <m:rPr>
              <m:sty m:val="p"/>
            </m:rPr>
            <w:rPr>
              <w:rFonts w:ascii="Cambria Math" w:hAnsi="Cambria Math"/>
            </w:rPr>
            <m:t>rate</m:t>
          </m:r>
          <m:r>
            <w:rPr>
              <w:rFonts w:ascii="Cambria Math" w:hAnsi="Cambria Math"/>
            </w:rPr>
            <m:t> </m:t>
          </m:r>
          <m:r>
            <m:rPr>
              <m:sty m:val="p"/>
            </m:rPr>
            <w:rPr>
              <w:rFonts w:ascii="Cambria Math" w:hAnsi="Cambria Math"/>
            </w:rPr>
            <m:t>of</m:t>
          </m:r>
          <m:r>
            <w:rPr>
              <w:rFonts w:ascii="Cambria Math" w:hAnsi="Cambria Math"/>
            </w:rPr>
            <m:t> </m:t>
          </m:r>
          <m:r>
            <m:rPr>
              <m:sty m:val="p"/>
            </m:rPr>
            <w:rPr>
              <w:rFonts w:ascii="Cambria Math" w:hAnsi="Cambria Math"/>
            </w:rPr>
            <m:t>type</m:t>
          </m:r>
          <m:r>
            <w:rPr>
              <w:rFonts w:ascii="Cambria Math" w:hAnsi="Cambria Math"/>
            </w:rPr>
            <m:t> </m:t>
          </m:r>
          <m:d>
            <m:dPr>
              <m:ctrlPr>
                <w:rPr>
                  <w:rFonts w:ascii="Cambria Math" w:hAnsi="Cambria Math"/>
                </w:rPr>
              </m:ctrlPr>
            </m:dPr>
            <m:e>
              <m:r>
                <w:rPr>
                  <w:rFonts w:ascii="Cambria Math" w:hAnsi="Cambria Math"/>
                </w:rPr>
                <m:t>a</m:t>
              </m:r>
              <m:r>
                <m:rPr>
                  <m:sty m:val="p"/>
                </m:rPr>
                <w:rPr>
                  <w:rFonts w:ascii="Cambria Math" w:hAnsi="Cambria Math"/>
                </w:rPr>
                <m:t>∈</m:t>
              </m:r>
              <m:r>
                <m:rPr>
                  <m:scr m:val="script"/>
                </m:rPr>
                <w:rPr>
                  <w:rFonts w:ascii="Cambria Math" w:hAnsi="Cambria Math"/>
                </w:rPr>
                <m:t>A</m:t>
              </m:r>
              <m:ctrlPr>
                <w:rPr>
                  <w:rFonts w:ascii="Cambria Math" w:hAnsi="Cambria Math"/>
                  <w:i/>
                </w:rPr>
              </m:ctrlPr>
            </m:e>
          </m:d>
          <m:r>
            <w:rPr>
              <w:rFonts w:ascii="Cambria Math" w:hAnsi="Cambria Math"/>
            </w:rPr>
            <m:t> </m:t>
          </m:r>
          <m:r>
            <m:rPr>
              <m:sty m:val="p"/>
            </m:rPr>
            <w:rPr>
              <w:rFonts w:ascii="Cambria Math" w:hAnsi="Cambria Math"/>
            </w:rPr>
            <m:t>fleet</m:t>
          </m:r>
          <m:r>
            <w:rPr>
              <w:rFonts w:ascii="Cambria Math" w:hAnsi="Cambria Math"/>
            </w:rPr>
            <m:t> </m:t>
          </m:r>
          <m:r>
            <m:rPr>
              <m:sty m:val="p"/>
            </m:rPr>
            <w:rPr>
              <w:rFonts w:ascii="Cambria Math" w:hAnsi="Cambria Math"/>
            </w:rPr>
            <m:t>in</m:t>
          </m:r>
          <m:r>
            <w:rPr>
              <w:rFonts w:ascii="Cambria Math" w:hAnsi="Cambria Math"/>
            </w:rPr>
            <m:t> </m:t>
          </m:r>
          <m:r>
            <m:rPr>
              <m:sty m:val="p"/>
            </m:rPr>
            <w:rPr>
              <w:rFonts w:ascii="Cambria Math" w:hAnsi="Cambria Math"/>
            </w:rPr>
            <m:t>the</m:t>
          </m:r>
          <m:r>
            <w:rPr>
              <w:rFonts w:ascii="Cambria Math" w:hAnsi="Cambria Math"/>
            </w:rPr>
            <m:t> </m:t>
          </m:r>
          <m:r>
            <m:rPr>
              <m:sty m:val="p"/>
            </m:rPr>
            <w:rPr>
              <w:rFonts w:ascii="Cambria Math" w:hAnsi="Cambria Math"/>
            </w:rPr>
            <m:t>planning</m:t>
          </m:r>
          <m:r>
            <w:rPr>
              <w:rFonts w:ascii="Cambria Math" w:hAnsi="Cambria Math"/>
            </w:rPr>
            <m:t> </m:t>
          </m:r>
          <m:r>
            <m:rPr>
              <m:sty m:val="p"/>
            </m:rPr>
            <w:rPr>
              <w:rFonts w:ascii="Cambria Math" w:hAnsi="Cambria Math"/>
            </w:rPr>
            <m:t>period</m:t>
          </m:r>
          <m:r>
            <w:rPr>
              <w:rFonts w:ascii="Cambria Math" w:hAnsi="Cambria Math"/>
            </w:rPr>
            <m:t>.</m:t>
          </m:r>
        </m:oMath>
      </m:oMathPara>
    </w:p>
    <w:p w14:paraId="02B4C361" w14:textId="10144726" w:rsidR="00ED3E9B" w:rsidRPr="00D42538" w:rsidRDefault="00ED3E9B" w:rsidP="006E2ECE">
      <w:pPr>
        <w:rPr>
          <w:rFonts w:asciiTheme="majorHAnsi" w:eastAsiaTheme="majorEastAsia" w:hAnsiTheme="majorHAnsi" w:cstheme="majorBidi"/>
        </w:rPr>
      </w:pPr>
      <m:oMathPara>
        <m:oMathParaPr>
          <m:jc m:val="left"/>
        </m:oMathParaPr>
        <m:oMath>
          <m:r>
            <w:rPr>
              <w:rFonts w:ascii="Cambria Math" w:hAnsi="Cambria Math"/>
            </w:rPr>
            <m:t>-</m:t>
          </m:r>
          <m:d>
            <m:dPr>
              <m:ctrlPr>
                <w:rPr>
                  <w:rFonts w:ascii="Cambria Math" w:hAnsi="Cambria Math"/>
                </w:rPr>
              </m:ctrlPr>
            </m:dPr>
            <m:e>
              <m:sSup>
                <m:sSupPr>
                  <m:ctrlPr>
                    <w:rPr>
                      <w:rFonts w:ascii="Cambria Math" w:hAnsi="Cambria Math"/>
                      <w:i/>
                    </w:rPr>
                  </m:ctrlPr>
                </m:sSupPr>
                <m:e>
                  <m:r>
                    <w:rPr>
                      <w:rFonts w:ascii="Cambria Math" w:hAnsi="Cambria Math"/>
                    </w:rPr>
                    <m:t>σ</m:t>
                  </m:r>
                  <m:ctrlPr>
                    <w:rPr>
                      <w:rFonts w:ascii="Cambria Math" w:hAnsi="Cambria Math"/>
                    </w:rPr>
                  </m:ctrlPr>
                </m:e>
                <m:sup>
                  <m:r>
                    <w:rPr>
                      <w:rFonts w:ascii="Cambria Math" w:hAnsi="Cambria Math"/>
                    </w:rPr>
                    <m:t>as</m:t>
                  </m:r>
                </m:sup>
              </m:sSup>
              <m:ctrlPr>
                <w:rPr>
                  <w:rFonts w:ascii="Cambria Math" w:hAnsi="Cambria Math"/>
                  <w:i/>
                </w:rPr>
              </m:ctrlPr>
            </m:e>
          </m:d>
          <m:r>
            <w:rPr>
              <w:rFonts w:ascii="Cambria Math" w:hAnsi="Cambria Math"/>
            </w:rPr>
            <m:t> :</m:t>
          </m:r>
          <m:r>
            <m:rPr>
              <m:sty m:val="p"/>
            </m:rPr>
            <w:rPr>
              <w:rFonts w:ascii="Cambria Math" w:hAnsi="Cambria Math"/>
            </w:rPr>
            <m:t xml:space="preserve"> Variable performance gain obtained by installing retrofit </m:t>
          </m:r>
          <m:d>
            <m:dPr>
              <m:ctrlPr>
                <w:rPr>
                  <w:rFonts w:ascii="Cambria Math" w:hAnsi="Cambria Math"/>
                </w:rPr>
              </m:ctrlPr>
            </m:dPr>
            <m:e>
              <m:r>
                <w:rPr>
                  <w:rFonts w:ascii="Cambria Math" w:hAnsi="Cambria Math"/>
                </w:rPr>
                <m:t>s</m:t>
              </m:r>
              <m:r>
                <m:rPr>
                  <m:sty m:val="p"/>
                </m:rPr>
                <w:rPr>
                  <w:rFonts w:ascii="Cambria Math" w:hAnsi="Cambria Math"/>
                </w:rPr>
                <m:t>∈</m:t>
              </m:r>
              <m:r>
                <m:rPr>
                  <m:scr m:val="script"/>
                </m:rPr>
                <w:rPr>
                  <w:rFonts w:ascii="Cambria Math" w:hAnsi="Cambria Math"/>
                </w:rPr>
                <m:t>R</m:t>
              </m:r>
              <m:ctrlPr>
                <w:rPr>
                  <w:rFonts w:ascii="Cambria Math" w:hAnsi="Cambria Math"/>
                  <w:i/>
                </w:rPr>
              </m:ctrlPr>
            </m:e>
          </m:d>
          <m:r>
            <w:rPr>
              <w:rFonts w:ascii="Cambria Math" w:hAnsi="Cambria Math"/>
            </w:rPr>
            <m:t xml:space="preserve"> on </m:t>
          </m:r>
          <m:r>
            <m:rPr>
              <m:sty m:val="p"/>
            </m:rPr>
            <w:rPr>
              <w:rFonts w:ascii="Cambria Math" w:hAnsi="Cambria Math"/>
            </w:rPr>
            <m:t>type</m:t>
          </m:r>
          <m:r>
            <w:rPr>
              <w:rFonts w:ascii="Cambria Math" w:hAnsi="Cambria Math"/>
            </w:rPr>
            <m:t> </m:t>
          </m:r>
          <m:d>
            <m:dPr>
              <m:ctrlPr>
                <w:rPr>
                  <w:rFonts w:ascii="Cambria Math" w:hAnsi="Cambria Math"/>
                </w:rPr>
              </m:ctrlPr>
            </m:dPr>
            <m:e>
              <m:r>
                <w:rPr>
                  <w:rFonts w:ascii="Cambria Math" w:hAnsi="Cambria Math"/>
                </w:rPr>
                <m:t>a</m:t>
              </m:r>
              <m:r>
                <m:rPr>
                  <m:sty m:val="p"/>
                </m:rPr>
                <w:rPr>
                  <w:rFonts w:ascii="Cambria Math" w:hAnsi="Cambria Math"/>
                </w:rPr>
                <m:t>∈</m:t>
              </m:r>
              <m:r>
                <m:rPr>
                  <m:scr m:val="script"/>
                </m:rPr>
                <w:rPr>
                  <w:rFonts w:ascii="Cambria Math" w:hAnsi="Cambria Math"/>
                </w:rPr>
                <m:t>A</m:t>
              </m:r>
              <m:ctrlPr>
                <w:rPr>
                  <w:rFonts w:ascii="Cambria Math" w:hAnsi="Cambria Math"/>
                  <w:i/>
                </w:rPr>
              </m:ctrlPr>
            </m:e>
          </m:d>
          <m:r>
            <w:rPr>
              <w:rFonts w:ascii="Cambria Math" w:hAnsi="Cambria Math"/>
            </w:rPr>
            <m:t> </m:t>
          </m:r>
          <m:r>
            <m:rPr>
              <m:sty m:val="p"/>
            </m:rPr>
            <w:rPr>
              <w:rFonts w:ascii="Cambria Math" w:hAnsi="Cambria Math"/>
            </w:rPr>
            <m:t>aircraft</m:t>
          </m:r>
          <m:r>
            <w:rPr>
              <w:rFonts w:ascii="Cambria Math" w:hAnsi="Cambria Math"/>
            </w:rPr>
            <m:t>.</m:t>
          </m:r>
        </m:oMath>
      </m:oMathPara>
    </w:p>
    <w:p w14:paraId="4A44B375" w14:textId="0D8BF49C" w:rsidR="00D42538" w:rsidRPr="00ED3E9B" w:rsidRDefault="00D42538" w:rsidP="006E2ECE">
      <w:pPr>
        <w:rPr>
          <w:rFonts w:asciiTheme="majorHAnsi" w:eastAsiaTheme="majorEastAsia" w:hAnsiTheme="majorHAnsi" w:cstheme="majorBidi"/>
        </w:rPr>
      </w:pPr>
      <m:oMathPara>
        <m:oMathParaPr>
          <m:jc m:val="left"/>
        </m:oMathParaPr>
        <m:oMath>
          <m:r>
            <w:rPr>
              <w:rFonts w:ascii="Cambria Math" w:hAnsi="Cambria Math"/>
            </w:rPr>
            <m:t>-</m:t>
          </m:r>
          <m:d>
            <m:dPr>
              <m:ctrlPr>
                <w:rPr>
                  <w:rFonts w:ascii="Cambria Math" w:hAnsi="Cambria Math"/>
                </w:rPr>
              </m:ctrlPr>
            </m:dPr>
            <m:e>
              <m:sSup>
                <m:sSupPr>
                  <m:ctrlPr>
                    <w:rPr>
                      <w:rFonts w:ascii="Cambria Math" w:hAnsi="Cambria Math"/>
                      <w:i/>
                    </w:rPr>
                  </m:ctrlPr>
                </m:sSupPr>
                <m:e>
                  <m:r>
                    <w:rPr>
                      <w:rFonts w:ascii="Cambria Math" w:hAnsi="Cambria Math"/>
                    </w:rPr>
                    <m:t>τ</m:t>
                  </m:r>
                  <m:ctrlPr>
                    <w:rPr>
                      <w:rFonts w:ascii="Cambria Math" w:hAnsi="Cambria Math"/>
                    </w:rPr>
                  </m:ctrlPr>
                </m:e>
                <m:sup>
                  <m:r>
                    <w:rPr>
                      <w:rFonts w:ascii="Cambria Math" w:hAnsi="Cambria Math"/>
                    </w:rPr>
                    <m:t>as</m:t>
                  </m:r>
                </m:sup>
              </m:sSup>
              <m:ctrlPr>
                <w:rPr>
                  <w:rFonts w:ascii="Cambria Math" w:hAnsi="Cambria Math"/>
                  <w:i/>
                </w:rPr>
              </m:ctrlPr>
            </m:e>
          </m:d>
          <m:r>
            <w:rPr>
              <w:rFonts w:ascii="Cambria Math" w:hAnsi="Cambria Math"/>
            </w:rPr>
            <m:t> :</m:t>
          </m:r>
          <m:r>
            <m:rPr>
              <m:sty m:val="p"/>
            </m:rPr>
            <w:rPr>
              <w:rFonts w:ascii="Cambria Math" w:hAnsi="Cambria Math"/>
            </w:rPr>
            <m:t xml:space="preserve"> Constant performance gain obtained by installing retrofit </m:t>
          </m:r>
          <m:d>
            <m:dPr>
              <m:ctrlPr>
                <w:rPr>
                  <w:rFonts w:ascii="Cambria Math" w:hAnsi="Cambria Math"/>
                </w:rPr>
              </m:ctrlPr>
            </m:dPr>
            <m:e>
              <m:r>
                <w:rPr>
                  <w:rFonts w:ascii="Cambria Math" w:hAnsi="Cambria Math"/>
                </w:rPr>
                <m:t>s</m:t>
              </m:r>
              <m:r>
                <m:rPr>
                  <m:sty m:val="p"/>
                </m:rPr>
                <w:rPr>
                  <w:rFonts w:ascii="Cambria Math" w:hAnsi="Cambria Math"/>
                </w:rPr>
                <m:t>∈</m:t>
              </m:r>
              <m:r>
                <m:rPr>
                  <m:scr m:val="script"/>
                </m:rPr>
                <w:rPr>
                  <w:rFonts w:ascii="Cambria Math" w:hAnsi="Cambria Math"/>
                </w:rPr>
                <m:t>R</m:t>
              </m:r>
              <m:ctrlPr>
                <w:rPr>
                  <w:rFonts w:ascii="Cambria Math" w:hAnsi="Cambria Math"/>
                  <w:i/>
                </w:rPr>
              </m:ctrlPr>
            </m:e>
          </m:d>
          <m:r>
            <w:rPr>
              <w:rFonts w:ascii="Cambria Math" w:hAnsi="Cambria Math"/>
            </w:rPr>
            <m:t xml:space="preserve"> on </m:t>
          </m:r>
          <m:r>
            <m:rPr>
              <m:sty m:val="p"/>
            </m:rPr>
            <w:rPr>
              <w:rFonts w:ascii="Cambria Math" w:hAnsi="Cambria Math"/>
            </w:rPr>
            <m:t>type</m:t>
          </m:r>
          <m:r>
            <w:rPr>
              <w:rFonts w:ascii="Cambria Math" w:hAnsi="Cambria Math"/>
            </w:rPr>
            <m:t> </m:t>
          </m:r>
          <m:d>
            <m:dPr>
              <m:ctrlPr>
                <w:rPr>
                  <w:rFonts w:ascii="Cambria Math" w:hAnsi="Cambria Math"/>
                </w:rPr>
              </m:ctrlPr>
            </m:dPr>
            <m:e>
              <m:r>
                <w:rPr>
                  <w:rFonts w:ascii="Cambria Math" w:hAnsi="Cambria Math"/>
                </w:rPr>
                <m:t>a</m:t>
              </m:r>
              <m:r>
                <m:rPr>
                  <m:sty m:val="p"/>
                </m:rPr>
                <w:rPr>
                  <w:rFonts w:ascii="Cambria Math" w:hAnsi="Cambria Math"/>
                </w:rPr>
                <m:t>∈</m:t>
              </m:r>
              <m:r>
                <m:rPr>
                  <m:scr m:val="script"/>
                </m:rPr>
                <w:rPr>
                  <w:rFonts w:ascii="Cambria Math" w:hAnsi="Cambria Math"/>
                </w:rPr>
                <m:t>A</m:t>
              </m:r>
              <m:ctrlPr>
                <w:rPr>
                  <w:rFonts w:ascii="Cambria Math" w:hAnsi="Cambria Math"/>
                  <w:i/>
                </w:rPr>
              </m:ctrlPr>
            </m:e>
          </m:d>
          <m:r>
            <w:rPr>
              <w:rFonts w:ascii="Cambria Math" w:hAnsi="Cambria Math"/>
            </w:rPr>
            <m:t> </m:t>
          </m:r>
          <m:r>
            <m:rPr>
              <m:sty m:val="p"/>
            </m:rPr>
            <w:rPr>
              <w:rFonts w:ascii="Cambria Math" w:hAnsi="Cambria Math"/>
            </w:rPr>
            <m:t>aircraft</m:t>
          </m:r>
          <m:r>
            <w:rPr>
              <w:rFonts w:ascii="Cambria Math" w:hAnsi="Cambria Math"/>
            </w:rPr>
            <m:t>.</m:t>
          </m:r>
        </m:oMath>
      </m:oMathPara>
    </w:p>
    <w:p w14:paraId="49DF2E4F" w14:textId="78157195" w:rsidR="00BD19BA" w:rsidRPr="00BD19BA" w:rsidRDefault="00BD19BA" w:rsidP="006E2ECE">
      <w:pPr>
        <w:rPr>
          <w:rFonts w:asciiTheme="majorHAnsi" w:eastAsiaTheme="majorEastAsia" w:hAnsiTheme="majorHAnsi" w:cstheme="majorBidi"/>
        </w:rPr>
      </w:pPr>
      <m:oMathPara>
        <m:oMathParaPr>
          <m:jc m:val="left"/>
        </m:oMathParaPr>
        <m:oMath>
          <m:r>
            <w:rPr>
              <w:rFonts w:ascii="Cambria Math" w:hAnsi="Cambria Math"/>
            </w:rPr>
            <m:t>-</m:t>
          </m:r>
          <m:d>
            <m:dPr>
              <m:ctrlPr>
                <w:rPr>
                  <w:rFonts w:ascii="Cambria Math" w:hAnsi="Cambria Math"/>
                </w:rPr>
              </m:ctrlPr>
            </m:dPr>
            <m:e>
              <m:sSup>
                <m:sSupPr>
                  <m:ctrlPr>
                    <w:rPr>
                      <w:rFonts w:ascii="Cambria Math" w:hAnsi="Cambria Math"/>
                      <w:i/>
                    </w:rPr>
                  </m:ctrlPr>
                </m:sSupPr>
                <m:e>
                  <m:r>
                    <w:rPr>
                      <w:rFonts w:ascii="Cambria Math" w:hAnsi="Cambria Math"/>
                    </w:rPr>
                    <m:t>f</m:t>
                  </m:r>
                  <m:ctrlPr>
                    <w:rPr>
                      <w:rFonts w:ascii="Cambria Math" w:hAnsi="Cambria Math"/>
                    </w:rPr>
                  </m:ctrlPr>
                </m:e>
                <m:sup>
                  <m:r>
                    <w:rPr>
                      <w:rFonts w:ascii="Cambria Math" w:hAnsi="Cambria Math"/>
                    </w:rPr>
                    <m:t>as</m:t>
                  </m:r>
                </m:sup>
              </m:sSup>
              <m:ctrlPr>
                <w:rPr>
                  <w:rFonts w:ascii="Cambria Math" w:hAnsi="Cambria Math"/>
                  <w:i/>
                </w:rPr>
              </m:ctrlPr>
            </m:e>
          </m:d>
          <m:r>
            <w:rPr>
              <w:rFonts w:ascii="Cambria Math" w:hAnsi="Cambria Math"/>
            </w:rPr>
            <m:t> :</m:t>
          </m:r>
          <m:r>
            <m:rPr>
              <m:sty m:val="p"/>
            </m:rPr>
            <w:rPr>
              <w:rFonts w:ascii="Cambria Math" w:hAnsi="Cambria Math"/>
            </w:rPr>
            <m:t xml:space="preserve"> Cost of installing retrofit </m:t>
          </m:r>
          <m:d>
            <m:dPr>
              <m:ctrlPr>
                <w:rPr>
                  <w:rFonts w:ascii="Cambria Math" w:hAnsi="Cambria Math"/>
                </w:rPr>
              </m:ctrlPr>
            </m:dPr>
            <m:e>
              <m:r>
                <w:rPr>
                  <w:rFonts w:ascii="Cambria Math" w:hAnsi="Cambria Math"/>
                </w:rPr>
                <m:t>s</m:t>
              </m:r>
              <m:r>
                <m:rPr>
                  <m:sty m:val="p"/>
                </m:rPr>
                <w:rPr>
                  <w:rFonts w:ascii="Cambria Math" w:hAnsi="Cambria Math"/>
                </w:rPr>
                <m:t>∈</m:t>
              </m:r>
              <m:r>
                <m:rPr>
                  <m:scr m:val="script"/>
                </m:rPr>
                <w:rPr>
                  <w:rFonts w:ascii="Cambria Math" w:hAnsi="Cambria Math"/>
                </w:rPr>
                <m:t>R</m:t>
              </m:r>
              <m:ctrlPr>
                <w:rPr>
                  <w:rFonts w:ascii="Cambria Math" w:hAnsi="Cambria Math"/>
                  <w:i/>
                </w:rPr>
              </m:ctrlPr>
            </m:e>
          </m:d>
          <m:r>
            <w:rPr>
              <w:rFonts w:ascii="Cambria Math" w:hAnsi="Cambria Math"/>
            </w:rPr>
            <m:t xml:space="preserve"> on </m:t>
          </m:r>
          <m:r>
            <m:rPr>
              <m:sty m:val="p"/>
            </m:rPr>
            <w:rPr>
              <w:rFonts w:ascii="Cambria Math" w:hAnsi="Cambria Math"/>
            </w:rPr>
            <m:t>type</m:t>
          </m:r>
          <m:r>
            <w:rPr>
              <w:rFonts w:ascii="Cambria Math" w:hAnsi="Cambria Math"/>
            </w:rPr>
            <m:t> </m:t>
          </m:r>
          <m:d>
            <m:dPr>
              <m:ctrlPr>
                <w:rPr>
                  <w:rFonts w:ascii="Cambria Math" w:hAnsi="Cambria Math"/>
                </w:rPr>
              </m:ctrlPr>
            </m:dPr>
            <m:e>
              <m:r>
                <w:rPr>
                  <w:rFonts w:ascii="Cambria Math" w:hAnsi="Cambria Math"/>
                </w:rPr>
                <m:t>a</m:t>
              </m:r>
              <m:r>
                <m:rPr>
                  <m:sty m:val="p"/>
                </m:rPr>
                <w:rPr>
                  <w:rFonts w:ascii="Cambria Math" w:hAnsi="Cambria Math"/>
                </w:rPr>
                <m:t>∈</m:t>
              </m:r>
              <m:r>
                <m:rPr>
                  <m:scr m:val="script"/>
                </m:rPr>
                <w:rPr>
                  <w:rFonts w:ascii="Cambria Math" w:hAnsi="Cambria Math"/>
                </w:rPr>
                <m:t>A</m:t>
              </m:r>
              <m:ctrlPr>
                <w:rPr>
                  <w:rFonts w:ascii="Cambria Math" w:hAnsi="Cambria Math"/>
                  <w:i/>
                </w:rPr>
              </m:ctrlPr>
            </m:e>
          </m:d>
          <m:r>
            <w:rPr>
              <w:rFonts w:ascii="Cambria Math" w:hAnsi="Cambria Math"/>
            </w:rPr>
            <m:t> </m:t>
          </m:r>
          <m:r>
            <m:rPr>
              <m:sty m:val="p"/>
            </m:rPr>
            <w:rPr>
              <w:rFonts w:ascii="Cambria Math" w:hAnsi="Cambria Math"/>
            </w:rPr>
            <m:t>aircraft</m:t>
          </m:r>
          <m:r>
            <w:rPr>
              <w:rFonts w:ascii="Cambria Math" w:hAnsi="Cambria Math"/>
            </w:rPr>
            <m:t>.</m:t>
          </m:r>
        </m:oMath>
      </m:oMathPara>
    </w:p>
    <w:p w14:paraId="1517A289" w14:textId="4A06F152" w:rsidR="009A334B" w:rsidRPr="0052360A" w:rsidRDefault="00AA2EBC" w:rsidP="006E2ECE">
      <w:pPr>
        <w:rPr>
          <w:rFonts w:asciiTheme="majorHAnsi" w:eastAsiaTheme="majorEastAsia" w:hAnsiTheme="majorHAnsi" w:cstheme="majorBidi"/>
        </w:rPr>
      </w:pPr>
      <m:oMathPara>
        <m:oMathParaPr>
          <m:jc m:val="left"/>
        </m:oMathParaPr>
        <m:oMath>
          <m:r>
            <w:rPr>
              <w:rFonts w:ascii="Cambria Math" w:hAnsi="Cambria Math"/>
            </w:rPr>
            <w:lastRenderedPageBreak/>
            <m:t>-</m:t>
          </m:r>
          <m:d>
            <m:dPr>
              <m:ctrlPr>
                <w:rPr>
                  <w:rFonts w:ascii="Cambria Math" w:hAnsi="Cambria Math"/>
                </w:rPr>
              </m:ctrlPr>
            </m:dPr>
            <m:e>
              <m:sSup>
                <m:sSupPr>
                  <m:ctrlPr>
                    <w:rPr>
                      <w:rFonts w:ascii="Cambria Math" w:hAnsi="Cambria Math"/>
                      <w:i/>
                    </w:rPr>
                  </m:ctrlPr>
                </m:sSupPr>
                <m:e>
                  <m:r>
                    <w:rPr>
                      <w:rFonts w:ascii="Cambria Math" w:hAnsi="Cambria Math"/>
                    </w:rPr>
                    <m:t>b</m:t>
                  </m:r>
                  <m:ctrlPr>
                    <w:rPr>
                      <w:rFonts w:ascii="Cambria Math" w:hAnsi="Cambria Math"/>
                    </w:rPr>
                  </m:ctrlPr>
                </m:e>
                <m:sup>
                  <m:r>
                    <w:rPr>
                      <w:rFonts w:ascii="Cambria Math" w:hAnsi="Cambria Math"/>
                    </w:rPr>
                    <m:t>a</m:t>
                  </m:r>
                </m:sup>
              </m:sSup>
              <m:ctrlPr>
                <w:rPr>
                  <w:rFonts w:ascii="Cambria Math" w:hAnsi="Cambria Math"/>
                  <w:i/>
                </w:rPr>
              </m:ctrlPr>
            </m:e>
          </m:d>
          <m:r>
            <w:rPr>
              <w:rFonts w:ascii="Cambria Math" w:hAnsi="Cambria Math"/>
            </w:rPr>
            <m:t> :</m:t>
          </m:r>
          <m:r>
            <m:rPr>
              <m:sty m:val="p"/>
            </m:rPr>
            <w:rPr>
              <w:rFonts w:ascii="Cambria Math" w:hAnsi="Cambria Math"/>
            </w:rPr>
            <m:t xml:space="preserve">Average cost ofi nstalling </m:t>
          </m:r>
          <m:d>
            <m:dPr>
              <m:ctrlPr>
                <w:rPr>
                  <w:rFonts w:ascii="Cambria Math" w:hAnsi="Cambria Math"/>
                  <w:iCs/>
                </w:rPr>
              </m:ctrlPr>
            </m:dPr>
            <m:e>
              <m:r>
                <m:rPr>
                  <m:sty m:val="p"/>
                </m:rPr>
                <w:rPr>
                  <w:rFonts w:ascii="Cambria Math" w:hAnsi="Cambria Math"/>
                </w:rPr>
                <m:t>or removing</m:t>
              </m:r>
            </m:e>
          </m:d>
          <m:r>
            <m:rPr>
              <m:sty m:val="p"/>
            </m:rPr>
            <w:rPr>
              <w:rFonts w:ascii="Cambria Math" w:hAnsi="Cambria Math"/>
            </w:rPr>
            <m:t xml:space="preserve"> each business classs eat </m:t>
          </m:r>
          <m:r>
            <w:rPr>
              <w:rFonts w:ascii="Cambria Math" w:hAnsi="Cambria Math"/>
            </w:rPr>
            <m:t xml:space="preserve">for a </m:t>
          </m:r>
          <m:r>
            <m:rPr>
              <m:sty m:val="p"/>
            </m:rPr>
            <w:rPr>
              <w:rFonts w:ascii="Cambria Math" w:hAnsi="Cambria Math"/>
            </w:rPr>
            <m:t>type</m:t>
          </m:r>
          <m:r>
            <w:rPr>
              <w:rFonts w:ascii="Cambria Math" w:hAnsi="Cambria Math"/>
            </w:rPr>
            <m:t> </m:t>
          </m:r>
          <m:d>
            <m:dPr>
              <m:ctrlPr>
                <w:rPr>
                  <w:rFonts w:ascii="Cambria Math" w:hAnsi="Cambria Math"/>
                </w:rPr>
              </m:ctrlPr>
            </m:dPr>
            <m:e>
              <m:r>
                <w:rPr>
                  <w:rFonts w:ascii="Cambria Math" w:hAnsi="Cambria Math"/>
                </w:rPr>
                <m:t>a</m:t>
              </m:r>
              <m:r>
                <m:rPr>
                  <m:sty m:val="p"/>
                </m:rPr>
                <w:rPr>
                  <w:rFonts w:ascii="Cambria Math" w:hAnsi="Cambria Math"/>
                </w:rPr>
                <m:t>∈</m:t>
              </m:r>
              <m:r>
                <m:rPr>
                  <m:scr m:val="script"/>
                </m:rPr>
                <w:rPr>
                  <w:rFonts w:ascii="Cambria Math" w:hAnsi="Cambria Math"/>
                </w:rPr>
                <m:t>A</m:t>
              </m:r>
              <m:ctrlPr>
                <w:rPr>
                  <w:rFonts w:ascii="Cambria Math" w:hAnsi="Cambria Math"/>
                  <w:i/>
                </w:rPr>
              </m:ctrlPr>
            </m:e>
          </m:d>
          <m:r>
            <w:rPr>
              <w:rFonts w:ascii="Cambria Math" w:hAnsi="Cambria Math"/>
            </w:rPr>
            <m:t> </m:t>
          </m:r>
          <m:r>
            <m:rPr>
              <m:sty m:val="p"/>
            </m:rPr>
            <w:rPr>
              <w:rFonts w:ascii="Cambria Math" w:hAnsi="Cambria Math"/>
            </w:rPr>
            <m:t>aircraft</m:t>
          </m:r>
          <m:r>
            <w:rPr>
              <w:rFonts w:ascii="Cambria Math" w:hAnsi="Cambria Math"/>
            </w:rPr>
            <m:t>.</m:t>
          </m:r>
        </m:oMath>
      </m:oMathPara>
    </w:p>
    <w:p w14:paraId="2696676C" w14:textId="08087CD3" w:rsidR="0052360A" w:rsidRPr="009A334B" w:rsidRDefault="0052360A" w:rsidP="006E2ECE">
      <w:pPr>
        <w:rPr>
          <w:rFonts w:asciiTheme="majorHAnsi" w:eastAsiaTheme="majorEastAsia" w:hAnsiTheme="majorHAnsi" w:cstheme="majorBidi"/>
        </w:rPr>
      </w:pPr>
      <m:oMathPara>
        <m:oMathParaPr>
          <m:jc m:val="left"/>
        </m:oMathParaPr>
        <m:oMath>
          <m:r>
            <w:rPr>
              <w:rFonts w:ascii="Cambria Math" w:hAnsi="Cambria Math"/>
            </w:rPr>
            <m:t>-</m:t>
          </m:r>
          <m:d>
            <m:dPr>
              <m:ctrlPr>
                <w:rPr>
                  <w:rFonts w:ascii="Cambria Math" w:hAnsi="Cambria Math"/>
                </w:rPr>
              </m:ctrlPr>
            </m:dPr>
            <m:e>
              <m:r>
                <w:rPr>
                  <w:rFonts w:ascii="Cambria Math" w:hAnsi="Cambria Math"/>
                </w:rPr>
                <m:t>γ</m:t>
              </m:r>
              <m:ctrlPr>
                <w:rPr>
                  <w:rFonts w:ascii="Cambria Math" w:hAnsi="Cambria Math"/>
                  <w:i/>
                </w:rPr>
              </m:ctrlPr>
            </m:e>
          </m:d>
          <m:r>
            <w:rPr>
              <w:rFonts w:ascii="Cambria Math" w:hAnsi="Cambria Math"/>
            </w:rPr>
            <m:t> :</m:t>
          </m:r>
          <m:r>
            <m:rPr>
              <m:sty m:val="p"/>
            </m:rPr>
            <w:rPr>
              <w:rFonts w:ascii="Cambria Math" w:hAnsi="Cambria Math"/>
            </w:rPr>
            <m:t xml:space="preserve"> Ratio of space occupied by a business seat to the space occupied by an economy seat</m:t>
          </m:r>
          <m:r>
            <w:rPr>
              <w:rFonts w:ascii="Cambria Math" w:hAnsi="Cambria Math"/>
            </w:rPr>
            <m:t>.</m:t>
          </m:r>
        </m:oMath>
      </m:oMathPara>
    </w:p>
    <w:p w14:paraId="270EEF25" w14:textId="07EC7380" w:rsidR="006E2ECE" w:rsidRPr="00AE44CE" w:rsidRDefault="00990C09" w:rsidP="006E2ECE">
      <w:pPr>
        <w:rPr>
          <w:rFonts w:ascii="Cambria Math" w:hAnsi="Cambria Math"/>
          <w:oMath/>
        </w:rPr>
      </w:pPr>
      <m:oMathPara>
        <m:oMathParaPr>
          <m:jc m:val="left"/>
        </m:oMathParaPr>
        <m:oMath>
          <m:r>
            <w:rPr>
              <w:rFonts w:ascii="Cambria Math" w:hAnsi="Cambria Math"/>
            </w:rPr>
            <m:t>-</m:t>
          </m:r>
          <m:d>
            <m:dPr>
              <m:ctrlPr>
                <w:rPr>
                  <w:rFonts w:ascii="Cambria Math" w:hAnsi="Cambria Math"/>
                </w:rPr>
              </m:ctrlPr>
            </m:dPr>
            <m:e>
              <m:sSub>
                <m:sSubPr>
                  <m:ctrlPr>
                    <w:rPr>
                      <w:rFonts w:ascii="Cambria Math" w:hAnsi="Cambria Math"/>
                      <w:i/>
                    </w:rPr>
                  </m:ctrlPr>
                </m:sSubPr>
                <m:e>
                  <m:r>
                    <w:rPr>
                      <w:rFonts w:ascii="Cambria Math" w:hAnsi="Cambria Math"/>
                    </w:rPr>
                    <m:t>X</m:t>
                  </m:r>
                  <m:ctrlPr>
                    <w:rPr>
                      <w:rFonts w:ascii="Cambria Math" w:hAnsi="Cambria Math"/>
                    </w:rPr>
                  </m:ctrlPr>
                </m:e>
                <m:sub>
                  <m:r>
                    <w:rPr>
                      <w:rFonts w:ascii="Cambria Math" w:hAnsi="Cambria Math"/>
                    </w:rPr>
                    <m:t>ij</m:t>
                  </m:r>
                </m:sub>
              </m:sSub>
              <m:ctrlPr>
                <w:rPr>
                  <w:rFonts w:ascii="Cambria Math" w:hAnsi="Cambria Math"/>
                  <w:i/>
                </w:rPr>
              </m:ctrlPr>
            </m:e>
          </m:d>
          <m:r>
            <w:rPr>
              <w:rFonts w:ascii="Cambria Math" w:hAnsi="Cambria Math"/>
            </w:rPr>
            <m:t>:</m:t>
          </m:r>
          <m:r>
            <m:rPr>
              <m:sty m:val="p"/>
            </m:rPr>
            <w:rPr>
              <w:rFonts w:ascii="Cambria Math" w:hAnsi="Cambria Math"/>
            </w:rPr>
            <m:t>Expected</m:t>
          </m:r>
          <m:r>
            <w:rPr>
              <w:rFonts w:ascii="Cambria Math" w:hAnsi="Cambria Math"/>
            </w:rPr>
            <m:t> </m:t>
          </m:r>
          <m:r>
            <m:rPr>
              <m:sty m:val="p"/>
            </m:rPr>
            <w:rPr>
              <w:rFonts w:ascii="Cambria Math" w:hAnsi="Cambria Math"/>
            </w:rPr>
            <m:t>demand</m:t>
          </m:r>
          <m:r>
            <w:rPr>
              <w:rFonts w:ascii="Cambria Math" w:hAnsi="Cambria Math"/>
            </w:rPr>
            <m:t> </m:t>
          </m:r>
          <m:r>
            <m:rPr>
              <m:sty m:val="p"/>
            </m:rPr>
            <w:rPr>
              <w:rFonts w:ascii="Cambria Math" w:hAnsi="Cambria Math"/>
            </w:rPr>
            <m:t>market</m:t>
          </m:r>
          <m:r>
            <w:rPr>
              <w:rFonts w:ascii="Cambria Math" w:hAnsi="Cambria Math"/>
            </w:rPr>
            <m:t> </m:t>
          </m:r>
          <m:r>
            <m:rPr>
              <m:sty m:val="p"/>
            </m:rPr>
            <w:rPr>
              <w:rFonts w:ascii="Cambria Math" w:hAnsi="Cambria Math"/>
            </w:rPr>
            <m:t>share</m:t>
          </m:r>
          <m:r>
            <w:rPr>
              <w:rFonts w:ascii="Cambria Math" w:hAnsi="Cambria Math"/>
            </w:rPr>
            <m:t> </m:t>
          </m:r>
          <m:r>
            <m:rPr>
              <m:sty m:val="p"/>
            </m:rPr>
            <w:rPr>
              <w:rFonts w:ascii="Cambria Math" w:hAnsi="Cambria Math"/>
            </w:rPr>
            <m:t>of</m:t>
          </m:r>
          <m:r>
            <w:rPr>
              <w:rFonts w:ascii="Cambria Math" w:hAnsi="Cambria Math"/>
            </w:rPr>
            <m:t> </m:t>
          </m:r>
          <m:r>
            <m:rPr>
              <m:sty m:val="p"/>
            </m:rPr>
            <w:rPr>
              <w:rFonts w:ascii="Cambria Math" w:hAnsi="Cambria Math"/>
            </w:rPr>
            <m:t>route </m:t>
          </m:r>
          <m:d>
            <m:dPr>
              <m:ctrlPr>
                <w:rPr>
                  <w:rFonts w:ascii="Cambria Math" w:hAnsi="Cambria Math"/>
                </w:rPr>
              </m:ctrlPr>
            </m:dPr>
            <m:e>
              <m:r>
                <m:rPr>
                  <m:sty m:val="p"/>
                </m:rPr>
                <w:rPr>
                  <w:rFonts w:ascii="Cambria Math" w:hAnsi="Cambria Math"/>
                </w:rPr>
                <m:t>i→</m:t>
              </m:r>
              <m:r>
                <w:rPr>
                  <w:rFonts w:ascii="Cambria Math" w:hAnsi="Cambria Math"/>
                </w:rPr>
                <m:t>j</m:t>
              </m:r>
              <m:ctrlPr>
                <w:rPr>
                  <w:rFonts w:ascii="Cambria Math" w:hAnsi="Cambria Math"/>
                  <w:i/>
                </w:rPr>
              </m:ctrlPr>
            </m:e>
          </m:d>
          <m:r>
            <w:rPr>
              <w:rFonts w:ascii="Cambria Math" w:hAnsi="Cambria Math"/>
            </w:rPr>
            <m:t>.</m:t>
          </m:r>
        </m:oMath>
      </m:oMathPara>
    </w:p>
    <w:p w14:paraId="02F9154B" w14:textId="116391BD" w:rsidR="006E2ECE" w:rsidRPr="00AE44CE" w:rsidRDefault="00990C09" w:rsidP="006E2ECE">
      <w:pPr>
        <w:rPr>
          <w:rFonts w:ascii="Cambria Math" w:hAnsi="Cambria Math"/>
          <w:oMath/>
        </w:rPr>
      </w:pPr>
      <m:oMathPara>
        <m:oMathParaPr>
          <m:jc m:val="left"/>
        </m:oMathParaPr>
        <m:oMath>
          <m:r>
            <w:rPr>
              <w:rFonts w:ascii="Cambria Math" w:hAnsi="Cambria Math"/>
            </w:rPr>
            <m:t>-</m:t>
          </m:r>
          <m:d>
            <m:dPr>
              <m:ctrlPr>
                <w:rPr>
                  <w:rFonts w:ascii="Cambria Math" w:hAnsi="Cambria Math"/>
                  <w:i/>
                </w:rPr>
              </m:ctrlPr>
            </m:dPr>
            <m:e>
              <m:sSubSup>
                <m:sSubSupPr>
                  <m:ctrlPr>
                    <w:rPr>
                      <w:rFonts w:ascii="Cambria Math" w:hAnsi="Cambria Math"/>
                      <w:i/>
                    </w:rPr>
                  </m:ctrlPr>
                </m:sSubSupPr>
                <m:e>
                  <m:r>
                    <w:rPr>
                      <w:rFonts w:ascii="Cambria Math" w:hAnsi="Cambria Math"/>
                    </w:rPr>
                    <m:t>h</m:t>
                  </m:r>
                </m:e>
                <m:sub>
                  <m:r>
                    <w:rPr>
                      <w:rFonts w:ascii="Cambria Math" w:hAnsi="Cambria Math"/>
                    </w:rPr>
                    <m:t>ij</m:t>
                  </m:r>
                </m:sub>
                <m:sup>
                  <m:r>
                    <w:rPr>
                      <w:rFonts w:ascii="Cambria Math" w:hAnsi="Cambria Math"/>
                    </w:rPr>
                    <m:t>a</m:t>
                  </m:r>
                </m:sup>
              </m:sSubSup>
            </m:e>
          </m:d>
          <m:r>
            <w:rPr>
              <w:rFonts w:ascii="Cambria Math" w:hAnsi="Cambria Math"/>
            </w:rPr>
            <m:t>:</m:t>
          </m:r>
          <m:r>
            <m:rPr>
              <m:sty m:val="p"/>
            </m:rPr>
            <w:rPr>
              <w:rFonts w:ascii="Cambria Math" w:hAnsi="Cambria Math"/>
            </w:rPr>
            <m:t>Block</m:t>
          </m:r>
          <m:r>
            <w:rPr>
              <w:rFonts w:ascii="Cambria Math" w:hAnsi="Cambria Math"/>
            </w:rPr>
            <m:t> </m:t>
          </m:r>
          <m:r>
            <m:rPr>
              <m:sty m:val="p"/>
            </m:rPr>
            <w:rPr>
              <w:rFonts w:ascii="Cambria Math" w:hAnsi="Cambria Math"/>
            </w:rPr>
            <m:t>time</m:t>
          </m:r>
          <m:r>
            <w:rPr>
              <w:rFonts w:ascii="Cambria Math" w:hAnsi="Cambria Math"/>
            </w:rPr>
            <m:t> </m:t>
          </m:r>
          <m:r>
            <m:rPr>
              <m:sty m:val="p"/>
            </m:rPr>
            <w:rPr>
              <w:rFonts w:ascii="Cambria Math" w:hAnsi="Cambria Math"/>
            </w:rPr>
            <m:t>of</m:t>
          </m:r>
          <m:r>
            <w:rPr>
              <w:rFonts w:ascii="Cambria Math" w:hAnsi="Cambria Math"/>
            </w:rPr>
            <m:t> </m:t>
          </m:r>
          <m:r>
            <m:rPr>
              <m:sty m:val="p"/>
            </m:rPr>
            <w:rPr>
              <w:rFonts w:ascii="Cambria Math" w:hAnsi="Cambria Math"/>
            </w:rPr>
            <m:t>type</m:t>
          </m:r>
          <m:r>
            <w:rPr>
              <w:rFonts w:ascii="Cambria Math" w:hAnsi="Cambria Math"/>
            </w:rPr>
            <m:t> </m:t>
          </m:r>
          <m:d>
            <m:dPr>
              <m:ctrlPr>
                <w:rPr>
                  <w:rFonts w:ascii="Cambria Math" w:hAnsi="Cambria Math"/>
                </w:rPr>
              </m:ctrlPr>
            </m:dPr>
            <m:e>
              <m:r>
                <w:rPr>
                  <w:rFonts w:ascii="Cambria Math" w:hAnsi="Cambria Math"/>
                </w:rPr>
                <m:t>a</m:t>
              </m:r>
              <m:r>
                <m:rPr>
                  <m:sty m:val="p"/>
                </m:rPr>
                <w:rPr>
                  <w:rFonts w:ascii="Cambria Math" w:hAnsi="Cambria Math"/>
                </w:rPr>
                <m:t>∈</m:t>
              </m:r>
              <m:r>
                <m:rPr>
                  <m:scr m:val="script"/>
                </m:rPr>
                <w:rPr>
                  <w:rFonts w:ascii="Cambria Math" w:hAnsi="Cambria Math"/>
                </w:rPr>
                <m:t>A</m:t>
              </m:r>
              <m:ctrlPr>
                <w:rPr>
                  <w:rFonts w:ascii="Cambria Math" w:hAnsi="Cambria Math"/>
                  <w:i/>
                </w:rPr>
              </m:ctrlPr>
            </m:e>
          </m:d>
          <m:r>
            <w:rPr>
              <w:rFonts w:ascii="Cambria Math" w:hAnsi="Cambria Math"/>
            </w:rPr>
            <m:t> </m:t>
          </m:r>
          <m:r>
            <m:rPr>
              <m:sty m:val="p"/>
            </m:rPr>
            <w:rPr>
              <w:rFonts w:ascii="Cambria Math" w:hAnsi="Cambria Math"/>
            </w:rPr>
            <m:t>aircraft</m:t>
          </m:r>
          <m:r>
            <w:rPr>
              <w:rFonts w:ascii="Cambria Math" w:hAnsi="Cambria Math"/>
            </w:rPr>
            <m:t> </m:t>
          </m:r>
          <m:r>
            <m:rPr>
              <m:sty m:val="p"/>
            </m:rPr>
            <w:rPr>
              <w:rFonts w:ascii="Cambria Math" w:hAnsi="Cambria Math"/>
            </w:rPr>
            <m:t>on</m:t>
          </m:r>
          <m:r>
            <w:rPr>
              <w:rFonts w:ascii="Cambria Math" w:hAnsi="Cambria Math"/>
            </w:rPr>
            <m:t> </m:t>
          </m:r>
          <m:r>
            <m:rPr>
              <m:sty m:val="p"/>
            </m:rPr>
            <w:rPr>
              <w:rFonts w:ascii="Cambria Math" w:hAnsi="Cambria Math"/>
            </w:rPr>
            <m:t>route</m:t>
          </m:r>
          <m:r>
            <w:rPr>
              <w:rFonts w:ascii="Cambria Math" w:hAnsi="Cambria Math"/>
            </w:rPr>
            <m:t> </m:t>
          </m:r>
          <m:d>
            <m:dPr>
              <m:ctrlPr>
                <w:rPr>
                  <w:rFonts w:ascii="Cambria Math" w:hAnsi="Cambria Math"/>
                  <w:i/>
                </w:rPr>
              </m:ctrlPr>
            </m:dPr>
            <m:e>
              <m:r>
                <m:rPr>
                  <m:sty m:val="p"/>
                </m:rPr>
                <w:rPr>
                  <w:rFonts w:ascii="Cambria Math" w:hAnsi="Cambria Math"/>
                </w:rPr>
                <m:t>i→</m:t>
              </m:r>
              <m:r>
                <w:rPr>
                  <w:rFonts w:ascii="Cambria Math" w:hAnsi="Cambria Math"/>
                </w:rPr>
                <m:t>j</m:t>
              </m:r>
            </m:e>
          </m:d>
          <m:r>
            <w:rPr>
              <w:rFonts w:ascii="Cambria Math" w:hAnsi="Cambria Math"/>
            </w:rPr>
            <m:t>.</m:t>
          </m:r>
        </m:oMath>
      </m:oMathPara>
    </w:p>
    <w:p w14:paraId="58255D51" w14:textId="77777777" w:rsidR="006E2ECE" w:rsidRPr="00AE44CE" w:rsidRDefault="006E2ECE" w:rsidP="006E2ECE">
      <w:pPr>
        <w:rPr>
          <w:rFonts w:ascii="Cambria Math" w:hAnsi="Cambria Math"/>
          <w:oMath/>
        </w:rPr>
      </w:pPr>
    </w:p>
    <w:p w14:paraId="2C79D075" w14:textId="41DA000E" w:rsidR="006E2ECE" w:rsidRPr="00AE44CE" w:rsidRDefault="00990C09" w:rsidP="00C86542">
      <w:pPr>
        <w:pStyle w:val="Heading4"/>
        <w:rPr>
          <w:rFonts w:ascii="Cambria Math" w:hAnsi="Cambria Math"/>
          <w:oMath/>
        </w:rPr>
      </w:pPr>
      <m:oMath>
        <m:r>
          <w:rPr>
            <w:rFonts w:ascii="Cambria Math" w:hAnsi="Cambria Math"/>
          </w:rPr>
          <m:t>Decision Variables:</m:t>
        </m:r>
      </m:oMath>
    </w:p>
    <w:p w14:paraId="583EDEC9" w14:textId="52FBB4F3" w:rsidR="006E2ECE" w:rsidRPr="00FB1892" w:rsidRDefault="00990C09" w:rsidP="00FB1892">
      <w:pPr>
        <w:rPr>
          <w:rFonts w:asciiTheme="majorHAnsi" w:eastAsiaTheme="majorEastAsia" w:hAnsiTheme="majorHAnsi" w:cstheme="majorBidi"/>
        </w:rPr>
      </w:pPr>
      <m:oMathPara>
        <m:oMathParaPr>
          <m:jc m:val="left"/>
        </m:oMathParaPr>
        <m:oMath>
          <m:r>
            <w:rPr>
              <w:rFonts w:ascii="Cambria Math" w:hAnsi="Cambria Math"/>
            </w:rPr>
            <m:t>-</m:t>
          </m:r>
          <m:d>
            <m:dPr>
              <m:ctrlPr>
                <w:rPr>
                  <w:rFonts w:ascii="Cambria Math" w:hAnsi="Cambria Math"/>
                </w:rPr>
              </m:ctrlPr>
            </m:dPr>
            <m:e>
              <m:sSub>
                <m:sSubPr>
                  <m:ctrlPr>
                    <w:rPr>
                      <w:rFonts w:ascii="Cambria Math" w:hAnsi="Cambria Math"/>
                      <w:i/>
                    </w:rPr>
                  </m:ctrlPr>
                </m:sSubPr>
                <m:e>
                  <m:r>
                    <w:rPr>
                      <w:rFonts w:ascii="Cambria Math" w:hAnsi="Cambria Math"/>
                    </w:rPr>
                    <m:t>e</m:t>
                  </m:r>
                  <m:ctrlPr>
                    <w:rPr>
                      <w:rFonts w:ascii="Cambria Math" w:hAnsi="Cambria Math"/>
                    </w:rPr>
                  </m:ctrlPr>
                </m:e>
                <m:sub>
                  <m:r>
                    <w:rPr>
                      <w:rFonts w:ascii="Cambria Math" w:hAnsi="Cambria Math"/>
                    </w:rPr>
                    <m:t>ij</m:t>
                  </m:r>
                </m:sub>
              </m:sSub>
              <m:ctrlPr>
                <w:rPr>
                  <w:rFonts w:ascii="Cambria Math" w:hAnsi="Cambria Math"/>
                  <w:i/>
                </w:rPr>
              </m:ctrlPr>
            </m:e>
          </m:d>
          <m:r>
            <w:rPr>
              <w:rFonts w:ascii="Cambria Math" w:hAnsi="Cambria Math"/>
            </w:rPr>
            <m:t> :</m:t>
          </m:r>
          <m:r>
            <m:rPr>
              <m:sty m:val="p"/>
            </m:rPr>
            <w:rPr>
              <w:rFonts w:ascii="Cambria Math" w:hAnsi="Cambria Math"/>
            </w:rPr>
            <m:t>Boolean</m:t>
          </m:r>
          <m:r>
            <w:rPr>
              <w:rFonts w:ascii="Cambria Math" w:hAnsi="Cambria Math"/>
            </w:rPr>
            <m:t> </m:t>
          </m:r>
          <m:r>
            <m:rPr>
              <m:sty m:val="p"/>
            </m:rPr>
            <w:rPr>
              <w:rFonts w:ascii="Cambria Math" w:hAnsi="Cambria Math"/>
            </w:rPr>
            <m:t>decision</m:t>
          </m:r>
          <m:r>
            <w:rPr>
              <w:rFonts w:ascii="Cambria Math" w:hAnsi="Cambria Math"/>
            </w:rPr>
            <m:t> </m:t>
          </m:r>
          <m:r>
            <m:rPr>
              <m:sty m:val="p"/>
            </m:rPr>
            <w:rPr>
              <w:rFonts w:ascii="Cambria Math" w:hAnsi="Cambria Math"/>
            </w:rPr>
            <m:t>variable</m:t>
          </m:r>
          <m:r>
            <w:rPr>
              <w:rFonts w:ascii="Cambria Math" w:hAnsi="Cambria Math"/>
            </w:rPr>
            <m:t>, </m:t>
          </m:r>
          <m:r>
            <m:rPr>
              <m:sty m:val="p"/>
            </m:rPr>
            <w:rPr>
              <w:rFonts w:ascii="Cambria Math" w:hAnsi="Cambria Math"/>
            </w:rPr>
            <m:t>where</m:t>
          </m:r>
          <m:r>
            <w:rPr>
              <w:rFonts w:ascii="Cambria Math" w:hAnsi="Cambria Math"/>
            </w:rPr>
            <m:t> </m:t>
          </m:r>
          <m:d>
            <m:dPr>
              <m:ctrlPr>
                <w:rPr>
                  <w:rFonts w:ascii="Cambria Math" w:hAnsi="Cambria Math"/>
                </w:rPr>
              </m:ctrlPr>
            </m:dPr>
            <m:e>
              <m:sSub>
                <m:sSubPr>
                  <m:ctrlPr>
                    <w:rPr>
                      <w:rFonts w:ascii="Cambria Math" w:hAnsi="Cambria Math"/>
                      <w:i/>
                    </w:rPr>
                  </m:ctrlPr>
                </m:sSubPr>
                <m:e>
                  <m:r>
                    <w:rPr>
                      <w:rFonts w:ascii="Cambria Math" w:hAnsi="Cambria Math"/>
                    </w:rPr>
                    <m:t>e</m:t>
                  </m:r>
                  <m:ctrlPr>
                    <w:rPr>
                      <w:rFonts w:ascii="Cambria Math" w:hAnsi="Cambria Math"/>
                    </w:rPr>
                  </m:ctrlPr>
                </m:e>
                <m:sub>
                  <m:r>
                    <w:rPr>
                      <w:rFonts w:ascii="Cambria Math" w:hAnsi="Cambria Math"/>
                    </w:rPr>
                    <m:t>ij</m:t>
                  </m:r>
                </m:sub>
              </m:sSub>
              <m:r>
                <w:rPr>
                  <w:rFonts w:ascii="Cambria Math" w:hAnsi="Cambria Math"/>
                </w:rPr>
                <m:t>=1</m:t>
              </m:r>
              <m:ctrlPr>
                <w:rPr>
                  <w:rFonts w:ascii="Cambria Math" w:hAnsi="Cambria Math"/>
                  <w:i/>
                </w:rPr>
              </m:ctrlPr>
            </m:e>
          </m:d>
          <m:r>
            <w:rPr>
              <w:rFonts w:ascii="Cambria Math" w:hAnsi="Cambria Math"/>
            </w:rPr>
            <m:t> </m:t>
          </m:r>
          <m:r>
            <m:rPr>
              <m:sty m:val="p"/>
            </m:rPr>
            <w:rPr>
              <w:rFonts w:ascii="Cambria Math" w:hAnsi="Cambria Math"/>
            </w:rPr>
            <m:t>if</m:t>
          </m:r>
          <m:r>
            <w:rPr>
              <w:rFonts w:ascii="Cambria Math" w:hAnsi="Cambria Math"/>
            </w:rPr>
            <m:t> </m:t>
          </m:r>
          <m:r>
            <m:rPr>
              <m:sty m:val="p"/>
            </m:rPr>
            <w:rPr>
              <w:rFonts w:ascii="Cambria Math" w:hAnsi="Cambria Math"/>
            </w:rPr>
            <m:t>city</m:t>
          </m:r>
          <m:r>
            <w:rPr>
              <w:rFonts w:ascii="Cambria Math" w:hAnsi="Cambria Math"/>
            </w:rPr>
            <m:t> </m:t>
          </m:r>
          <m:d>
            <m:dPr>
              <m:ctrlPr>
                <w:rPr>
                  <w:rFonts w:ascii="Cambria Math" w:hAnsi="Cambria Math"/>
                </w:rPr>
              </m:ctrlPr>
            </m:dPr>
            <m:e>
              <m:r>
                <m:rPr>
                  <m:sty m:val="p"/>
                </m:rPr>
                <w:rPr>
                  <w:rFonts w:ascii="Cambria Math" w:hAnsi="Cambria Math"/>
                </w:rPr>
                <m:t>i</m:t>
              </m:r>
              <m:ctrlPr>
                <w:rPr>
                  <w:rFonts w:ascii="Cambria Math" w:hAnsi="Cambria Math"/>
                  <w:i/>
                </w:rPr>
              </m:ctrlPr>
            </m:e>
          </m:d>
          <m:r>
            <w:rPr>
              <w:rFonts w:ascii="Cambria Math" w:hAnsi="Cambria Math"/>
            </w:rPr>
            <m:t> </m:t>
          </m:r>
          <m:r>
            <m:rPr>
              <m:sty m:val="p"/>
            </m:rPr>
            <w:rPr>
              <w:rFonts w:ascii="Cambria Math" w:hAnsi="Cambria Math"/>
            </w:rPr>
            <m:t>is</m:t>
          </m:r>
          <m:r>
            <w:rPr>
              <w:rFonts w:ascii="Cambria Math" w:hAnsi="Cambria Math"/>
            </w:rPr>
            <m:t> </m:t>
          </m:r>
          <m:r>
            <m:rPr>
              <m:sty m:val="p"/>
            </m:rPr>
            <w:rPr>
              <w:rFonts w:ascii="Cambria Math" w:hAnsi="Cambria Math"/>
            </w:rPr>
            <m:t>directly</m:t>
          </m:r>
          <m:r>
            <w:rPr>
              <w:rFonts w:ascii="Cambria Math" w:hAnsi="Cambria Math"/>
            </w:rPr>
            <m:t> </m:t>
          </m:r>
          <m:r>
            <m:rPr>
              <m:sty m:val="p"/>
            </m:rPr>
            <w:rPr>
              <w:rFonts w:ascii="Cambria Math" w:hAnsi="Cambria Math"/>
            </w:rPr>
            <m:t>connected</m:t>
          </m:r>
          <m:r>
            <w:rPr>
              <w:rFonts w:ascii="Cambria Math" w:hAnsi="Cambria Math"/>
            </w:rPr>
            <m:t> </m:t>
          </m:r>
          <m:r>
            <m:rPr>
              <m:sty m:val="p"/>
            </m:rPr>
            <w:rPr>
              <w:rFonts w:ascii="Cambria Math" w:hAnsi="Cambria Math"/>
            </w:rPr>
            <m:t>with</m:t>
          </m:r>
          <m:r>
            <w:rPr>
              <w:rFonts w:ascii="Cambria Math" w:hAnsi="Cambria Math"/>
            </w:rPr>
            <m:t> </m:t>
          </m:r>
          <m:r>
            <m:rPr>
              <m:sty m:val="p"/>
            </m:rPr>
            <w:rPr>
              <w:rFonts w:ascii="Cambria Math" w:hAnsi="Cambria Math"/>
            </w:rPr>
            <m:t>city</m:t>
          </m:r>
          <m:d>
            <m:dPr>
              <m:ctrlPr>
                <w:rPr>
                  <w:rFonts w:ascii="Cambria Math" w:hAnsi="Cambria Math"/>
                </w:rPr>
              </m:ctrlPr>
            </m:dPr>
            <m:e>
              <m:r>
                <m:rPr>
                  <m:sty m:val="p"/>
                </m:rPr>
                <w:rPr>
                  <w:rFonts w:ascii="Cambria Math" w:hAnsi="Cambria Math"/>
                </w:rPr>
                <m:t>j</m:t>
              </m:r>
              <m:ctrlPr>
                <w:rPr>
                  <w:rFonts w:ascii="Cambria Math" w:hAnsi="Cambria Math"/>
                  <w:i/>
                </w:rPr>
              </m:ctrlPr>
            </m:e>
          </m:d>
          <m:r>
            <w:rPr>
              <w:rFonts w:ascii="Cambria Math" w:eastAsiaTheme="majorEastAsia" w:hAnsi="Cambria Math" w:cstheme="majorBidi"/>
            </w:rPr>
            <m:t>; </m:t>
          </m:r>
          <m:r>
            <m:rPr>
              <m:sty m:val="p"/>
            </m:rPr>
            <w:rPr>
              <w:rFonts w:ascii="Cambria Math" w:hAnsi="Cambria Math"/>
            </w:rPr>
            <m:t>otherwise</m:t>
          </m:r>
          <m:r>
            <w:rPr>
              <w:rFonts w:ascii="Cambria Math" w:hAnsi="Cambria Math"/>
            </w:rPr>
            <m:t>, </m:t>
          </m:r>
          <m:d>
            <m:dPr>
              <m:ctrlPr>
                <w:rPr>
                  <w:rFonts w:ascii="Cambria Math" w:hAnsi="Cambria Math"/>
                </w:rPr>
              </m:ctrlPr>
            </m:dPr>
            <m:e>
              <m:sSub>
                <m:sSubPr>
                  <m:ctrlPr>
                    <w:rPr>
                      <w:rFonts w:ascii="Cambria Math" w:hAnsi="Cambria Math"/>
                      <w:i/>
                    </w:rPr>
                  </m:ctrlPr>
                </m:sSubPr>
                <m:e>
                  <m:r>
                    <w:rPr>
                      <w:rFonts w:ascii="Cambria Math" w:hAnsi="Cambria Math"/>
                    </w:rPr>
                    <m:t>e</m:t>
                  </m:r>
                  <m:ctrlPr>
                    <w:rPr>
                      <w:rFonts w:ascii="Cambria Math" w:hAnsi="Cambria Math"/>
                    </w:rPr>
                  </m:ctrlPr>
                </m:e>
                <m:sub>
                  <m:r>
                    <w:rPr>
                      <w:rFonts w:ascii="Cambria Math" w:hAnsi="Cambria Math"/>
                    </w:rPr>
                    <m:t>ij</m:t>
                  </m:r>
                </m:sub>
              </m:sSub>
              <m:r>
                <w:rPr>
                  <w:rFonts w:ascii="Cambria Math" w:hAnsi="Cambria Math"/>
                </w:rPr>
                <m:t>=0</m:t>
              </m:r>
              <m:ctrlPr>
                <w:rPr>
                  <w:rFonts w:ascii="Cambria Math" w:hAnsi="Cambria Math"/>
                  <w:i/>
                </w:rPr>
              </m:ctrlPr>
            </m:e>
          </m:d>
          <m:r>
            <w:rPr>
              <w:rFonts w:ascii="Cambria Math" w:hAnsi="Cambria Math"/>
            </w:rPr>
            <m:t>.</m:t>
          </m:r>
        </m:oMath>
      </m:oMathPara>
    </w:p>
    <w:p w14:paraId="1A1FC2FF" w14:textId="036DBA8A" w:rsidR="005C2C56" w:rsidRPr="00B3351C" w:rsidRDefault="00990C09" w:rsidP="005C2C56">
      <w:pPr>
        <w:rPr>
          <w:rFonts w:asciiTheme="majorHAnsi" w:eastAsiaTheme="majorEastAsia" w:hAnsiTheme="majorHAnsi" w:cstheme="majorBidi"/>
        </w:rPr>
      </w:pPr>
      <m:oMathPara>
        <m:oMathParaPr>
          <m:jc m:val="left"/>
        </m:oMathParaPr>
        <m:oMath>
          <m:r>
            <w:rPr>
              <w:rFonts w:ascii="Cambria Math" w:hAnsi="Cambria Math"/>
            </w:rPr>
            <m:t>-</m:t>
          </m:r>
          <m:d>
            <m:dPr>
              <m:ctrlPr>
                <w:rPr>
                  <w:rFonts w:ascii="Cambria Math" w:hAnsi="Cambria Math"/>
                </w:rPr>
              </m:ctrlPr>
            </m:dPr>
            <m:e>
              <m:sSup>
                <m:sSupPr>
                  <m:ctrlPr>
                    <w:rPr>
                      <w:rFonts w:ascii="Cambria Math" w:hAnsi="Cambria Math"/>
                      <w:i/>
                    </w:rPr>
                  </m:ctrlPr>
                </m:sSupPr>
                <m:e>
                  <m:r>
                    <w:rPr>
                      <w:rFonts w:ascii="Cambria Math" w:hAnsi="Cambria Math"/>
                    </w:rPr>
                    <m:t>g</m:t>
                  </m:r>
                  <m:ctrlPr>
                    <w:rPr>
                      <w:rFonts w:ascii="Cambria Math" w:hAnsi="Cambria Math"/>
                    </w:rPr>
                  </m:ctrlPr>
                </m:e>
                <m:sup>
                  <m:r>
                    <w:rPr>
                      <w:rFonts w:ascii="Cambria Math" w:hAnsi="Cambria Math"/>
                    </w:rPr>
                    <m:t>as</m:t>
                  </m:r>
                </m:sup>
              </m:sSup>
              <m:ctrlPr>
                <w:rPr>
                  <w:rFonts w:ascii="Cambria Math" w:hAnsi="Cambria Math"/>
                  <w:i/>
                </w:rPr>
              </m:ctrlPr>
            </m:e>
          </m:d>
          <m:r>
            <w:rPr>
              <w:rFonts w:ascii="Cambria Math" w:hAnsi="Cambria Math"/>
            </w:rPr>
            <m:t> :</m:t>
          </m:r>
          <m:r>
            <m:rPr>
              <m:sty m:val="p"/>
            </m:rPr>
            <w:rPr>
              <w:rFonts w:ascii="Cambria Math" w:hAnsi="Cambria Math"/>
            </w:rPr>
            <m:t>Boolean</m:t>
          </m:r>
          <m:r>
            <w:rPr>
              <w:rFonts w:ascii="Cambria Math" w:hAnsi="Cambria Math"/>
            </w:rPr>
            <m:t> </m:t>
          </m:r>
          <m:r>
            <m:rPr>
              <m:sty m:val="p"/>
            </m:rPr>
            <w:rPr>
              <w:rFonts w:ascii="Cambria Math" w:hAnsi="Cambria Math"/>
            </w:rPr>
            <m:t>decision</m:t>
          </m:r>
          <m:r>
            <w:rPr>
              <w:rFonts w:ascii="Cambria Math" w:hAnsi="Cambria Math"/>
            </w:rPr>
            <m:t> </m:t>
          </m:r>
          <m:r>
            <m:rPr>
              <m:sty m:val="p"/>
            </m:rPr>
            <w:rPr>
              <w:rFonts w:ascii="Cambria Math" w:hAnsi="Cambria Math"/>
            </w:rPr>
            <m:t>variable</m:t>
          </m:r>
          <m:r>
            <w:rPr>
              <w:rFonts w:ascii="Cambria Math" w:hAnsi="Cambria Math"/>
            </w:rPr>
            <m:t>, </m:t>
          </m:r>
          <m:r>
            <m:rPr>
              <m:sty m:val="p"/>
            </m:rPr>
            <w:rPr>
              <w:rFonts w:ascii="Cambria Math" w:hAnsi="Cambria Math"/>
            </w:rPr>
            <m:t>where</m:t>
          </m:r>
          <m:d>
            <m:dPr>
              <m:ctrlPr>
                <w:rPr>
                  <w:rFonts w:ascii="Cambria Math" w:hAnsi="Cambria Math"/>
                </w:rPr>
              </m:ctrlPr>
            </m:dPr>
            <m:e>
              <m:sSup>
                <m:sSupPr>
                  <m:ctrlPr>
                    <w:rPr>
                      <w:rFonts w:ascii="Cambria Math" w:hAnsi="Cambria Math"/>
                      <w:i/>
                    </w:rPr>
                  </m:ctrlPr>
                </m:sSupPr>
                <m:e>
                  <m:r>
                    <w:rPr>
                      <w:rFonts w:ascii="Cambria Math" w:hAnsi="Cambria Math"/>
                    </w:rPr>
                    <m:t>g</m:t>
                  </m:r>
                  <m:ctrlPr>
                    <w:rPr>
                      <w:rFonts w:ascii="Cambria Math" w:hAnsi="Cambria Math"/>
                    </w:rPr>
                  </m:ctrlPr>
                </m:e>
                <m:sup>
                  <m:r>
                    <w:rPr>
                      <w:rFonts w:ascii="Cambria Math" w:hAnsi="Cambria Math"/>
                    </w:rPr>
                    <m:t>as</m:t>
                  </m:r>
                </m:sup>
              </m:sSup>
              <m:r>
                <w:rPr>
                  <w:rFonts w:ascii="Cambria Math" w:hAnsi="Cambria Math"/>
                </w:rPr>
                <m:t>=1</m:t>
              </m:r>
              <m:ctrlPr>
                <w:rPr>
                  <w:rFonts w:ascii="Cambria Math" w:hAnsi="Cambria Math"/>
                  <w:i/>
                </w:rPr>
              </m:ctrlPr>
            </m:e>
          </m:d>
          <m:r>
            <w:rPr>
              <w:rFonts w:ascii="Cambria Math" w:hAnsi="Cambria Math"/>
            </w:rPr>
            <m:t> </m:t>
          </m:r>
          <m:r>
            <m:rPr>
              <m:sty m:val="p"/>
            </m:rPr>
            <w:rPr>
              <w:rFonts w:ascii="Cambria Math" w:hAnsi="Cambria Math"/>
            </w:rPr>
            <m:t>if</m:t>
          </m:r>
          <m:r>
            <w:rPr>
              <w:rFonts w:ascii="Cambria Math" w:hAnsi="Cambria Math"/>
            </w:rPr>
            <m:t> </m:t>
          </m:r>
          <m:r>
            <m:rPr>
              <m:sty m:val="p"/>
            </m:rPr>
            <w:rPr>
              <w:rFonts w:ascii="Cambria Math" w:hAnsi="Cambria Math"/>
            </w:rPr>
            <m:t>retrofit</m:t>
          </m:r>
          <m:r>
            <w:rPr>
              <w:rFonts w:ascii="Cambria Math" w:hAnsi="Cambria Math"/>
            </w:rPr>
            <m:t> </m:t>
          </m:r>
          <m:r>
            <m:rPr>
              <m:sty m:val="p"/>
            </m:rPr>
            <w:rPr>
              <w:rFonts w:ascii="Cambria Math" w:hAnsi="Cambria Math"/>
            </w:rPr>
            <m:t>option</m:t>
          </m:r>
          <m:r>
            <w:rPr>
              <w:rFonts w:ascii="Cambria Math" w:hAnsi="Cambria Math"/>
            </w:rPr>
            <m:t> </m:t>
          </m:r>
          <m:d>
            <m:dPr>
              <m:ctrlPr>
                <w:rPr>
                  <w:rFonts w:ascii="Cambria Math" w:hAnsi="Cambria Math"/>
                </w:rPr>
              </m:ctrlPr>
            </m:dPr>
            <m:e>
              <m:r>
                <w:rPr>
                  <w:rFonts w:ascii="Cambria Math" w:hAnsi="Cambria Math"/>
                </w:rPr>
                <m:t>s</m:t>
              </m:r>
              <m:r>
                <m:rPr>
                  <m:sty m:val="p"/>
                </m:rPr>
                <w:rPr>
                  <w:rFonts w:ascii="Cambria Math" w:hAnsi="Cambria Math"/>
                </w:rPr>
                <m:t>∈</m:t>
              </m:r>
              <m:r>
                <m:rPr>
                  <m:scr m:val="script"/>
                </m:rPr>
                <w:rPr>
                  <w:rFonts w:ascii="Cambria Math" w:hAnsi="Cambria Math"/>
                </w:rPr>
                <m:t>R</m:t>
              </m:r>
              <m:ctrlPr>
                <w:rPr>
                  <w:rFonts w:ascii="Cambria Math" w:hAnsi="Cambria Math"/>
                  <w:i/>
                </w:rPr>
              </m:ctrlPr>
            </m:e>
          </m:d>
          <m:r>
            <w:rPr>
              <w:rFonts w:ascii="Cambria Math" w:hAnsi="Cambria Math"/>
            </w:rPr>
            <m:t> </m:t>
          </m:r>
          <m:r>
            <m:rPr>
              <m:sty m:val="p"/>
            </m:rPr>
            <w:rPr>
              <w:rFonts w:ascii="Cambria Math" w:hAnsi="Cambria Math"/>
            </w:rPr>
            <m:t>is</m:t>
          </m:r>
          <m:r>
            <w:rPr>
              <w:rFonts w:ascii="Cambria Math" w:hAnsi="Cambria Math"/>
            </w:rPr>
            <m:t> </m:t>
          </m:r>
          <m:r>
            <m:rPr>
              <m:sty m:val="p"/>
            </m:rPr>
            <w:rPr>
              <w:rFonts w:ascii="Cambria Math" w:hAnsi="Cambria Math"/>
            </w:rPr>
            <m:t>selected for</m:t>
          </m:r>
          <m:r>
            <w:rPr>
              <w:rFonts w:ascii="Cambria Math" w:hAnsi="Cambria Math"/>
            </w:rPr>
            <m:t> </m:t>
          </m:r>
          <m:r>
            <m:rPr>
              <m:sty m:val="p"/>
            </m:rPr>
            <w:rPr>
              <w:rFonts w:ascii="Cambria Math" w:hAnsi="Cambria Math"/>
            </w:rPr>
            <m:t>type</m:t>
          </m:r>
          <m:r>
            <w:rPr>
              <w:rFonts w:ascii="Cambria Math" w:hAnsi="Cambria Math"/>
            </w:rPr>
            <m:t> </m:t>
          </m:r>
          <m:d>
            <m:dPr>
              <m:ctrlPr>
                <w:rPr>
                  <w:rFonts w:ascii="Cambria Math" w:hAnsi="Cambria Math"/>
                </w:rPr>
              </m:ctrlPr>
            </m:dPr>
            <m:e>
              <m:r>
                <w:rPr>
                  <w:rFonts w:ascii="Cambria Math" w:hAnsi="Cambria Math"/>
                </w:rPr>
                <m:t>a</m:t>
              </m:r>
              <m:r>
                <m:rPr>
                  <m:sty m:val="p"/>
                </m:rPr>
                <w:rPr>
                  <w:rFonts w:ascii="Cambria Math" w:hAnsi="Cambria Math"/>
                </w:rPr>
                <m:t>∈</m:t>
              </m:r>
              <m:r>
                <m:rPr>
                  <m:scr m:val="script"/>
                </m:rPr>
                <w:rPr>
                  <w:rFonts w:ascii="Cambria Math" w:hAnsi="Cambria Math"/>
                </w:rPr>
                <m:t>A</m:t>
              </m:r>
              <m:ctrlPr>
                <w:rPr>
                  <w:rFonts w:ascii="Cambria Math" w:hAnsi="Cambria Math"/>
                  <w:i/>
                </w:rPr>
              </m:ctrlPr>
            </m:e>
          </m:d>
          <m:r>
            <w:rPr>
              <w:rFonts w:ascii="Cambria Math" w:hAnsi="Cambria Math"/>
            </w:rPr>
            <m:t> </m:t>
          </m:r>
          <m:r>
            <m:rPr>
              <m:sty m:val="p"/>
            </m:rPr>
            <w:rPr>
              <w:rFonts w:ascii="Cambria Math" w:hAnsi="Cambria Math"/>
            </w:rPr>
            <m:t>aircraft</m:t>
          </m:r>
          <m:r>
            <w:rPr>
              <w:rFonts w:ascii="Cambria Math" w:hAnsi="Cambria Math"/>
            </w:rPr>
            <m:t>; </m:t>
          </m:r>
          <m:r>
            <m:rPr>
              <m:sty m:val="p"/>
            </m:rPr>
            <w:rPr>
              <w:rFonts w:ascii="Cambria Math" w:hAnsi="Cambria Math"/>
            </w:rPr>
            <m:t>otherwise</m:t>
          </m:r>
          <m:r>
            <w:rPr>
              <w:rFonts w:ascii="Cambria Math" w:hAnsi="Cambria Math"/>
            </w:rPr>
            <m:t>,</m:t>
          </m:r>
          <m:d>
            <m:dPr>
              <m:ctrlPr>
                <w:rPr>
                  <w:rFonts w:ascii="Cambria Math" w:hAnsi="Cambria Math"/>
                </w:rPr>
              </m:ctrlPr>
            </m:dPr>
            <m:e>
              <m:sSup>
                <m:sSupPr>
                  <m:ctrlPr>
                    <w:rPr>
                      <w:rFonts w:ascii="Cambria Math" w:hAnsi="Cambria Math"/>
                      <w:i/>
                    </w:rPr>
                  </m:ctrlPr>
                </m:sSupPr>
                <m:e>
                  <m:r>
                    <w:rPr>
                      <w:rFonts w:ascii="Cambria Math" w:hAnsi="Cambria Math"/>
                    </w:rPr>
                    <m:t>g</m:t>
                  </m:r>
                  <m:ctrlPr>
                    <w:rPr>
                      <w:rFonts w:ascii="Cambria Math" w:hAnsi="Cambria Math"/>
                    </w:rPr>
                  </m:ctrlPr>
                </m:e>
                <m:sup>
                  <m:r>
                    <w:rPr>
                      <w:rFonts w:ascii="Cambria Math" w:hAnsi="Cambria Math"/>
                    </w:rPr>
                    <m:t>as</m:t>
                  </m:r>
                </m:sup>
              </m:sSup>
              <m:r>
                <w:rPr>
                  <w:rFonts w:ascii="Cambria Math" w:hAnsi="Cambria Math"/>
                </w:rPr>
                <m:t>=0</m:t>
              </m:r>
              <m:ctrlPr>
                <w:rPr>
                  <w:rFonts w:ascii="Cambria Math" w:hAnsi="Cambria Math"/>
                  <w:i/>
                </w:rPr>
              </m:ctrlPr>
            </m:e>
          </m:d>
          <m:r>
            <w:rPr>
              <w:rFonts w:ascii="Cambria Math" w:hAnsi="Cambria Math"/>
            </w:rPr>
            <m:t>.</m:t>
          </m:r>
        </m:oMath>
      </m:oMathPara>
    </w:p>
    <w:p w14:paraId="7EF5AD64" w14:textId="2ADA9546" w:rsidR="006E2ECE" w:rsidRPr="00B3351C" w:rsidRDefault="00990C09" w:rsidP="00B3351C">
      <w:pPr>
        <w:rPr>
          <w:rFonts w:asciiTheme="majorHAnsi" w:eastAsiaTheme="majorEastAsia" w:hAnsiTheme="majorHAnsi" w:cstheme="majorBidi"/>
        </w:rPr>
      </w:pPr>
      <m:oMathPara>
        <m:oMathParaPr>
          <m:jc m:val="left"/>
        </m:oMathParaPr>
        <m:oMath>
          <m:r>
            <w:rPr>
              <w:rFonts w:ascii="Cambria Math" w:hAnsi="Cambria Math"/>
            </w:rPr>
            <m:t>-</m:t>
          </m:r>
          <m:d>
            <m:dPr>
              <m:ctrlPr>
                <w:rPr>
                  <w:rFonts w:ascii="Cambria Math" w:hAnsi="Cambria Math"/>
                </w:rPr>
              </m:ctrlPr>
            </m:dPr>
            <m:e>
              <m:sSubSup>
                <m:sSubSupPr>
                  <m:ctrlPr>
                    <w:rPr>
                      <w:rFonts w:ascii="Cambria Math" w:hAnsi="Cambria Math"/>
                      <w:i/>
                    </w:rPr>
                  </m:ctrlPr>
                </m:sSubSupPr>
                <m:e>
                  <m:r>
                    <w:rPr>
                      <w:rFonts w:ascii="Cambria Math" w:hAnsi="Cambria Math"/>
                    </w:rPr>
                    <m:t>I</m:t>
                  </m:r>
                  <m:ctrlPr>
                    <w:rPr>
                      <w:rFonts w:ascii="Cambria Math" w:hAnsi="Cambria Math"/>
                    </w:rPr>
                  </m:ctrlPr>
                </m:e>
                <m:sub>
                  <m:r>
                    <w:rPr>
                      <w:rFonts w:ascii="Cambria Math" w:hAnsi="Cambria Math"/>
                    </w:rPr>
                    <m:t>ij</m:t>
                  </m:r>
                </m:sub>
                <m:sup>
                  <m:r>
                    <w:rPr>
                      <w:rFonts w:ascii="Cambria Math" w:hAnsi="Cambria Math"/>
                    </w:rPr>
                    <m:t>a</m:t>
                  </m:r>
                </m:sup>
              </m:sSubSup>
              <m:ctrlPr>
                <w:rPr>
                  <w:rFonts w:ascii="Cambria Math" w:hAnsi="Cambria Math"/>
                  <w:i/>
                </w:rPr>
              </m:ctrlPr>
            </m:e>
          </m:d>
          <m:r>
            <w:rPr>
              <w:rFonts w:ascii="Cambria Math" w:hAnsi="Cambria Math"/>
            </w:rPr>
            <m:t> :</m:t>
          </m:r>
          <m:r>
            <m:rPr>
              <m:sty m:val="p"/>
            </m:rPr>
            <w:rPr>
              <w:rFonts w:ascii="Cambria Math" w:hAnsi="Cambria Math"/>
            </w:rPr>
            <m:t>Boolean</m:t>
          </m:r>
          <m:r>
            <w:rPr>
              <w:rFonts w:ascii="Cambria Math" w:hAnsi="Cambria Math"/>
            </w:rPr>
            <m:t> </m:t>
          </m:r>
          <m:r>
            <m:rPr>
              <m:sty m:val="p"/>
            </m:rPr>
            <w:rPr>
              <w:rFonts w:ascii="Cambria Math" w:hAnsi="Cambria Math"/>
            </w:rPr>
            <m:t>decision</m:t>
          </m:r>
          <m:r>
            <w:rPr>
              <w:rFonts w:ascii="Cambria Math" w:hAnsi="Cambria Math"/>
            </w:rPr>
            <m:t> </m:t>
          </m:r>
          <m:r>
            <m:rPr>
              <m:sty m:val="p"/>
            </m:rPr>
            <w:rPr>
              <w:rFonts w:ascii="Cambria Math" w:hAnsi="Cambria Math"/>
            </w:rPr>
            <m:t>variable</m:t>
          </m:r>
          <m:r>
            <w:rPr>
              <w:rFonts w:ascii="Cambria Math" w:hAnsi="Cambria Math"/>
            </w:rPr>
            <m:t>, </m:t>
          </m:r>
          <m:r>
            <m:rPr>
              <m:sty m:val="p"/>
            </m:rPr>
            <w:rPr>
              <w:rFonts w:ascii="Cambria Math" w:hAnsi="Cambria Math"/>
            </w:rPr>
            <m:t>where</m:t>
          </m:r>
          <m:d>
            <m:dPr>
              <m:ctrlPr>
                <w:rPr>
                  <w:rFonts w:ascii="Cambria Math" w:hAnsi="Cambria Math"/>
                </w:rPr>
              </m:ctrlPr>
            </m:dPr>
            <m:e>
              <m:sSubSup>
                <m:sSubSupPr>
                  <m:ctrlPr>
                    <w:rPr>
                      <w:rFonts w:ascii="Cambria Math" w:hAnsi="Cambria Math"/>
                      <w:i/>
                    </w:rPr>
                  </m:ctrlPr>
                </m:sSubSupPr>
                <m:e>
                  <m:r>
                    <w:rPr>
                      <w:rFonts w:ascii="Cambria Math" w:hAnsi="Cambria Math"/>
                    </w:rPr>
                    <m:t>I</m:t>
                  </m:r>
                  <m:ctrlPr>
                    <w:rPr>
                      <w:rFonts w:ascii="Cambria Math" w:hAnsi="Cambria Math"/>
                    </w:rPr>
                  </m:ctrlPr>
                </m:e>
                <m:sub>
                  <m:r>
                    <w:rPr>
                      <w:rFonts w:ascii="Cambria Math" w:hAnsi="Cambria Math"/>
                    </w:rPr>
                    <m:t>ij</m:t>
                  </m:r>
                </m:sub>
                <m:sup>
                  <m:r>
                    <w:rPr>
                      <w:rFonts w:ascii="Cambria Math" w:hAnsi="Cambria Math"/>
                    </w:rPr>
                    <m:t>a</m:t>
                  </m:r>
                </m:sup>
              </m:sSubSup>
              <m:r>
                <w:rPr>
                  <w:rFonts w:ascii="Cambria Math" w:hAnsi="Cambria Math"/>
                </w:rPr>
                <m:t>=1</m:t>
              </m:r>
              <m:ctrlPr>
                <w:rPr>
                  <w:rFonts w:ascii="Cambria Math" w:hAnsi="Cambria Math"/>
                  <w:i/>
                </w:rPr>
              </m:ctrlPr>
            </m:e>
          </m:d>
          <m:r>
            <w:rPr>
              <w:rFonts w:ascii="Cambria Math" w:hAnsi="Cambria Math"/>
            </w:rPr>
            <m:t> </m:t>
          </m:r>
          <m:r>
            <m:rPr>
              <m:sty m:val="p"/>
            </m:rPr>
            <w:rPr>
              <w:rFonts w:ascii="Cambria Math" w:hAnsi="Cambria Math"/>
            </w:rPr>
            <m:t>if</m:t>
          </m:r>
          <m:r>
            <w:rPr>
              <w:rFonts w:ascii="Cambria Math" w:hAnsi="Cambria Math"/>
            </w:rPr>
            <m:t> </m:t>
          </m:r>
          <m:r>
            <m:rPr>
              <m:sty m:val="p"/>
            </m:rPr>
            <w:rPr>
              <w:rFonts w:ascii="Cambria Math" w:hAnsi="Cambria Math"/>
            </w:rPr>
            <m:t>type</m:t>
          </m:r>
          <m:r>
            <w:rPr>
              <w:rFonts w:ascii="Cambria Math" w:hAnsi="Cambria Math"/>
            </w:rPr>
            <m:t> </m:t>
          </m:r>
          <m:d>
            <m:dPr>
              <m:ctrlPr>
                <w:rPr>
                  <w:rFonts w:ascii="Cambria Math" w:hAnsi="Cambria Math"/>
                </w:rPr>
              </m:ctrlPr>
            </m:dPr>
            <m:e>
              <m:r>
                <w:rPr>
                  <w:rFonts w:ascii="Cambria Math" w:hAnsi="Cambria Math"/>
                </w:rPr>
                <m:t>a</m:t>
              </m:r>
              <m:r>
                <m:rPr>
                  <m:sty m:val="p"/>
                </m:rPr>
                <w:rPr>
                  <w:rFonts w:ascii="Cambria Math" w:hAnsi="Cambria Math"/>
                </w:rPr>
                <m:t>∈</m:t>
              </m:r>
              <m:r>
                <m:rPr>
                  <m:scr m:val="script"/>
                </m:rPr>
                <w:rPr>
                  <w:rFonts w:ascii="Cambria Math" w:hAnsi="Cambria Math"/>
                </w:rPr>
                <m:t>A</m:t>
              </m:r>
              <m:ctrlPr>
                <w:rPr>
                  <w:rFonts w:ascii="Cambria Math" w:hAnsi="Cambria Math"/>
                  <w:i/>
                </w:rPr>
              </m:ctrlPr>
            </m:e>
          </m:d>
          <m:r>
            <w:rPr>
              <w:rFonts w:ascii="Cambria Math" w:hAnsi="Cambria Math"/>
            </w:rPr>
            <m:t> </m:t>
          </m:r>
          <m:r>
            <m:rPr>
              <m:sty m:val="p"/>
            </m:rPr>
            <w:rPr>
              <w:rFonts w:ascii="Cambria Math" w:hAnsi="Cambria Math"/>
            </w:rPr>
            <m:t>aircraft</m:t>
          </m:r>
          <m:r>
            <w:rPr>
              <w:rFonts w:ascii="Cambria Math" w:hAnsi="Cambria Math"/>
            </w:rPr>
            <m:t> </m:t>
          </m:r>
          <m:r>
            <m:rPr>
              <m:sty m:val="p"/>
            </m:rPr>
            <w:rPr>
              <w:rFonts w:ascii="Cambria Math" w:hAnsi="Cambria Math"/>
            </w:rPr>
            <m:t>is</m:t>
          </m:r>
          <m:r>
            <w:rPr>
              <w:rFonts w:ascii="Cambria Math" w:hAnsi="Cambria Math"/>
            </w:rPr>
            <m:t> </m:t>
          </m:r>
          <m:r>
            <m:rPr>
              <m:sty m:val="p"/>
            </m:rPr>
            <w:rPr>
              <w:rFonts w:ascii="Cambria Math" w:hAnsi="Cambria Math"/>
            </w:rPr>
            <m:t>assigned</m:t>
          </m:r>
          <m:r>
            <w:rPr>
              <w:rFonts w:ascii="Cambria Math" w:hAnsi="Cambria Math"/>
            </w:rPr>
            <m:t> </m:t>
          </m:r>
          <m:r>
            <m:rPr>
              <m:sty m:val="p"/>
            </m:rPr>
            <w:rPr>
              <w:rFonts w:ascii="Cambria Math" w:hAnsi="Cambria Math"/>
            </w:rPr>
            <m:t>to</m:t>
          </m:r>
          <m:r>
            <w:rPr>
              <w:rFonts w:ascii="Cambria Math" w:hAnsi="Cambria Math"/>
            </w:rPr>
            <m:t> </m:t>
          </m:r>
          <m:r>
            <m:rPr>
              <m:sty m:val="p"/>
            </m:rPr>
            <w:rPr>
              <w:rFonts w:ascii="Cambria Math" w:hAnsi="Cambria Math"/>
            </w:rPr>
            <m:t>route</m:t>
          </m:r>
          <m:r>
            <w:rPr>
              <w:rFonts w:ascii="Cambria Math" w:hAnsi="Cambria Math"/>
            </w:rPr>
            <m:t> </m:t>
          </m:r>
          <m:d>
            <m:dPr>
              <m:ctrlPr>
                <w:rPr>
                  <w:rFonts w:ascii="Cambria Math" w:hAnsi="Cambria Math"/>
                </w:rPr>
              </m:ctrlPr>
            </m:dPr>
            <m:e>
              <m:r>
                <m:rPr>
                  <m:sty m:val="p"/>
                </m:rPr>
                <w:rPr>
                  <w:rFonts w:ascii="Cambria Math" w:hAnsi="Cambria Math"/>
                </w:rPr>
                <m:t>i→</m:t>
              </m:r>
              <m:r>
                <w:rPr>
                  <w:rFonts w:ascii="Cambria Math" w:hAnsi="Cambria Math"/>
                </w:rPr>
                <m:t>j</m:t>
              </m:r>
              <m:ctrlPr>
                <w:rPr>
                  <w:rFonts w:ascii="Cambria Math" w:hAnsi="Cambria Math"/>
                  <w:i/>
                </w:rPr>
              </m:ctrlPr>
            </m:e>
          </m:d>
          <m:r>
            <w:rPr>
              <w:rFonts w:ascii="Cambria Math" w:hAnsi="Cambria Math"/>
            </w:rPr>
            <m:t>; </m:t>
          </m:r>
          <m:r>
            <m:rPr>
              <m:sty m:val="p"/>
            </m:rPr>
            <w:rPr>
              <w:rFonts w:ascii="Cambria Math" w:hAnsi="Cambria Math"/>
            </w:rPr>
            <m:t>otherwise</m:t>
          </m:r>
          <m:r>
            <w:rPr>
              <w:rFonts w:ascii="Cambria Math" w:hAnsi="Cambria Math"/>
            </w:rPr>
            <m:t>,</m:t>
          </m:r>
          <m:d>
            <m:dPr>
              <m:ctrlPr>
                <w:rPr>
                  <w:rFonts w:ascii="Cambria Math" w:hAnsi="Cambria Math"/>
                </w:rPr>
              </m:ctrlPr>
            </m:dPr>
            <m:e>
              <m:sSubSup>
                <m:sSubSupPr>
                  <m:ctrlPr>
                    <w:rPr>
                      <w:rFonts w:ascii="Cambria Math" w:hAnsi="Cambria Math"/>
                      <w:i/>
                    </w:rPr>
                  </m:ctrlPr>
                </m:sSubSupPr>
                <m:e>
                  <m:r>
                    <w:rPr>
                      <w:rFonts w:ascii="Cambria Math" w:hAnsi="Cambria Math"/>
                    </w:rPr>
                    <m:t>I</m:t>
                  </m:r>
                  <m:ctrlPr>
                    <w:rPr>
                      <w:rFonts w:ascii="Cambria Math" w:hAnsi="Cambria Math"/>
                    </w:rPr>
                  </m:ctrlPr>
                </m:e>
                <m:sub>
                  <m:r>
                    <w:rPr>
                      <w:rFonts w:ascii="Cambria Math" w:hAnsi="Cambria Math"/>
                    </w:rPr>
                    <m:t>ij</m:t>
                  </m:r>
                </m:sub>
                <m:sup>
                  <m:r>
                    <w:rPr>
                      <w:rFonts w:ascii="Cambria Math" w:hAnsi="Cambria Math"/>
                    </w:rPr>
                    <m:t>a</m:t>
                  </m:r>
                </m:sup>
              </m:sSubSup>
              <m:r>
                <w:rPr>
                  <w:rFonts w:ascii="Cambria Math" w:hAnsi="Cambria Math"/>
                </w:rPr>
                <m:t>=0</m:t>
              </m:r>
              <m:ctrlPr>
                <w:rPr>
                  <w:rFonts w:ascii="Cambria Math" w:hAnsi="Cambria Math"/>
                  <w:i/>
                </w:rPr>
              </m:ctrlPr>
            </m:e>
          </m:d>
          <m:r>
            <w:rPr>
              <w:rFonts w:ascii="Cambria Math" w:hAnsi="Cambria Math"/>
            </w:rPr>
            <m:t>.</m:t>
          </m:r>
        </m:oMath>
      </m:oMathPara>
    </w:p>
    <w:p w14:paraId="1851348B" w14:textId="7D34A5BA" w:rsidR="00D9299F" w:rsidRPr="00D9299F" w:rsidRDefault="000863E3" w:rsidP="00D9299F">
      <w:pPr>
        <w:rPr>
          <w:rFonts w:asciiTheme="majorHAnsi" w:eastAsiaTheme="majorEastAsia" w:hAnsiTheme="majorHAnsi" w:cstheme="majorBidi"/>
          <w:iCs/>
        </w:rPr>
      </w:pPr>
      <m:oMathPara>
        <m:oMathParaPr>
          <m:jc m:val="left"/>
        </m:oMathParaPr>
        <m:oMath>
          <m:r>
            <w:rPr>
              <w:rFonts w:ascii="Cambria Math" w:hAnsi="Cambria Math"/>
            </w:rPr>
            <m:t>-</m:t>
          </m:r>
          <m:d>
            <m:dPr>
              <m:ctrlPr>
                <w:rPr>
                  <w:rFonts w:ascii="Cambria Math" w:hAnsi="Cambria Math"/>
                </w:rPr>
              </m:ctrlPr>
            </m:dPr>
            <m:e>
              <m:sSup>
                <m:sSupPr>
                  <m:ctrlPr>
                    <w:rPr>
                      <w:rFonts w:ascii="Cambria Math" w:hAnsi="Cambria Math"/>
                      <w:i/>
                    </w:rPr>
                  </m:ctrlPr>
                </m:sSupPr>
                <m:e>
                  <m:r>
                    <w:rPr>
                      <w:rFonts w:ascii="Cambria Math" w:hAnsi="Cambria Math"/>
                    </w:rPr>
                    <m:t>β</m:t>
                  </m:r>
                  <m:ctrlPr>
                    <w:rPr>
                      <w:rFonts w:ascii="Cambria Math" w:hAnsi="Cambria Math"/>
                    </w:rPr>
                  </m:ctrlPr>
                </m:e>
                <m:sup>
                  <m:r>
                    <w:rPr>
                      <w:rFonts w:ascii="Cambria Math" w:hAnsi="Cambria Math"/>
                    </w:rPr>
                    <m:t>a</m:t>
                  </m:r>
                </m:sup>
              </m:sSup>
              <m:ctrlPr>
                <w:rPr>
                  <w:rFonts w:ascii="Cambria Math" w:hAnsi="Cambria Math"/>
                  <w:i/>
                </w:rPr>
              </m:ctrlPr>
            </m:e>
          </m:d>
          <m:r>
            <w:rPr>
              <w:rFonts w:ascii="Cambria Math" w:hAnsi="Cambria Math"/>
            </w:rPr>
            <m:t> :Integer decision variable, where</m:t>
          </m:r>
          <m:r>
            <m:rPr>
              <m:sty m:val="p"/>
            </m:rPr>
            <w:rPr>
              <w:rFonts w:ascii="Cambria Math" w:hAnsi="Cambria Math"/>
            </w:rPr>
            <m:t xml:space="preserve"> </m:t>
          </m:r>
          <m:r>
            <w:rPr>
              <w:rFonts w:ascii="Cambria Math" w:hAnsi="Cambria Math"/>
            </w:rPr>
            <m:t>the</m:t>
          </m:r>
          <m:r>
            <m:rPr>
              <m:sty m:val="p"/>
            </m:rPr>
            <w:rPr>
              <w:rFonts w:ascii="Cambria Math" w:hAnsi="Cambria Math"/>
            </w:rPr>
            <m:t xml:space="preserve"> </m:t>
          </m:r>
          <m:r>
            <w:rPr>
              <w:rFonts w:ascii="Cambria Math" w:hAnsi="Cambria Math"/>
            </w:rPr>
            <m:t>number</m:t>
          </m:r>
          <m:r>
            <m:rPr>
              <m:sty m:val="p"/>
            </m:rPr>
            <w:rPr>
              <w:rFonts w:ascii="Cambria Math" w:hAnsi="Cambria Math"/>
            </w:rPr>
            <m:t xml:space="preserve"> </m:t>
          </m:r>
          <m:r>
            <w:rPr>
              <w:rFonts w:ascii="Cambria Math" w:hAnsi="Cambria Math"/>
            </w:rPr>
            <m:t>of</m:t>
          </m:r>
          <m:r>
            <m:rPr>
              <m:sty m:val="p"/>
            </m:rPr>
            <w:rPr>
              <w:rFonts w:ascii="Cambria Math" w:hAnsi="Cambria Math"/>
            </w:rPr>
            <m:t xml:space="preserve"> </m:t>
          </m:r>
          <m:r>
            <w:rPr>
              <w:rFonts w:ascii="Cambria Math" w:hAnsi="Cambria Math"/>
            </w:rPr>
            <m:t>business</m:t>
          </m:r>
          <m:r>
            <m:rPr>
              <m:sty m:val="p"/>
            </m:rPr>
            <w:rPr>
              <w:rFonts w:ascii="Cambria Math" w:hAnsi="Cambria Math"/>
            </w:rPr>
            <m:t xml:space="preserve"> </m:t>
          </m:r>
          <m:r>
            <w:rPr>
              <w:rFonts w:ascii="Cambria Math" w:hAnsi="Cambria Math"/>
            </w:rPr>
            <m:t>class</m:t>
          </m:r>
          <m:r>
            <m:rPr>
              <m:sty m:val="p"/>
            </m:rPr>
            <w:rPr>
              <w:rFonts w:ascii="Cambria Math" w:hAnsi="Cambria Math"/>
            </w:rPr>
            <m:t xml:space="preserve"> </m:t>
          </m:r>
          <m:r>
            <w:rPr>
              <w:rFonts w:ascii="Cambria Math" w:hAnsi="Cambria Math"/>
            </w:rPr>
            <m:t>seats</m:t>
          </m:r>
          <m:r>
            <m:rPr>
              <m:sty m:val="p"/>
            </m:rPr>
            <w:rPr>
              <w:rFonts w:ascii="Cambria Math" w:hAnsi="Cambria Math"/>
            </w:rPr>
            <m:t xml:space="preserve"> </m:t>
          </m:r>
          <m:r>
            <w:rPr>
              <w:rFonts w:ascii="Cambria Math" w:hAnsi="Cambria Math"/>
            </w:rPr>
            <m:t>added</m:t>
          </m:r>
          <m:r>
            <m:rPr>
              <m:sty m:val="p"/>
            </m:rPr>
            <w:rPr>
              <w:rFonts w:ascii="Cambria Math" w:hAnsi="Cambria Math"/>
            </w:rPr>
            <m:t xml:space="preserve"> </m:t>
          </m:r>
          <m:r>
            <w:rPr>
              <w:rFonts w:ascii="Cambria Math" w:hAnsi="Cambria Math"/>
            </w:rPr>
            <m:t>to</m:t>
          </m:r>
          <m:r>
            <m:rPr>
              <m:sty m:val="p"/>
            </m:rPr>
            <w:rPr>
              <w:rFonts w:ascii="Cambria Math" w:hAnsi="Cambria Math"/>
            </w:rPr>
            <m:t xml:space="preserve"> </m:t>
          </m:r>
        </m:oMath>
      </m:oMathPara>
    </w:p>
    <w:p w14:paraId="51C530B8" w14:textId="2E1365EC" w:rsidR="001A7B50" w:rsidRPr="002F6D80" w:rsidRDefault="00AA2EBC" w:rsidP="003A6C5C">
      <w:pPr>
        <w:rPr>
          <w:rFonts w:asciiTheme="majorHAnsi" w:eastAsiaTheme="majorEastAsia" w:hAnsiTheme="majorHAnsi" w:cstheme="majorBidi"/>
          <w:iCs/>
        </w:rPr>
      </w:pPr>
      <m:oMathPara>
        <m:oMath>
          <m:r>
            <w:rPr>
              <w:rFonts w:ascii="Cambria Math" w:hAnsi="Cambria Math"/>
            </w:rPr>
            <m:t>t</m:t>
          </m:r>
          <m:r>
            <m:rPr>
              <m:sty m:val="p"/>
            </m:rPr>
            <w:rPr>
              <w:rFonts w:ascii="Cambria Math" w:hAnsi="Cambria Math"/>
            </w:rPr>
            <m:t xml:space="preserve">ype </m:t>
          </m:r>
          <m:d>
            <m:dPr>
              <m:ctrlPr>
                <w:rPr>
                  <w:rFonts w:ascii="Cambria Math" w:hAnsi="Cambria Math"/>
                </w:rPr>
              </m:ctrlPr>
            </m:dPr>
            <m:e>
              <m:r>
                <w:rPr>
                  <w:rFonts w:ascii="Cambria Math" w:hAnsi="Cambria Math"/>
                </w:rPr>
                <m:t>a</m:t>
              </m:r>
              <m:r>
                <m:rPr>
                  <m:sty m:val="p"/>
                </m:rPr>
                <w:rPr>
                  <w:rFonts w:ascii="Cambria Math" w:hAnsi="Cambria Math"/>
                </w:rPr>
                <m:t>∈</m:t>
              </m:r>
              <m:r>
                <m:rPr>
                  <m:scr m:val="script"/>
                </m:rPr>
                <w:rPr>
                  <w:rFonts w:ascii="Cambria Math" w:hAnsi="Cambria Math"/>
                </w:rPr>
                <m:t>A</m:t>
              </m:r>
              <m:ctrlPr>
                <w:rPr>
                  <w:rFonts w:ascii="Cambria Math" w:hAnsi="Cambria Math"/>
                  <w:i/>
                </w:rPr>
              </m:ctrlPr>
            </m:e>
          </m:d>
          <m:r>
            <w:rPr>
              <w:rFonts w:ascii="Cambria Math" w:hAnsi="Cambria Math"/>
            </w:rPr>
            <m:t xml:space="preserve"> is indicated.</m:t>
          </m:r>
        </m:oMath>
      </m:oMathPara>
    </w:p>
    <w:p w14:paraId="5E31CE81" w14:textId="77777777" w:rsidR="00DB318E" w:rsidRPr="00DB318E" w:rsidRDefault="00A3365A" w:rsidP="00DB318E">
      <w:pPr>
        <w:rPr>
          <w:rFonts w:asciiTheme="majorHAnsi" w:eastAsiaTheme="majorEastAsia" w:hAnsiTheme="majorHAnsi" w:cstheme="majorBidi"/>
        </w:rPr>
      </w:pPr>
      <m:oMathPara>
        <m:oMath>
          <m:r>
            <w:rPr>
              <w:rFonts w:ascii="Cambria Math" w:hAnsi="Cambria Math"/>
            </w:rPr>
            <m:t>-</m:t>
          </m:r>
          <m:d>
            <m:dPr>
              <m:ctrlPr>
                <w:rPr>
                  <w:rFonts w:ascii="Cambria Math" w:hAnsi="Cambria Math"/>
                </w:rPr>
              </m:ctrlPr>
            </m:dPr>
            <m:e>
              <m:sSub>
                <m:sSubPr>
                  <m:ctrlPr>
                    <w:rPr>
                      <w:rFonts w:ascii="Cambria Math" w:hAnsi="Cambria Math"/>
                      <w:i/>
                    </w:rPr>
                  </m:ctrlPr>
                </m:sSubPr>
                <m:e>
                  <m:r>
                    <w:rPr>
                      <w:rFonts w:ascii="Cambria Math" w:hAnsi="Cambria Math"/>
                    </w:rPr>
                    <m:t>x</m:t>
                  </m:r>
                  <m:ctrlPr>
                    <w:rPr>
                      <w:rFonts w:ascii="Cambria Math" w:hAnsi="Cambria Math"/>
                    </w:rPr>
                  </m:ctrlPr>
                </m:e>
                <m:sub>
                  <m:r>
                    <w:rPr>
                      <w:rFonts w:ascii="Cambria Math" w:hAnsi="Cambria Math"/>
                    </w:rPr>
                    <m:t>ikmj</m:t>
                  </m:r>
                </m:sub>
              </m:sSub>
              <m:ctrlPr>
                <w:rPr>
                  <w:rFonts w:ascii="Cambria Math" w:hAnsi="Cambria Math"/>
                  <w:i/>
                </w:rPr>
              </m:ctrlPr>
            </m:e>
          </m:d>
          <m:r>
            <w:rPr>
              <w:rFonts w:ascii="Cambria Math" w:hAnsi="Cambria Math"/>
            </w:rPr>
            <m:t> :</m:t>
          </m:r>
          <m:r>
            <m:rPr>
              <m:sty m:val="p"/>
            </m:rPr>
            <w:rPr>
              <w:rFonts w:ascii="Cambria Math" w:hAnsi="Cambria Math"/>
            </w:rPr>
            <m:t>Decimal</m:t>
          </m:r>
          <m:r>
            <w:rPr>
              <w:rFonts w:ascii="Cambria Math" w:hAnsi="Cambria Math"/>
            </w:rPr>
            <m:t> </m:t>
          </m:r>
          <m:r>
            <m:rPr>
              <m:sty m:val="p"/>
            </m:rPr>
            <w:rPr>
              <w:rFonts w:ascii="Cambria Math" w:hAnsi="Cambria Math"/>
            </w:rPr>
            <m:t>decision</m:t>
          </m:r>
          <m:r>
            <w:rPr>
              <w:rFonts w:ascii="Cambria Math" w:hAnsi="Cambria Math"/>
            </w:rPr>
            <m:t> </m:t>
          </m:r>
          <m:r>
            <m:rPr>
              <m:sty m:val="p"/>
            </m:rPr>
            <w:rPr>
              <w:rFonts w:ascii="Cambria Math" w:hAnsi="Cambria Math"/>
            </w:rPr>
            <m:t>variable</m:t>
          </m:r>
          <m:r>
            <w:rPr>
              <w:rFonts w:ascii="Cambria Math" w:hAnsi="Cambria Math"/>
            </w:rPr>
            <m:t> </m:t>
          </m:r>
          <m:d>
            <m:dPr>
              <m:begChr m:val="["/>
              <m:endChr m:val="]"/>
              <m:ctrlPr>
                <w:rPr>
                  <w:rFonts w:ascii="Cambria Math" w:hAnsi="Cambria Math"/>
                </w:rPr>
              </m:ctrlPr>
            </m:dPr>
            <m:e>
              <m:r>
                <w:rPr>
                  <w:rFonts w:ascii="Cambria Math" w:hAnsi="Cambria Math"/>
                </w:rPr>
                <m:t>0,1</m:t>
              </m:r>
              <m:ctrlPr>
                <w:rPr>
                  <w:rFonts w:ascii="Cambria Math" w:hAnsi="Cambria Math"/>
                  <w:i/>
                </w:rPr>
              </m:ctrlPr>
            </m:e>
          </m:d>
          <m:r>
            <w:rPr>
              <w:rFonts w:ascii="Cambria Math" w:hAnsi="Cambria Math"/>
            </w:rPr>
            <m:t>, </m:t>
          </m:r>
          <m:r>
            <m:rPr>
              <m:sty m:val="p"/>
            </m:rPr>
            <w:rPr>
              <w:rFonts w:ascii="Cambria Math" w:hAnsi="Cambria Math"/>
            </w:rPr>
            <m:t>proportion of OD flow from</m:t>
          </m:r>
          <m:r>
            <w:rPr>
              <w:rFonts w:ascii="Cambria Math" w:hAnsi="Cambria Math"/>
            </w:rPr>
            <m:t> </m:t>
          </m:r>
          <m:r>
            <m:rPr>
              <m:sty m:val="p"/>
            </m:rPr>
            <w:rPr>
              <w:rFonts w:ascii="Cambria Math" w:hAnsi="Cambria Math"/>
            </w:rPr>
            <m:t>i to j</m:t>
          </m:r>
          <m:r>
            <w:rPr>
              <w:rFonts w:ascii="Cambria Math" w:hAnsi="Cambria Math"/>
            </w:rPr>
            <m:t> </m:t>
          </m:r>
          <m:r>
            <m:rPr>
              <m:sty m:val="p"/>
            </m:rPr>
            <w:rPr>
              <w:rFonts w:ascii="Cambria Math" w:hAnsi="Cambria Math"/>
            </w:rPr>
            <m:t xml:space="preserve">transferred via </m:t>
          </m:r>
        </m:oMath>
      </m:oMathPara>
    </w:p>
    <w:p w14:paraId="3209D681" w14:textId="296A156A" w:rsidR="006E2ECE" w:rsidRPr="00DB318E" w:rsidRDefault="00A3365A" w:rsidP="00DB318E">
      <w:pPr>
        <w:rPr>
          <w:rFonts w:asciiTheme="majorHAnsi" w:eastAsiaTheme="majorEastAsia" w:hAnsiTheme="majorHAnsi" w:cstheme="majorBidi"/>
        </w:rPr>
      </w:pPr>
      <m:oMathPara>
        <m:oMath>
          <m:r>
            <m:rPr>
              <m:sty m:val="p"/>
            </m:rPr>
            <w:rPr>
              <w:rFonts w:ascii="Cambria Math" w:hAnsi="Cambria Math"/>
            </w:rPr>
            <m:t>hub</m:t>
          </m:r>
          <m:r>
            <w:rPr>
              <w:rFonts w:ascii="Cambria Math" w:hAnsi="Cambria Math"/>
            </w:rPr>
            <m:t> </m:t>
          </m:r>
          <m:d>
            <m:dPr>
              <m:ctrlPr>
                <w:rPr>
                  <w:rFonts w:ascii="Cambria Math" w:hAnsi="Cambria Math"/>
                </w:rPr>
              </m:ctrlPr>
            </m:dPr>
            <m:e>
              <m:r>
                <w:rPr>
                  <w:rFonts w:ascii="Cambria Math" w:hAnsi="Cambria Math"/>
                </w:rPr>
                <m:t>m</m:t>
              </m:r>
              <m:r>
                <m:rPr>
                  <m:sty m:val="p"/>
                </m:rPr>
                <w:rPr>
                  <w:rFonts w:ascii="Cambria Math" w:hAnsi="Cambria Math"/>
                </w:rPr>
                <m:t>∈ </m:t>
              </m:r>
              <m:r>
                <m:rPr>
                  <m:scr m:val="script"/>
                </m:rPr>
                <w:rPr>
                  <w:rFonts w:ascii="Cambria Math" w:hAnsi="Cambria Math"/>
                </w:rPr>
                <m:t>B</m:t>
              </m:r>
              <m:ctrlPr>
                <w:rPr>
                  <w:rFonts w:ascii="Cambria Math" w:hAnsi="Cambria Math"/>
                  <w:i/>
                </w:rPr>
              </m:ctrlPr>
            </m:e>
          </m:d>
          <m:r>
            <w:rPr>
              <w:rFonts w:ascii="Cambria Math" w:hAnsi="Cambria Math"/>
            </w:rPr>
            <m:t> </m:t>
          </m:r>
          <m:r>
            <m:rPr>
              <m:sty m:val="p"/>
            </m:rPr>
            <w:rPr>
              <w:rFonts w:ascii="Cambria Math" w:hAnsi="Cambria Math"/>
            </w:rPr>
            <m:t>and hub</m:t>
          </m:r>
          <m:r>
            <w:rPr>
              <w:rFonts w:ascii="Cambria Math" w:hAnsi="Cambria Math"/>
            </w:rPr>
            <m:t> </m:t>
          </m:r>
          <m:d>
            <m:dPr>
              <m:ctrlPr>
                <w:rPr>
                  <w:rFonts w:ascii="Cambria Math" w:hAnsi="Cambria Math"/>
                </w:rPr>
              </m:ctrlPr>
            </m:dPr>
            <m:e>
              <m:r>
                <w:rPr>
                  <w:rFonts w:ascii="Cambria Math" w:hAnsi="Cambria Math"/>
                </w:rPr>
                <m:t>k</m:t>
              </m:r>
              <m:r>
                <m:rPr>
                  <m:sty m:val="p"/>
                </m:rPr>
                <w:rPr>
                  <w:rFonts w:ascii="Cambria Math" w:hAnsi="Cambria Math"/>
                </w:rPr>
                <m:t>∈ </m:t>
              </m:r>
              <m:r>
                <m:rPr>
                  <m:scr m:val="script"/>
                </m:rPr>
                <w:rPr>
                  <w:rFonts w:ascii="Cambria Math" w:hAnsi="Cambria Math"/>
                </w:rPr>
                <m:t>B</m:t>
              </m:r>
              <m:ctrlPr>
                <w:rPr>
                  <w:rFonts w:ascii="Cambria Math" w:hAnsi="Cambria Math"/>
                  <w:i/>
                </w:rPr>
              </m:ctrlPr>
            </m:e>
          </m:d>
          <m:r>
            <w:rPr>
              <w:rFonts w:ascii="Cambria Math" w:hAnsi="Cambria Math"/>
            </w:rPr>
            <m:t>.</m:t>
          </m:r>
        </m:oMath>
      </m:oMathPara>
    </w:p>
    <w:p w14:paraId="75D4706B" w14:textId="1D3D7E61" w:rsidR="0064618F" w:rsidRPr="002856BA" w:rsidRDefault="0064618F" w:rsidP="002856BA">
      <w:pPr>
        <w:jc w:val="highKashida"/>
        <w:rPr>
          <w:rFonts w:asciiTheme="majorHAnsi" w:eastAsiaTheme="majorEastAsia" w:hAnsiTheme="majorHAnsi" w:cstheme="majorBidi"/>
        </w:rPr>
      </w:pPr>
      <m:oMathPara>
        <m:oMathParaPr>
          <m:jc m:val="left"/>
        </m:oMathParaPr>
        <m:oMath>
          <m:r>
            <w:rPr>
              <w:rFonts w:ascii="Cambria Math" w:hAnsi="Cambria Math"/>
            </w:rPr>
            <m:t>-</m:t>
          </m:r>
          <m:d>
            <m:dPr>
              <m:ctrlPr>
                <w:rPr>
                  <w:rFonts w:ascii="Cambria Math" w:hAnsi="Cambria Math"/>
                </w:rPr>
              </m:ctrlPr>
            </m:dPr>
            <m:e>
              <m:sSubSup>
                <m:sSubSupPr>
                  <m:ctrlPr>
                    <w:rPr>
                      <w:rFonts w:ascii="Cambria Math" w:hAnsi="Cambria Math"/>
                      <w:i/>
                    </w:rPr>
                  </m:ctrlPr>
                </m:sSubSupPr>
                <m:e>
                  <m:r>
                    <w:rPr>
                      <w:rFonts w:ascii="Cambria Math" w:hAnsi="Cambria Math"/>
                    </w:rPr>
                    <m:t>v</m:t>
                  </m:r>
                  <m:ctrlPr>
                    <w:rPr>
                      <w:rFonts w:ascii="Cambria Math" w:hAnsi="Cambria Math"/>
                    </w:rPr>
                  </m:ctrlPr>
                </m:e>
                <m:sub>
                  <m:r>
                    <w:rPr>
                      <w:rFonts w:ascii="Cambria Math" w:hAnsi="Cambria Math"/>
                    </w:rPr>
                    <m:t>ij</m:t>
                  </m:r>
                </m:sub>
                <m:sup>
                  <m:r>
                    <w:rPr>
                      <w:rFonts w:ascii="Cambria Math" w:hAnsi="Cambria Math"/>
                    </w:rPr>
                    <m:t>a</m:t>
                  </m:r>
                </m:sup>
              </m:sSubSup>
              <m:ctrlPr>
                <w:rPr>
                  <w:rFonts w:ascii="Cambria Math" w:hAnsi="Cambria Math"/>
                  <w:i/>
                </w:rPr>
              </m:ctrlPr>
            </m:e>
          </m:d>
          <m:r>
            <w:rPr>
              <w:rFonts w:ascii="Cambria Math" w:hAnsi="Cambria Math"/>
            </w:rPr>
            <m:t> :</m:t>
          </m:r>
          <m:r>
            <m:rPr>
              <m:sty m:val="p"/>
            </m:rPr>
            <w:rPr>
              <w:rFonts w:ascii="Cambria Math" w:hAnsi="Cambria Math"/>
            </w:rPr>
            <m:t>Integer</m:t>
          </m:r>
          <m:r>
            <w:rPr>
              <w:rFonts w:ascii="Cambria Math" w:hAnsi="Cambria Math"/>
            </w:rPr>
            <m:t> </m:t>
          </m:r>
          <m:r>
            <m:rPr>
              <m:sty m:val="p"/>
            </m:rPr>
            <w:rPr>
              <w:rFonts w:ascii="Cambria Math" w:hAnsi="Cambria Math"/>
            </w:rPr>
            <m:t>type</m:t>
          </m:r>
          <m:r>
            <w:rPr>
              <w:rFonts w:ascii="Cambria Math" w:hAnsi="Cambria Math"/>
            </w:rPr>
            <m:t> </m:t>
          </m:r>
          <m:r>
            <m:rPr>
              <m:sty m:val="p"/>
            </m:rPr>
            <w:rPr>
              <w:rFonts w:ascii="Cambria Math" w:hAnsi="Cambria Math"/>
            </w:rPr>
            <m:t>decision</m:t>
          </m:r>
          <m:r>
            <w:rPr>
              <w:rFonts w:ascii="Cambria Math" w:hAnsi="Cambria Math"/>
            </w:rPr>
            <m:t> </m:t>
          </m:r>
          <m:r>
            <m:rPr>
              <m:sty m:val="p"/>
            </m:rPr>
            <w:rPr>
              <w:rFonts w:ascii="Cambria Math" w:hAnsi="Cambria Math"/>
            </w:rPr>
            <m:t>variable</m:t>
          </m:r>
          <m:r>
            <w:rPr>
              <w:rFonts w:ascii="Cambria Math" w:hAnsi="Cambria Math"/>
            </w:rPr>
            <m:t>, </m:t>
          </m:r>
          <m:r>
            <m:rPr>
              <m:sty m:val="p"/>
            </m:rPr>
            <w:rPr>
              <w:rFonts w:ascii="Cambria Math" w:hAnsi="Cambria Math"/>
            </w:rPr>
            <m:t>the</m:t>
          </m:r>
          <m:r>
            <w:rPr>
              <w:rFonts w:ascii="Cambria Math" w:hAnsi="Cambria Math"/>
            </w:rPr>
            <m:t> </m:t>
          </m:r>
          <m:r>
            <m:rPr>
              <m:sty m:val="p"/>
            </m:rPr>
            <w:rPr>
              <w:rFonts w:ascii="Cambria Math" w:hAnsi="Cambria Math"/>
            </w:rPr>
            <m:t>number</m:t>
          </m:r>
          <m:r>
            <w:rPr>
              <w:rFonts w:ascii="Cambria Math" w:hAnsi="Cambria Math"/>
            </w:rPr>
            <m:t> </m:t>
          </m:r>
          <m:r>
            <m:rPr>
              <m:sty m:val="p"/>
            </m:rPr>
            <w:rPr>
              <w:rFonts w:ascii="Cambria Math" w:hAnsi="Cambria Math"/>
            </w:rPr>
            <m:t>of</m:t>
          </m:r>
          <m:r>
            <w:rPr>
              <w:rFonts w:ascii="Cambria Math" w:hAnsi="Cambria Math"/>
            </w:rPr>
            <m:t> </m:t>
          </m:r>
          <m:r>
            <m:rPr>
              <m:sty m:val="p"/>
            </m:rPr>
            <w:rPr>
              <w:rFonts w:ascii="Cambria Math" w:hAnsi="Cambria Math"/>
            </w:rPr>
            <m:t>type</m:t>
          </m:r>
          <m:r>
            <w:rPr>
              <w:rFonts w:ascii="Cambria Math" w:hAnsi="Cambria Math"/>
            </w:rPr>
            <m:t> </m:t>
          </m:r>
          <m:d>
            <m:dPr>
              <m:ctrlPr>
                <w:rPr>
                  <w:rFonts w:ascii="Cambria Math" w:hAnsi="Cambria Math"/>
                </w:rPr>
              </m:ctrlPr>
            </m:dPr>
            <m:e>
              <m:r>
                <w:rPr>
                  <w:rFonts w:ascii="Cambria Math" w:hAnsi="Cambria Math"/>
                </w:rPr>
                <m:t>a</m:t>
              </m:r>
              <m:r>
                <m:rPr>
                  <m:sty m:val="p"/>
                </m:rPr>
                <w:rPr>
                  <w:rFonts w:ascii="Cambria Math" w:hAnsi="Cambria Math"/>
                </w:rPr>
                <m:t>∈</m:t>
              </m:r>
              <m:r>
                <m:rPr>
                  <m:scr m:val="script"/>
                </m:rPr>
                <w:rPr>
                  <w:rFonts w:ascii="Cambria Math" w:hAnsi="Cambria Math"/>
                </w:rPr>
                <m:t>A</m:t>
              </m:r>
              <m:ctrlPr>
                <w:rPr>
                  <w:rFonts w:ascii="Cambria Math" w:hAnsi="Cambria Math"/>
                  <w:i/>
                </w:rPr>
              </m:ctrlPr>
            </m:e>
          </m:d>
          <m:r>
            <w:rPr>
              <w:rFonts w:ascii="Cambria Math" w:hAnsi="Cambria Math"/>
            </w:rPr>
            <m:t> </m:t>
          </m:r>
          <m:r>
            <m:rPr>
              <m:sty m:val="p"/>
            </m:rPr>
            <w:rPr>
              <w:rFonts w:ascii="Cambria Math" w:hAnsi="Cambria Math"/>
            </w:rPr>
            <m:t>aircraft</m:t>
          </m:r>
          <m:r>
            <w:rPr>
              <w:rFonts w:ascii="Cambria Math" w:hAnsi="Cambria Math"/>
            </w:rPr>
            <m:t> </m:t>
          </m:r>
          <m:r>
            <m:rPr>
              <m:sty m:val="p"/>
            </m:rPr>
            <w:rPr>
              <w:rFonts w:ascii="Cambria Math" w:hAnsi="Cambria Math"/>
            </w:rPr>
            <m:t>required</m:t>
          </m:r>
          <m:r>
            <w:rPr>
              <w:rFonts w:ascii="Cambria Math" w:hAnsi="Cambria Math"/>
            </w:rPr>
            <m:t> </m:t>
          </m:r>
          <m:r>
            <m:rPr>
              <m:sty m:val="p"/>
            </m:rPr>
            <w:rPr>
              <w:rFonts w:ascii="Cambria Math" w:hAnsi="Cambria Math"/>
            </w:rPr>
            <m:t>in</m:t>
          </m:r>
          <m:r>
            <w:rPr>
              <w:rFonts w:ascii="Cambria Math" w:hAnsi="Cambria Math"/>
            </w:rPr>
            <m:t> </m:t>
          </m:r>
          <m:r>
            <m:rPr>
              <m:sty m:val="p"/>
            </m:rPr>
            <w:rPr>
              <w:rFonts w:ascii="Cambria Math" w:hAnsi="Cambria Math"/>
            </w:rPr>
            <m:t>the</m:t>
          </m:r>
          <m:r>
            <w:rPr>
              <w:rFonts w:ascii="Cambria Math" w:hAnsi="Cambria Math"/>
            </w:rPr>
            <m:t> </m:t>
          </m:r>
          <m:r>
            <m:rPr>
              <m:sty m:val="p"/>
            </m:rPr>
            <w:rPr>
              <w:rFonts w:ascii="Cambria Math" w:hAnsi="Cambria Math"/>
            </w:rPr>
            <m:t>planning</m:t>
          </m:r>
          <m:r>
            <w:rPr>
              <w:rFonts w:ascii="Cambria Math" w:hAnsi="Cambria Math"/>
            </w:rPr>
            <m:t> </m:t>
          </m:r>
          <m:r>
            <m:rPr>
              <m:sty m:val="p"/>
            </m:rPr>
            <w:rPr>
              <w:rFonts w:ascii="Cambria Math" w:hAnsi="Cambria Math"/>
            </w:rPr>
            <m:t>period</m:t>
          </m:r>
          <m:r>
            <w:rPr>
              <w:rFonts w:ascii="Cambria Math" w:hAnsi="Cambria Math"/>
            </w:rPr>
            <m:t>.</m:t>
          </m:r>
        </m:oMath>
      </m:oMathPara>
    </w:p>
    <w:p w14:paraId="3E76F266" w14:textId="12CB0EEC" w:rsidR="006E2ECE" w:rsidRPr="00AE44CE" w:rsidRDefault="00990C09" w:rsidP="002856BA">
      <w:pPr>
        <w:rPr>
          <w:rFonts w:ascii="Cambria Math" w:hAnsi="Cambria Math"/>
          <w:oMath/>
        </w:rPr>
      </w:pPr>
      <m:oMathPara>
        <m:oMathParaPr>
          <m:jc m:val="left"/>
        </m:oMathParaPr>
        <m:oMath>
          <m:r>
            <w:rPr>
              <w:rFonts w:ascii="Cambria Math" w:hAnsi="Cambria Math"/>
            </w:rPr>
            <m:t>-</m:t>
          </m:r>
          <m:d>
            <m:dPr>
              <m:ctrlPr>
                <w:rPr>
                  <w:rFonts w:ascii="Cambria Math" w:hAnsi="Cambria Math"/>
                </w:rPr>
              </m:ctrlPr>
            </m:dPr>
            <m:e>
              <m:sSup>
                <m:sSupPr>
                  <m:ctrlPr>
                    <w:rPr>
                      <w:rFonts w:ascii="Cambria Math" w:hAnsi="Cambria Math"/>
                      <w:i/>
                    </w:rPr>
                  </m:ctrlPr>
                </m:sSupPr>
                <m:e>
                  <m:r>
                    <w:rPr>
                      <w:rFonts w:ascii="Cambria Math" w:hAnsi="Cambria Math"/>
                    </w:rPr>
                    <m:t>z</m:t>
                  </m:r>
                </m:e>
                <m:sup>
                  <m:r>
                    <w:rPr>
                      <w:rFonts w:ascii="Cambria Math" w:hAnsi="Cambria Math"/>
                    </w:rPr>
                    <m:t>α</m:t>
                  </m:r>
                </m:sup>
              </m:sSup>
              <m:ctrlPr>
                <w:rPr>
                  <w:rFonts w:ascii="Cambria Math" w:hAnsi="Cambria Math"/>
                  <w:i/>
                </w:rPr>
              </m:ctrlPr>
            </m:e>
          </m:d>
          <m:r>
            <w:rPr>
              <w:rFonts w:ascii="Cambria Math" w:hAnsi="Cambria Math"/>
            </w:rPr>
            <m:t> :</m:t>
          </m:r>
          <m:r>
            <m:rPr>
              <m:sty m:val="p"/>
            </m:rPr>
            <w:rPr>
              <w:rFonts w:ascii="Cambria Math" w:hAnsi="Cambria Math"/>
            </w:rPr>
            <m:t>Integer</m:t>
          </m:r>
          <m:r>
            <w:rPr>
              <w:rFonts w:ascii="Cambria Math" w:hAnsi="Cambria Math"/>
            </w:rPr>
            <m:t> </m:t>
          </m:r>
          <m:r>
            <m:rPr>
              <m:sty m:val="p"/>
            </m:rPr>
            <w:rPr>
              <w:rFonts w:ascii="Cambria Math" w:hAnsi="Cambria Math"/>
            </w:rPr>
            <m:t>type</m:t>
          </m:r>
          <m:r>
            <w:rPr>
              <w:rFonts w:ascii="Cambria Math" w:hAnsi="Cambria Math"/>
            </w:rPr>
            <m:t> </m:t>
          </m:r>
          <m:r>
            <m:rPr>
              <m:sty m:val="p"/>
            </m:rPr>
            <w:rPr>
              <w:rFonts w:ascii="Cambria Math" w:hAnsi="Cambria Math"/>
            </w:rPr>
            <m:t>decision</m:t>
          </m:r>
          <m:r>
            <w:rPr>
              <w:rFonts w:ascii="Cambria Math" w:hAnsi="Cambria Math"/>
            </w:rPr>
            <m:t> </m:t>
          </m:r>
          <m:r>
            <m:rPr>
              <m:sty m:val="p"/>
            </m:rPr>
            <w:rPr>
              <w:rFonts w:ascii="Cambria Math" w:hAnsi="Cambria Math"/>
            </w:rPr>
            <m:t>variable</m:t>
          </m:r>
          <m:r>
            <w:rPr>
              <w:rFonts w:ascii="Cambria Math" w:hAnsi="Cambria Math"/>
            </w:rPr>
            <m:t>, </m:t>
          </m:r>
          <m:r>
            <m:rPr>
              <m:sty m:val="p"/>
            </m:rPr>
            <w:rPr>
              <w:rFonts w:ascii="Cambria Math" w:hAnsi="Cambria Math"/>
            </w:rPr>
            <m:t>the</m:t>
          </m:r>
          <m:r>
            <w:rPr>
              <w:rFonts w:ascii="Cambria Math" w:hAnsi="Cambria Math"/>
            </w:rPr>
            <m:t> </m:t>
          </m:r>
          <m:r>
            <m:rPr>
              <m:sty m:val="p"/>
            </m:rPr>
            <w:rPr>
              <w:rFonts w:ascii="Cambria Math" w:hAnsi="Cambria Math"/>
            </w:rPr>
            <m:t>number</m:t>
          </m:r>
          <m:r>
            <w:rPr>
              <w:rFonts w:ascii="Cambria Math" w:hAnsi="Cambria Math"/>
            </w:rPr>
            <m:t> </m:t>
          </m:r>
          <m:r>
            <m:rPr>
              <m:sty m:val="p"/>
            </m:rPr>
            <w:rPr>
              <w:rFonts w:ascii="Cambria Math" w:hAnsi="Cambria Math"/>
            </w:rPr>
            <m:t>of</m:t>
          </m:r>
          <m:r>
            <w:rPr>
              <w:rFonts w:ascii="Cambria Math" w:hAnsi="Cambria Math"/>
            </w:rPr>
            <m:t> </m:t>
          </m:r>
          <m:r>
            <m:rPr>
              <m:sty m:val="p"/>
            </m:rPr>
            <w:rPr>
              <w:rFonts w:ascii="Cambria Math" w:hAnsi="Cambria Math"/>
            </w:rPr>
            <m:t>type</m:t>
          </m:r>
          <m:r>
            <w:rPr>
              <w:rFonts w:ascii="Cambria Math" w:hAnsi="Cambria Math"/>
            </w:rPr>
            <m:t> </m:t>
          </m:r>
          <m:d>
            <m:dPr>
              <m:ctrlPr>
                <w:rPr>
                  <w:rFonts w:ascii="Cambria Math" w:hAnsi="Cambria Math"/>
                </w:rPr>
              </m:ctrlPr>
            </m:dPr>
            <m:e>
              <m:r>
                <w:rPr>
                  <w:rFonts w:ascii="Cambria Math" w:hAnsi="Cambria Math"/>
                </w:rPr>
                <m:t>a</m:t>
              </m:r>
              <m:r>
                <m:rPr>
                  <m:sty m:val="p"/>
                </m:rPr>
                <w:rPr>
                  <w:rFonts w:ascii="Cambria Math" w:hAnsi="Cambria Math"/>
                </w:rPr>
                <m:t>∈</m:t>
              </m:r>
              <m:r>
                <m:rPr>
                  <m:scr m:val="script"/>
                </m:rPr>
                <w:rPr>
                  <w:rFonts w:ascii="Cambria Math" w:hAnsi="Cambria Math"/>
                </w:rPr>
                <m:t>A</m:t>
              </m:r>
              <m:ctrlPr>
                <w:rPr>
                  <w:rFonts w:ascii="Cambria Math" w:hAnsi="Cambria Math"/>
                  <w:i/>
                </w:rPr>
              </m:ctrlPr>
            </m:e>
          </m:d>
          <m:r>
            <w:rPr>
              <w:rFonts w:ascii="Cambria Math" w:hAnsi="Cambria Math"/>
            </w:rPr>
            <m:t> </m:t>
          </m:r>
          <m:r>
            <m:rPr>
              <m:sty m:val="p"/>
            </m:rPr>
            <w:rPr>
              <w:rFonts w:ascii="Cambria Math" w:hAnsi="Cambria Math"/>
            </w:rPr>
            <m:t>aircraft</m:t>
          </m:r>
          <m:r>
            <w:rPr>
              <w:rFonts w:ascii="Cambria Math" w:hAnsi="Cambria Math"/>
            </w:rPr>
            <m:t> </m:t>
          </m:r>
          <m:r>
            <m:rPr>
              <m:sty m:val="p"/>
            </m:rPr>
            <w:rPr>
              <w:rFonts w:ascii="Cambria Math" w:hAnsi="Cambria Math"/>
            </w:rPr>
            <m:t>required</m:t>
          </m:r>
          <m:r>
            <w:rPr>
              <w:rFonts w:ascii="Cambria Math" w:hAnsi="Cambria Math"/>
            </w:rPr>
            <m:t> </m:t>
          </m:r>
          <m:r>
            <m:rPr>
              <m:sty m:val="p"/>
            </m:rPr>
            <w:rPr>
              <w:rFonts w:ascii="Cambria Math" w:hAnsi="Cambria Math"/>
            </w:rPr>
            <m:t>in</m:t>
          </m:r>
          <m:r>
            <w:rPr>
              <w:rFonts w:ascii="Cambria Math" w:hAnsi="Cambria Math"/>
            </w:rPr>
            <m:t> </m:t>
          </m:r>
          <m:r>
            <m:rPr>
              <m:sty m:val="p"/>
            </m:rPr>
            <w:rPr>
              <w:rFonts w:ascii="Cambria Math" w:hAnsi="Cambria Math"/>
            </w:rPr>
            <m:t>the</m:t>
          </m:r>
          <m:r>
            <w:rPr>
              <w:rFonts w:ascii="Cambria Math" w:hAnsi="Cambria Math"/>
            </w:rPr>
            <m:t> </m:t>
          </m:r>
          <m:r>
            <m:rPr>
              <m:sty m:val="p"/>
            </m:rPr>
            <w:rPr>
              <w:rFonts w:ascii="Cambria Math" w:hAnsi="Cambria Math"/>
            </w:rPr>
            <m:t>planning</m:t>
          </m:r>
          <m:r>
            <w:rPr>
              <w:rFonts w:ascii="Cambria Math" w:hAnsi="Cambria Math"/>
            </w:rPr>
            <m:t> </m:t>
          </m:r>
          <m:r>
            <m:rPr>
              <m:sty m:val="p"/>
            </m:rPr>
            <w:rPr>
              <w:rFonts w:ascii="Cambria Math" w:hAnsi="Cambria Math"/>
            </w:rPr>
            <m:t>period</m:t>
          </m:r>
          <m:r>
            <w:rPr>
              <w:rFonts w:ascii="Cambria Math" w:hAnsi="Cambria Math"/>
            </w:rPr>
            <m:t>.</m:t>
          </m:r>
        </m:oMath>
      </m:oMathPara>
    </w:p>
    <w:p w14:paraId="1976D3BC" w14:textId="529E3A39" w:rsidR="00183E42" w:rsidRPr="00AE44CE" w:rsidRDefault="00183E42" w:rsidP="00183E42">
      <w:pPr>
        <w:rPr>
          <w:rFonts w:ascii="Cambria Math" w:hAnsi="Cambria Math"/>
          <w:oMath/>
        </w:rPr>
      </w:pPr>
      <m:oMathPara>
        <m:oMathParaPr>
          <m:jc m:val="left"/>
        </m:oMathParaPr>
        <m:oMath>
          <m:r>
            <w:rPr>
              <w:rFonts w:ascii="Cambria Math" w:hAnsi="Cambria Math"/>
            </w:rPr>
            <m:t>-</m:t>
          </m:r>
          <m:d>
            <m:dPr>
              <m:ctrlPr>
                <w:rPr>
                  <w:rFonts w:ascii="Cambria Math" w:hAnsi="Cambria Math"/>
                </w:rPr>
              </m:ctrlPr>
            </m:dPr>
            <m:e>
              <m:sSup>
                <m:sSupPr>
                  <m:ctrlPr>
                    <w:rPr>
                      <w:rFonts w:ascii="Cambria Math" w:hAnsi="Cambria Math"/>
                      <w:i/>
                    </w:rPr>
                  </m:ctrlPr>
                </m:sSupPr>
                <m:e>
                  <m:r>
                    <w:rPr>
                      <w:rFonts w:ascii="Cambria Math" w:hAnsi="Cambria Math"/>
                    </w:rPr>
                    <m:t>η</m:t>
                  </m:r>
                </m:e>
                <m:sup>
                  <m:r>
                    <w:rPr>
                      <w:rFonts w:ascii="Cambria Math" w:hAnsi="Cambria Math"/>
                    </w:rPr>
                    <m:t>α</m:t>
                  </m:r>
                </m:sup>
              </m:sSup>
              <m:ctrlPr>
                <w:rPr>
                  <w:rFonts w:ascii="Cambria Math" w:hAnsi="Cambria Math"/>
                  <w:i/>
                </w:rPr>
              </m:ctrlPr>
            </m:e>
          </m:d>
          <m:r>
            <w:rPr>
              <w:rFonts w:ascii="Cambria Math" w:hAnsi="Cambria Math"/>
            </w:rPr>
            <m:t> :</m:t>
          </m:r>
          <m:r>
            <m:rPr>
              <m:sty m:val="p"/>
            </m:rPr>
            <w:rPr>
              <w:rFonts w:ascii="Cambria Math" w:hAnsi="Cambria Math"/>
            </w:rPr>
            <m:t>Integer</m:t>
          </m:r>
          <m:r>
            <w:rPr>
              <w:rFonts w:ascii="Cambria Math" w:hAnsi="Cambria Math"/>
            </w:rPr>
            <m:t> </m:t>
          </m:r>
          <m:r>
            <m:rPr>
              <m:sty m:val="p"/>
            </m:rPr>
            <w:rPr>
              <w:rFonts w:ascii="Cambria Math" w:hAnsi="Cambria Math"/>
            </w:rPr>
            <m:t>type</m:t>
          </m:r>
          <m:r>
            <w:rPr>
              <w:rFonts w:ascii="Cambria Math" w:hAnsi="Cambria Math"/>
            </w:rPr>
            <m:t> </m:t>
          </m:r>
          <m:r>
            <m:rPr>
              <m:sty m:val="p"/>
            </m:rPr>
            <w:rPr>
              <w:rFonts w:ascii="Cambria Math" w:hAnsi="Cambria Math"/>
            </w:rPr>
            <m:t>decision</m:t>
          </m:r>
          <m:r>
            <w:rPr>
              <w:rFonts w:ascii="Cambria Math" w:hAnsi="Cambria Math"/>
            </w:rPr>
            <m:t> </m:t>
          </m:r>
          <m:r>
            <m:rPr>
              <m:sty m:val="p"/>
            </m:rPr>
            <w:rPr>
              <w:rFonts w:ascii="Cambria Math" w:hAnsi="Cambria Math"/>
            </w:rPr>
            <m:t>variable</m:t>
          </m:r>
          <m:r>
            <w:rPr>
              <w:rFonts w:ascii="Cambria Math" w:hAnsi="Cambria Math"/>
            </w:rPr>
            <m:t>, </m:t>
          </m:r>
          <m:r>
            <m:rPr>
              <m:sty m:val="p"/>
            </m:rPr>
            <w:rPr>
              <w:rFonts w:ascii="Cambria Math" w:hAnsi="Cambria Math"/>
            </w:rPr>
            <m:t>the</m:t>
          </m:r>
          <m:r>
            <w:rPr>
              <w:rFonts w:ascii="Cambria Math" w:hAnsi="Cambria Math"/>
            </w:rPr>
            <m:t> </m:t>
          </m:r>
          <m:r>
            <m:rPr>
              <m:sty m:val="p"/>
            </m:rPr>
            <w:rPr>
              <w:rFonts w:ascii="Cambria Math" w:hAnsi="Cambria Math"/>
            </w:rPr>
            <m:t>number</m:t>
          </m:r>
          <m:r>
            <w:rPr>
              <w:rFonts w:ascii="Cambria Math" w:hAnsi="Cambria Math"/>
            </w:rPr>
            <m:t> </m:t>
          </m:r>
          <m:r>
            <m:rPr>
              <m:sty m:val="p"/>
            </m:rPr>
            <w:rPr>
              <w:rFonts w:ascii="Cambria Math" w:hAnsi="Cambria Math"/>
            </w:rPr>
            <m:t>of</m:t>
          </m:r>
          <m:r>
            <w:rPr>
              <w:rFonts w:ascii="Cambria Math" w:hAnsi="Cambria Math"/>
            </w:rPr>
            <m:t> </m:t>
          </m:r>
          <m:r>
            <m:rPr>
              <m:sty m:val="p"/>
            </m:rPr>
            <w:rPr>
              <w:rFonts w:ascii="Cambria Math" w:hAnsi="Cambria Math"/>
            </w:rPr>
            <m:t>type</m:t>
          </m:r>
          <m:r>
            <w:rPr>
              <w:rFonts w:ascii="Cambria Math" w:hAnsi="Cambria Math"/>
            </w:rPr>
            <m:t> </m:t>
          </m:r>
          <m:d>
            <m:dPr>
              <m:ctrlPr>
                <w:rPr>
                  <w:rFonts w:ascii="Cambria Math" w:hAnsi="Cambria Math"/>
                </w:rPr>
              </m:ctrlPr>
            </m:dPr>
            <m:e>
              <m:r>
                <w:rPr>
                  <w:rFonts w:ascii="Cambria Math" w:hAnsi="Cambria Math"/>
                </w:rPr>
                <m:t>a</m:t>
              </m:r>
              <m:r>
                <m:rPr>
                  <m:sty m:val="p"/>
                </m:rPr>
                <w:rPr>
                  <w:rFonts w:ascii="Cambria Math" w:hAnsi="Cambria Math"/>
                </w:rPr>
                <m:t>∈</m:t>
              </m:r>
              <m:r>
                <m:rPr>
                  <m:scr m:val="script"/>
                </m:rPr>
                <w:rPr>
                  <w:rFonts w:ascii="Cambria Math" w:hAnsi="Cambria Math"/>
                </w:rPr>
                <m:t>A</m:t>
              </m:r>
              <m:ctrlPr>
                <w:rPr>
                  <w:rFonts w:ascii="Cambria Math" w:hAnsi="Cambria Math"/>
                  <w:i/>
                </w:rPr>
              </m:ctrlPr>
            </m:e>
          </m:d>
          <m:r>
            <w:rPr>
              <w:rFonts w:ascii="Cambria Math" w:hAnsi="Cambria Math"/>
            </w:rPr>
            <m:t> </m:t>
          </m:r>
          <m:r>
            <m:rPr>
              <m:sty m:val="p"/>
            </m:rPr>
            <w:rPr>
              <w:rFonts w:ascii="Cambria Math" w:hAnsi="Cambria Math"/>
            </w:rPr>
            <m:t>aircraft</m:t>
          </m:r>
          <m:r>
            <w:rPr>
              <w:rFonts w:ascii="Cambria Math" w:hAnsi="Cambria Math"/>
            </w:rPr>
            <m:t> unincorporat</m:t>
          </m:r>
          <m:r>
            <m:rPr>
              <m:sty m:val="p"/>
            </m:rPr>
            <w:rPr>
              <w:rFonts w:ascii="Cambria Math" w:hAnsi="Cambria Math"/>
            </w:rPr>
            <m:t>ed</m:t>
          </m:r>
          <m:r>
            <w:rPr>
              <w:rFonts w:ascii="Cambria Math" w:hAnsi="Cambria Math"/>
            </w:rPr>
            <m:t> </m:t>
          </m:r>
          <m:r>
            <m:rPr>
              <m:sty m:val="p"/>
            </m:rPr>
            <w:rPr>
              <w:rFonts w:ascii="Cambria Math" w:hAnsi="Cambria Math"/>
            </w:rPr>
            <m:t>in</m:t>
          </m:r>
          <m:r>
            <w:rPr>
              <w:rFonts w:ascii="Cambria Math" w:hAnsi="Cambria Math"/>
            </w:rPr>
            <m:t> </m:t>
          </m:r>
          <m:r>
            <m:rPr>
              <m:sty m:val="p"/>
            </m:rPr>
            <w:rPr>
              <w:rFonts w:ascii="Cambria Math" w:hAnsi="Cambria Math"/>
            </w:rPr>
            <m:t>the</m:t>
          </m:r>
          <m:r>
            <w:rPr>
              <w:rFonts w:ascii="Cambria Math" w:hAnsi="Cambria Math"/>
            </w:rPr>
            <m:t> </m:t>
          </m:r>
          <m:r>
            <m:rPr>
              <m:sty m:val="p"/>
            </m:rPr>
            <w:rPr>
              <w:rFonts w:ascii="Cambria Math" w:hAnsi="Cambria Math"/>
            </w:rPr>
            <m:t>planning</m:t>
          </m:r>
          <m:r>
            <w:rPr>
              <w:rFonts w:ascii="Cambria Math" w:hAnsi="Cambria Math"/>
            </w:rPr>
            <m:t> </m:t>
          </m:r>
          <m:r>
            <m:rPr>
              <m:sty m:val="p"/>
            </m:rPr>
            <w:rPr>
              <w:rFonts w:ascii="Cambria Math" w:hAnsi="Cambria Math"/>
            </w:rPr>
            <m:t>period</m:t>
          </m:r>
          <m:r>
            <w:rPr>
              <w:rFonts w:ascii="Cambria Math" w:hAnsi="Cambria Math"/>
            </w:rPr>
            <m:t>.</m:t>
          </m:r>
        </m:oMath>
      </m:oMathPara>
    </w:p>
    <w:p w14:paraId="60F2F31B" w14:textId="0365C517" w:rsidR="005A6324" w:rsidRPr="00CA507B" w:rsidRDefault="00990C09" w:rsidP="00CA507B">
      <w:pPr>
        <w:rPr>
          <w:rFonts w:ascii="Cambria Math" w:hAnsi="Cambria Math"/>
          <w:oMath/>
        </w:rPr>
      </w:pPr>
      <m:oMathPara>
        <m:oMath>
          <m:r>
            <w:rPr>
              <w:rFonts w:ascii="Cambria Math" w:hAnsi="Cambria Math"/>
            </w:rPr>
            <m:t>-</m:t>
          </m:r>
          <m:d>
            <m:dPr>
              <m:ctrlPr>
                <w:rPr>
                  <w:rFonts w:ascii="Cambria Math" w:hAnsi="Cambria Math"/>
                </w:rPr>
              </m:ctrlPr>
            </m:dPr>
            <m:e>
              <m:sSub>
                <m:sSubPr>
                  <m:ctrlPr>
                    <w:rPr>
                      <w:rFonts w:ascii="Cambria Math" w:hAnsi="Cambria Math"/>
                      <w:i/>
                    </w:rPr>
                  </m:ctrlPr>
                </m:sSubPr>
                <m:e>
                  <m:r>
                    <w:rPr>
                      <w:rFonts w:ascii="Cambria Math" w:hAnsi="Cambria Math"/>
                    </w:rPr>
                    <m:t>y</m:t>
                  </m:r>
                  <m:ctrlPr>
                    <w:rPr>
                      <w:rFonts w:ascii="Cambria Math" w:hAnsi="Cambria Math"/>
                    </w:rPr>
                  </m:ctrlPr>
                </m:e>
                <m:sub>
                  <m:r>
                    <w:rPr>
                      <w:rFonts w:ascii="Cambria Math" w:hAnsi="Cambria Math"/>
                    </w:rPr>
                    <m:t>k</m:t>
                  </m:r>
                </m:sub>
              </m:sSub>
              <m:ctrlPr>
                <w:rPr>
                  <w:rFonts w:ascii="Cambria Math" w:hAnsi="Cambria Math"/>
                  <w:i/>
                </w:rPr>
              </m:ctrlPr>
            </m:e>
          </m:d>
          <m:r>
            <w:rPr>
              <w:rFonts w:ascii="Cambria Math" w:hAnsi="Cambria Math"/>
            </w:rPr>
            <m:t> :Boolean decision variable, where </m:t>
          </m:r>
          <m:d>
            <m:dPr>
              <m:ctrlPr>
                <w:rPr>
                  <w:rFonts w:ascii="Cambria Math" w:hAnsi="Cambria Math"/>
                </w:rPr>
              </m:ctrlPr>
            </m:dPr>
            <m:e>
              <m:sSub>
                <m:sSubPr>
                  <m:ctrlPr>
                    <w:rPr>
                      <w:rFonts w:ascii="Cambria Math" w:hAnsi="Cambria Math"/>
                      <w:i/>
                    </w:rPr>
                  </m:ctrlPr>
                </m:sSubPr>
                <m:e>
                  <m:r>
                    <w:rPr>
                      <w:rFonts w:ascii="Cambria Math" w:hAnsi="Cambria Math"/>
                    </w:rPr>
                    <m:t>y</m:t>
                  </m:r>
                  <m:ctrlPr>
                    <w:rPr>
                      <w:rFonts w:ascii="Cambria Math" w:hAnsi="Cambria Math"/>
                    </w:rPr>
                  </m:ctrlPr>
                </m:e>
                <m:sub>
                  <m:r>
                    <w:rPr>
                      <w:rFonts w:ascii="Cambria Math" w:hAnsi="Cambria Math"/>
                    </w:rPr>
                    <m:t>k</m:t>
                  </m:r>
                </m:sub>
              </m:sSub>
              <m:r>
                <w:rPr>
                  <w:rFonts w:ascii="Cambria Math" w:hAnsi="Cambria Math"/>
                </w:rPr>
                <m:t>=1</m:t>
              </m:r>
              <m:ctrlPr>
                <w:rPr>
                  <w:rFonts w:ascii="Cambria Math" w:hAnsi="Cambria Math"/>
                  <w:i/>
                </w:rPr>
              </m:ctrlPr>
            </m:e>
          </m:d>
          <m:r>
            <w:rPr>
              <w:rFonts w:ascii="Cambria Math" w:hAnsi="Cambria Math"/>
            </w:rPr>
            <m:t> if city </m:t>
          </m:r>
          <m:d>
            <m:dPr>
              <m:ctrlPr>
                <w:rPr>
                  <w:rFonts w:ascii="Cambria Math" w:hAnsi="Cambria Math"/>
                </w:rPr>
              </m:ctrlPr>
            </m:dPr>
            <m:e>
              <m:r>
                <w:rPr>
                  <w:rFonts w:ascii="Cambria Math" w:hAnsi="Cambria Math"/>
                </w:rPr>
                <m:t>k</m:t>
              </m:r>
              <m:r>
                <m:rPr>
                  <m:sty m:val="p"/>
                </m:rPr>
                <w:rPr>
                  <w:rFonts w:ascii="Cambria Math" w:hAnsi="Cambria Math"/>
                </w:rPr>
                <m:t>∈ </m:t>
              </m:r>
              <m:r>
                <m:rPr>
                  <m:scr m:val="script"/>
                </m:rPr>
                <w:rPr>
                  <w:rFonts w:ascii="Cambria Math" w:hAnsi="Cambria Math"/>
                </w:rPr>
                <m:t>B</m:t>
              </m:r>
              <m:ctrlPr>
                <w:rPr>
                  <w:rFonts w:ascii="Cambria Math" w:hAnsi="Cambria Math"/>
                  <w:i/>
                </w:rPr>
              </m:ctrlPr>
            </m:e>
          </m:d>
          <m:r>
            <w:rPr>
              <w:rFonts w:ascii="Cambria Math" w:hAnsi="Cambria Math"/>
            </w:rPr>
            <m:t> is a hub city; otherwise, </m:t>
          </m:r>
          <m:d>
            <m:dPr>
              <m:ctrlPr>
                <w:rPr>
                  <w:rFonts w:ascii="Cambria Math" w:hAnsi="Cambria Math"/>
                </w:rPr>
              </m:ctrlPr>
            </m:dPr>
            <m:e>
              <m:sSub>
                <m:sSubPr>
                  <m:ctrlPr>
                    <w:rPr>
                      <w:rFonts w:ascii="Cambria Math" w:hAnsi="Cambria Math"/>
                      <w:i/>
                    </w:rPr>
                  </m:ctrlPr>
                </m:sSubPr>
                <m:e>
                  <m:r>
                    <w:rPr>
                      <w:rFonts w:ascii="Cambria Math" w:hAnsi="Cambria Math"/>
                    </w:rPr>
                    <m:t>y</m:t>
                  </m:r>
                  <m:ctrlPr>
                    <w:rPr>
                      <w:rFonts w:ascii="Cambria Math" w:hAnsi="Cambria Math"/>
                    </w:rPr>
                  </m:ctrlPr>
                </m:e>
                <m:sub>
                  <m:r>
                    <w:rPr>
                      <w:rFonts w:ascii="Cambria Math" w:hAnsi="Cambria Math"/>
                    </w:rPr>
                    <m:t>k</m:t>
                  </m:r>
                </m:sub>
              </m:sSub>
              <m:r>
                <w:rPr>
                  <w:rFonts w:ascii="Cambria Math" w:hAnsi="Cambria Math"/>
                </w:rPr>
                <m:t>=0</m:t>
              </m:r>
              <m:ctrlPr>
                <w:rPr>
                  <w:rFonts w:ascii="Cambria Math" w:hAnsi="Cambria Math"/>
                  <w:i/>
                </w:rPr>
              </m:ctrlPr>
            </m:e>
          </m:d>
          <m:r>
            <w:rPr>
              <w:rFonts w:ascii="Cambria Math" w:hAnsi="Cambria Math"/>
            </w:rPr>
            <m:t>.</m:t>
          </m:r>
        </m:oMath>
      </m:oMathPara>
    </w:p>
    <w:p w14:paraId="34A18C95" w14:textId="54A6891F" w:rsidR="00EA60DE" w:rsidRDefault="00EA60DE" w:rsidP="00EA60DE">
      <w:pPr>
        <w:pStyle w:val="Heading3"/>
      </w:pPr>
      <w:bookmarkStart w:id="63" w:name="_Toc156403434"/>
      <w:r>
        <w:t>Mathematical Formulation</w:t>
      </w:r>
      <w:bookmarkEnd w:id="63"/>
    </w:p>
    <w:p w14:paraId="39AB1FA1" w14:textId="77777777" w:rsidR="00054BC7" w:rsidRPr="00054BC7" w:rsidRDefault="00054BC7" w:rsidP="00054BC7"/>
    <w:p w14:paraId="40F301D3" w14:textId="49B2A2E6" w:rsidR="00EA60DE" w:rsidRDefault="004549FC" w:rsidP="00EA60DE">
      <w:r>
        <w:rPr>
          <w:noProof/>
          <w:position w:val="-34"/>
        </w:rPr>
        <w:drawing>
          <wp:inline distT="0" distB="0" distL="0" distR="0" wp14:anchorId="652030DD" wp14:editId="6920E906">
            <wp:extent cx="5109411" cy="615214"/>
            <wp:effectExtent l="0" t="0" r="0" b="0"/>
            <wp:docPr id="1" name="Picture 1" descr="{&quot;mathml&quot;:&quot;&lt;math style=\&quot;font-family:stix;font-size:16px;\&quot; xmlns=\&quot;http://www.w3.org/1998/Math/MathML\&quot;&gt;&lt;mstyle mathsize=\&quot;16px\&quot;&gt;&lt;mo&gt;&amp;#xA0;&lt;/mo&gt;&lt;mtext&gt;Min&lt;/mtext&gt;&lt;munder&gt;&lt;mo&gt;&amp;#x2211;&lt;/mo&gt;&lt;mrow&gt;&lt;mi&gt;i&lt;/mi&gt;&lt;mo&gt;&amp;#x2208;&lt;/mo&gt;&lt;mi class=\&quot;mathscr\&quot; mathvariant=\&quot;script\&quot;&gt;D&lt;/mi&gt;&lt;/mrow&gt;&lt;/munder&gt;&lt;munder&gt;&lt;mo&gt;&amp;#x2211;&lt;/mo&gt;&lt;mrow&gt;&lt;mi&gt;j&lt;/mi&gt;&lt;mo&gt;&amp;#x2208;&lt;/mo&gt;&lt;mi class=\&quot;mathscr\&quot; mathvariant=\&quot;script\&quot;&gt;D&lt;/mi&gt;&lt;mo&gt;,&lt;/mo&gt;&lt;mi&gt;j&lt;/mi&gt;&lt;mo&gt;&amp;#x2260;&lt;/mo&gt;&lt;mi&gt;i&lt;/mi&gt;&lt;/mrow&gt;&lt;/munder&gt;&lt;munder&gt;&lt;mo&gt;&amp;#x2211;&lt;/mo&gt;&lt;mrow&gt;&lt;mi&gt;a&lt;/mi&gt;&lt;mo&gt;&amp;#x2208;&lt;/mo&gt;&lt;mi class=\&quot;mathscr\&quot; mathvariant=\&quot;script\&quot;&gt;A&lt;/mi&gt;&lt;/mrow&gt;&lt;/munder&gt;&lt;munder&gt;&lt;mo&gt;&amp;#x2211;&lt;/mo&gt;&lt;mrow&gt;&lt;mi&gt;s&lt;/mi&gt;&lt;mo&gt;&amp;#x2208;&lt;/mo&gt;&lt;mi mathvariant=\&quot;script\&quot;&gt;R&lt;/mi&gt;&lt;/mrow&gt;&lt;/munder&gt;&lt;mfenced&gt;&lt;mrow&gt;&lt;msub&gt;&lt;mi&gt;d&lt;/mi&gt;&lt;mrow&gt;&lt;mi&gt;i&lt;/mi&gt;&lt;mi&gt;j&lt;/mi&gt;&lt;/mrow&gt;&lt;/msub&gt;&lt;mfenced&gt;&lt;mrow&gt;&lt;mfenced&gt;&lt;mrow&gt;&lt;mn&gt;1&lt;/mn&gt;&lt;mo&gt;-&lt;/mo&gt;&lt;msup&gt;&lt;mi&gt;g&lt;/mi&gt;&lt;mrow&gt;&lt;mi&gt;a&lt;/mi&gt;&lt;mi&gt;s&lt;/mi&gt;&lt;/mrow&gt;&lt;/msup&gt;&lt;msup&gt;&lt;mi&gt;&amp;#x3C3;&lt;/mi&gt;&lt;mrow&gt;&lt;mi&gt;a&lt;/mi&gt;&lt;mi&gt;s&lt;/mi&gt;&lt;/mrow&gt;&lt;/msup&gt;&lt;/mrow&gt;&lt;/mfenced&gt;&lt;msup&gt;&lt;mi&gt;&amp;#x391;&lt;/mi&gt;&lt;mi&gt;a&lt;/mi&gt;&lt;/msup&gt;&lt;mo&gt;+&lt;/mo&gt;&lt;mfenced open=\&quot;&amp;#x230A;\&quot; close=\&quot;&amp;#x230B;\&quot;&gt;&lt;mrow&gt;&lt;msup&gt;&lt;mi&gt;&amp;#x3B2;&lt;/mi&gt;&lt;mi&gt;a&lt;/mi&gt;&lt;/msup&gt;&lt;mfenced&gt;&lt;mrow&gt;&lt;mn&gt;1&lt;/mn&gt;&lt;mo&gt;-&lt;/mo&gt;&lt;mi&gt;&amp;#x3B3;&lt;/mi&gt;&lt;/mrow&gt;&lt;/mfenced&gt;&lt;/mrow&gt;&lt;/mfenced&gt;&lt;mi&gt;&amp;#x39C;&lt;/mi&gt;&lt;/mrow&gt;&lt;/mfenced&gt;&lt;mo&gt;+&lt;/mo&gt;&lt;mfenced&gt;&lt;mrow&gt;&lt;mn&gt;1&lt;/mn&gt;&lt;mo&gt;-&lt;/mo&gt;&lt;msup&gt;&lt;mi&gt;g&lt;/mi&gt;&lt;mrow&gt;&lt;mi&gt;a&lt;/mi&gt;&lt;mi&gt;s&lt;/mi&gt;&lt;/mrow&gt;&lt;/msup&gt;&lt;msup&gt;&lt;mi&gt;&amp;#x3C4;&lt;/mi&gt;&lt;mrow&gt;&lt;mi&gt;a&lt;/mi&gt;&lt;mi&gt;s&lt;/mi&gt;&lt;/mrow&gt;&lt;/msup&gt;&lt;/mrow&gt;&lt;/mfenced&gt;&lt;msup&gt;&lt;mi&gt;&amp;#x392;&lt;/mi&gt;&lt;mi&gt;a&lt;/mi&gt;&lt;/msup&gt;&lt;mo&gt;+&lt;/mo&gt;&lt;mfenced open=\&quot;&amp;#x230A;\&quot; close=\&quot;&amp;#x230B;\&quot;&gt;&lt;mrow&gt;&lt;msup&gt;&lt;mi&gt;&amp;#x3B2;&lt;/mi&gt;&lt;mi&gt;a&lt;/mi&gt;&lt;/msup&gt;&lt;mfenced&gt;&lt;mrow&gt;&lt;mn&gt;1&lt;/mn&gt;&lt;mo&gt;-&lt;/mo&gt;&lt;mi&gt;&amp;#x3B3;&lt;/mi&gt;&lt;/mrow&gt;&lt;/mfenced&gt;&lt;/mrow&gt;&lt;/mfenced&gt;&lt;mi&gt;&amp;#x39D;&lt;/mi&gt;&lt;/mrow&gt;&lt;/mfenced&gt;&lt;msubsup&gt;&lt;mi&gt;v&lt;/mi&gt;&lt;mrow&gt;&lt;mi&gt;i&lt;/mi&gt;&lt;mi&gt;j&lt;/mi&gt;&lt;/mrow&gt;&lt;mi&gt;a&lt;/mi&gt;&lt;/msubsup&gt;&lt;mspace linebreak=\&quot;newline\&quot;/&gt;&lt;mo&gt;&amp;#xA0;&lt;/mo&gt;&lt;mo&gt;&amp;#xA0;&lt;/mo&gt;&lt;mo&gt;&amp;#xA0;&lt;/mo&gt;&lt;mo&gt;&amp;#xA0;&lt;/mo&gt;&lt;mo&gt;&amp;#xA0;&lt;/mo&gt;&lt;mo&gt;&amp;#xA0;&lt;/mo&gt;&lt;mo&gt;&amp;#xA0;&lt;/mo&gt;&lt;mo&gt;&amp;#xA0;&lt;/mo&gt;&lt;mo&gt;&amp;#xA0;&lt;/mo&gt;&lt;mo&gt;&amp;#xA0;&lt;/mo&gt;&lt;mo&gt;&amp;#xA0;&lt;/mo&gt;&lt;mo&gt;&amp;#xA0;&lt;/mo&gt;&lt;mo&gt;&amp;#xA0;&lt;/mo&gt;&lt;mo&gt;&amp;#xA0;&lt;/mo&gt;&lt;mo&gt;&amp;#xA0;&lt;/mo&gt;&lt;mo&gt;&amp;#xA0;&lt;/mo&gt;&lt;mo&gt;&amp;#xA0;&lt;/mo&gt;&lt;mo&gt;&amp;#xA0;&lt;/mo&gt;&lt;mo&gt;&amp;#xA0;&lt;/mo&gt;&lt;mo&gt;&amp;#xA0;&lt;/mo&gt;&lt;mo&gt;&amp;#xA0;&lt;/mo&gt;&lt;mo&gt;&amp;#xA0;&lt;/mo&gt;&lt;mo&gt;&amp;#xA0;&lt;/mo&gt;&lt;mo&gt;&amp;#xA0;&lt;/mo&gt;&lt;mo&gt;&amp;#xA0;&lt;/mo&gt;&lt;mo&gt;&amp;#xA0;&lt;/mo&gt;&lt;mo&gt;&amp;#xA0;&lt;/mo&gt;&lt;mo&gt;&amp;#xA0;&lt;/mo&gt;&lt;mo&gt;&amp;#xA0;&lt;/mo&gt;&lt;mo&gt;&amp;#xA0;&lt;/mo&gt;&lt;mo&gt;&amp;#xA0;&lt;/mo&gt;&lt;mo&gt;+&lt;/mo&gt;&lt;munder&gt;&lt;mo&gt;&amp;#x2211;&lt;/mo&gt;&lt;mrow&gt;&lt;mi&gt;k&lt;/mi&gt;&lt;mo&gt;&amp;#x2208;&lt;/mo&gt;&lt;mi&gt;&amp;#x212C;&lt;/mi&gt;&lt;/mrow&gt;&lt;/munder&gt;&lt;msub&gt;&lt;mi&gt;H&lt;/mi&gt;&lt;mi&gt;k&lt;/mi&gt;&lt;/msub&gt;&lt;msub&gt;&lt;mi&gt;y&lt;/mi&gt;&lt;mi&gt;k&lt;/mi&gt;&lt;/msub&gt;&lt;mo&gt;+&lt;/mo&gt;&lt;munder&gt;&lt;mo&gt;&amp;#x2211;&lt;/mo&gt;&lt;mrow&gt;&lt;mi&gt;a&lt;/mi&gt;&lt;mo&gt;&amp;#x2208;&lt;/mo&gt;&lt;mi class=\&quot;mathscr\&quot; mathvariant=\&quot;script\&quot;&gt;A&lt;/mi&gt;&lt;/mrow&gt;&lt;/munder&gt;&lt;msup&gt;&lt;mi&gt;F&lt;/mi&gt;&lt;mi&gt;a&lt;/mi&gt;&lt;/msup&gt;&lt;msup&gt;&lt;mi&gt;z&lt;/mi&gt;&lt;mi&gt;a&lt;/mi&gt;&lt;/msup&gt;&lt;mo&gt;+&lt;/mo&gt;&lt;munder&gt;&lt;mo&gt;&amp;#x2211;&lt;/mo&gt;&lt;mrow&gt;&lt;mi&gt;a&lt;/mi&gt;&lt;mo&gt;&amp;#x2208;&lt;/mo&gt;&lt;mi class=\&quot;mathscr\&quot; mathvariant=\&quot;script\&quot;&gt;A&lt;/mi&gt;&lt;/mrow&gt;&lt;/munder&gt;&lt;msup&gt;&lt;mi&gt;&amp;#x3B2;&lt;/mi&gt;&lt;mi&gt;a&lt;/mi&gt;&lt;/msup&gt;&lt;msup&gt;&lt;mi&gt;b&lt;/mi&gt;&lt;mi&gt;a&lt;/mi&gt;&lt;/msup&gt;&lt;msup&gt;&lt;mi&gt;z&lt;/mi&gt;&lt;mi&gt;a&lt;/mi&gt;&lt;/msup&gt;&lt;mo&gt;+&lt;/mo&gt;&lt;munder&gt;&lt;mo&gt;&amp;#x2211;&lt;/mo&gt;&lt;mrow&gt;&lt;mi&gt;a&lt;/mi&gt;&lt;mo&gt;&amp;#x2208;&lt;/mo&gt;&lt;mi class=\&quot;mathscr\&quot; mathvariant=\&quot;script\&quot;&gt;A&lt;/mi&gt;&lt;/mrow&gt;&lt;/munder&gt;&lt;munder&gt;&lt;mo&gt;&amp;#x2211;&lt;/mo&gt;&lt;mrow&gt;&lt;mi&gt;s&lt;/mi&gt;&lt;mo&gt;&amp;#x2208;&lt;/mo&gt;&lt;mi mathvariant=\&quot;script\&quot;&gt;R&lt;/mi&gt;&lt;/mrow&gt;&lt;/munder&gt;&lt;msup&gt;&lt;mi&gt;g&lt;/mi&gt;&lt;mrow&gt;&lt;mi&gt;a&lt;/mi&gt;&lt;mi&gt;s&lt;/mi&gt;&lt;/mrow&gt;&lt;/msup&gt;&lt;msup&gt;&lt;mi&gt;f&lt;/mi&gt;&lt;mrow&gt;&lt;mi&gt;a&lt;/mi&gt;&lt;mi&gt;s&lt;/mi&gt;&lt;/mrow&gt;&lt;/msup&gt;&lt;msup&gt;&lt;mi&gt;z&lt;/mi&gt;&lt;mi&gt;a&lt;/mi&gt;&lt;/msup&gt;&lt;mo&gt;&amp;#xA0;&lt;/mo&gt;&lt;mo&gt;-&lt;/mo&gt;&lt;mo&gt;&amp;#xA0;&lt;/mo&gt;&lt;munder&gt;&lt;mo&gt;&amp;#x2211;&lt;/mo&gt;&lt;mrow&gt;&lt;mi&gt;a&lt;/mi&gt;&lt;mo&gt;&amp;#x2208;&lt;/mo&gt;&lt;mi class=\&quot;mathscr\&quot; mathvariant=\&quot;script\&quot;&gt;A&lt;/mi&gt;&lt;/mrow&gt;&lt;/munder&gt;&lt;msup&gt;&lt;mi&gt;E&lt;/mi&gt;&lt;mi&gt;a&lt;/mi&gt;&lt;/msup&gt;&lt;msup&gt;&lt;mi&gt;&amp;#x3B7;&lt;/mi&gt;&lt;mi&gt;a&lt;/mi&gt;&lt;/msup&gt;&lt;/mstyle&gt;&lt;/math&gt;&quot;,&quot;origin&quot;:&quot;MathType for Microsoft Add-in&quot;}" title="space text Min end text sum for i element of calligraphic D of sum for j element of calligraphic D comma j not equal to i of sum for a element of calligraphic A of sum for s element of calligraphic R of open parentheses d subscript i j end subscript open parentheses open parentheses 1 minus g to the power of a s end exponent sigma to the power of a s end exponent close parentheses capital alpha to the power of a plus open floor beta to the power of a open parentheses 1 minus gamma close parentheses close floor capital mu close parentheses plus open parentheses 1 minus g to the power of a s end exponent tau to the power of a s end exponent close parentheses capital beta to the power of a plus open floor beta to the power of a open parentheses 1 minus gamma close parentheses close floor capital nu close parentheses v subscript i j end subscript superscript a&#10;space space space space space space space space space space space space space space space space space space space space space space space space space space space space space space space plus sum for k element of ℬ of H subscript k y subscript k plus sum for a element of calligraphic A of F to the power of a z to the power of a plus sum for a element of calligraphic A of beta to the power of a b to the power of a z to the power of a plus sum for a element of calligraphic A of sum for s element of calligraphic R of g to the power of a s end exponent f to the power of a s end exponent z to the power of a space minus space sum for a element of calligraphic A of E to the power of a eta to the power of 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6px;\&quot; xmlns=\&quot;http://www.w3.org/1998/Math/MathML\&quot;&gt;&lt;mstyle mathsize=\&quot;16px\&quot;&gt;&lt;mo&gt;&amp;#xA0;&lt;/mo&gt;&lt;mtext&gt;Min&lt;/mtext&gt;&lt;munder&gt;&lt;mo&gt;&amp;#x2211;&lt;/mo&gt;&lt;mrow&gt;&lt;mi&gt;i&lt;/mi&gt;&lt;mo&gt;&amp;#x2208;&lt;/mo&gt;&lt;mi class=\&quot;mathscr\&quot; mathvariant=\&quot;script\&quot;&gt;D&lt;/mi&gt;&lt;/mrow&gt;&lt;/munder&gt;&lt;munder&gt;&lt;mo&gt;&amp;#x2211;&lt;/mo&gt;&lt;mrow&gt;&lt;mi&gt;j&lt;/mi&gt;&lt;mo&gt;&amp;#x2208;&lt;/mo&gt;&lt;mi class=\&quot;mathscr\&quot; mathvariant=\&quot;script\&quot;&gt;D&lt;/mi&gt;&lt;mo&gt;,&lt;/mo&gt;&lt;mi&gt;j&lt;/mi&gt;&lt;mo&gt;&amp;#x2260;&lt;/mo&gt;&lt;mi&gt;i&lt;/mi&gt;&lt;/mrow&gt;&lt;/munder&gt;&lt;munder&gt;&lt;mo&gt;&amp;#x2211;&lt;/mo&gt;&lt;mrow&gt;&lt;mi&gt;a&lt;/mi&gt;&lt;mo&gt;&amp;#x2208;&lt;/mo&gt;&lt;mi class=\&quot;mathscr\&quot; mathvariant=\&quot;script\&quot;&gt;A&lt;/mi&gt;&lt;/mrow&gt;&lt;/munder&gt;&lt;munder&gt;&lt;mo&gt;&amp;#x2211;&lt;/mo&gt;&lt;mrow&gt;&lt;mi&gt;s&lt;/mi&gt;&lt;mo&gt;&amp;#x2208;&lt;/mo&gt;&lt;mi mathvariant=\&quot;script\&quot;&gt;R&lt;/mi&gt;&lt;/mrow&gt;&lt;/munder&gt;&lt;mfenced&gt;&lt;mrow&gt;&lt;msub&gt;&lt;mi&gt;d&lt;/mi&gt;&lt;mrow&gt;&lt;mi&gt;i&lt;/mi&gt;&lt;mi&gt;j&lt;/mi&gt;&lt;/mrow&gt;&lt;/msub&gt;&lt;mfenced&gt;&lt;mrow&gt;&lt;mfenced&gt;&lt;mrow&gt;&lt;mn&gt;1&lt;/mn&gt;&lt;mo&gt;-&lt;/mo&gt;&lt;msup&gt;&lt;mi&gt;g&lt;/mi&gt;&lt;mrow&gt;&lt;mi&gt;a&lt;/mi&gt;&lt;mi&gt;s&lt;/mi&gt;&lt;/mrow&gt;&lt;/msup&gt;&lt;msup&gt;&lt;mi&gt;&amp;#x3C3;&lt;/mi&gt;&lt;mrow&gt;&lt;mi&gt;a&lt;/mi&gt;&lt;mi&gt;s&lt;/mi&gt;&lt;/mrow&gt;&lt;/msup&gt;&lt;/mrow&gt;&lt;/mfenced&gt;&lt;msup&gt;&lt;mi&gt;&amp;#x391;&lt;/mi&gt;&lt;mi&gt;a&lt;/mi&gt;&lt;/msup&gt;&lt;mo&gt;+&lt;/mo&gt;&lt;mfenced open=\&quot;&amp;#x230A;\&quot; close=\&quot;&amp;#x230B;\&quot;&gt;&lt;mrow&gt;&lt;msup&gt;&lt;mi&gt;&amp;#x3B2;&lt;/mi&gt;&lt;mi&gt;a&lt;/mi&gt;&lt;/msup&gt;&lt;mfenced&gt;&lt;mrow&gt;&lt;mn&gt;1&lt;/mn&gt;&lt;mo&gt;-&lt;/mo&gt;&lt;mi&gt;&amp;#x3B3;&lt;/mi&gt;&lt;/mrow&gt;&lt;/mfenced&gt;&lt;/mrow&gt;&lt;/mfenced&gt;&lt;mi&gt;&amp;#x39C;&lt;/mi&gt;&lt;/mrow&gt;&lt;/mfenced&gt;&lt;mo&gt;+&lt;/mo&gt;&lt;mfenced&gt;&lt;mrow&gt;&lt;mn&gt;1&lt;/mn&gt;&lt;mo&gt;-&lt;/mo&gt;&lt;msup&gt;&lt;mi&gt;g&lt;/mi&gt;&lt;mrow&gt;&lt;mi&gt;a&lt;/mi&gt;&lt;mi&gt;s&lt;/mi&gt;&lt;/mrow&gt;&lt;/msup&gt;&lt;msup&gt;&lt;mi&gt;&amp;#x3C4;&lt;/mi&gt;&lt;mrow&gt;&lt;mi&gt;a&lt;/mi&gt;&lt;mi&gt;s&lt;/mi&gt;&lt;/mrow&gt;&lt;/msup&gt;&lt;/mrow&gt;&lt;/mfenced&gt;&lt;msup&gt;&lt;mi&gt;&amp;#x392;&lt;/mi&gt;&lt;mi&gt;a&lt;/mi&gt;&lt;/msup&gt;&lt;mo&gt;+&lt;/mo&gt;&lt;mfenced open=\&quot;&amp;#x230A;\&quot; close=\&quot;&amp;#x230B;\&quot;&gt;&lt;mrow&gt;&lt;msup&gt;&lt;mi&gt;&amp;#x3B2;&lt;/mi&gt;&lt;mi&gt;a&lt;/mi&gt;&lt;/msup&gt;&lt;mfenced&gt;&lt;mrow&gt;&lt;mn&gt;1&lt;/mn&gt;&lt;mo&gt;-&lt;/mo&gt;&lt;mi&gt;&amp;#x3B3;&lt;/mi&gt;&lt;/mrow&gt;&lt;/mfenced&gt;&lt;/mrow&gt;&lt;/mfenced&gt;&lt;mi&gt;&amp;#x39D;&lt;/mi&gt;&lt;/mrow&gt;&lt;/mfenced&gt;&lt;msubsup&gt;&lt;mi&gt;v&lt;/mi&gt;&lt;mrow&gt;&lt;mi&gt;i&lt;/mi&gt;&lt;mi&gt;j&lt;/mi&gt;&lt;/mrow&gt;&lt;mi&gt;a&lt;/mi&gt;&lt;/msubsup&gt;&lt;mspace linebreak=\&quot;newline\&quot;/&gt;&lt;mo&gt;&amp;#xA0;&lt;/mo&gt;&lt;mo&gt;&amp;#xA0;&lt;/mo&gt;&lt;mo&gt;&amp;#xA0;&lt;/mo&gt;&lt;mo&gt;&amp;#xA0;&lt;/mo&gt;&lt;mo&gt;&amp;#xA0;&lt;/mo&gt;&lt;mo&gt;&amp;#xA0;&lt;/mo&gt;&lt;mo&gt;&amp;#xA0;&lt;/mo&gt;&lt;mo&gt;&amp;#xA0;&lt;/mo&gt;&lt;mo&gt;&amp;#xA0;&lt;/mo&gt;&lt;mo&gt;&amp;#xA0;&lt;/mo&gt;&lt;mo&gt;&amp;#xA0;&lt;/mo&gt;&lt;mo&gt;&amp;#xA0;&lt;/mo&gt;&lt;mo&gt;&amp;#xA0;&lt;/mo&gt;&lt;mo&gt;&amp;#xA0;&lt;/mo&gt;&lt;mo&gt;&amp;#xA0;&lt;/mo&gt;&lt;mo&gt;&amp;#xA0;&lt;/mo&gt;&lt;mo&gt;&amp;#xA0;&lt;/mo&gt;&lt;mo&gt;&amp;#xA0;&lt;/mo&gt;&lt;mo&gt;&amp;#xA0;&lt;/mo&gt;&lt;mo&gt;&amp;#xA0;&lt;/mo&gt;&lt;mo&gt;&amp;#xA0;&lt;/mo&gt;&lt;mo&gt;&amp;#xA0;&lt;/mo&gt;&lt;mo&gt;&amp;#xA0;&lt;/mo&gt;&lt;mo&gt;&amp;#xA0;&lt;/mo&gt;&lt;mo&gt;&amp;#xA0;&lt;/mo&gt;&lt;mo&gt;&amp;#xA0;&lt;/mo&gt;&lt;mo&gt;&amp;#xA0;&lt;/mo&gt;&lt;mo&gt;&amp;#xA0;&lt;/mo&gt;&lt;mo&gt;&amp;#xA0;&lt;/mo&gt;&lt;mo&gt;&amp;#xA0;&lt;/mo&gt;&lt;mo&gt;&amp;#xA0;&lt;/mo&gt;&lt;mo&gt;+&lt;/mo&gt;&lt;munder&gt;&lt;mo&gt;&amp;#x2211;&lt;/mo&gt;&lt;mrow&gt;&lt;mi&gt;k&lt;/mi&gt;&lt;mo&gt;&amp;#x2208;&lt;/mo&gt;&lt;mi&gt;&amp;#x212C;&lt;/mi&gt;&lt;/mrow&gt;&lt;/munder&gt;&lt;msub&gt;&lt;mi&gt;H&lt;/mi&gt;&lt;mi&gt;k&lt;/mi&gt;&lt;/msub&gt;&lt;msub&gt;&lt;mi&gt;y&lt;/mi&gt;&lt;mi&gt;k&lt;/mi&gt;&lt;/msub&gt;&lt;mo&gt;+&lt;/mo&gt;&lt;munder&gt;&lt;mo&gt;&amp;#x2211;&lt;/mo&gt;&lt;mrow&gt;&lt;mi&gt;a&lt;/mi&gt;&lt;mo&gt;&amp;#x2208;&lt;/mo&gt;&lt;mi class=\&quot;mathscr\&quot; mathvariant=\&quot;script\&quot;&gt;A&lt;/mi&gt;&lt;/mrow&gt;&lt;/munder&gt;&lt;msup&gt;&lt;mi&gt;F&lt;/mi&gt;&lt;mi&gt;a&lt;/mi&gt;&lt;/msup&gt;&lt;msup&gt;&lt;mi&gt;z&lt;/mi&gt;&lt;mi&gt;a&lt;/mi&gt;&lt;/msup&gt;&lt;mo&gt;+&lt;/mo&gt;&lt;munder&gt;&lt;mo&gt;&amp;#x2211;&lt;/mo&gt;&lt;mrow&gt;&lt;mi&gt;a&lt;/mi&gt;&lt;mo&gt;&amp;#x2208;&lt;/mo&gt;&lt;mi class=\&quot;mathscr\&quot; mathvariant=\&quot;script\&quot;&gt;A&lt;/mi&gt;&lt;/mrow&gt;&lt;/munder&gt;&lt;msup&gt;&lt;mi&gt;&amp;#x3B2;&lt;/mi&gt;&lt;mi&gt;a&lt;/mi&gt;&lt;/msup&gt;&lt;msup&gt;&lt;mi&gt;b&lt;/mi&gt;&lt;mi&gt;a&lt;/mi&gt;&lt;/msup&gt;&lt;msup&gt;&lt;mi&gt;z&lt;/mi&gt;&lt;mi&gt;a&lt;/mi&gt;&lt;/msup&gt;&lt;mo&gt;+&lt;/mo&gt;&lt;munder&gt;&lt;mo&gt;&amp;#x2211;&lt;/mo&gt;&lt;mrow&gt;&lt;mi&gt;a&lt;/mi&gt;&lt;mo&gt;&amp;#x2208;&lt;/mo&gt;&lt;mi class=\&quot;mathscr\&quot; mathvariant=\&quot;script\&quot;&gt;A&lt;/mi&gt;&lt;/mrow&gt;&lt;/munder&gt;&lt;munder&gt;&lt;mo&gt;&amp;#x2211;&lt;/mo&gt;&lt;mrow&gt;&lt;mi&gt;s&lt;/mi&gt;&lt;mo&gt;&amp;#x2208;&lt;/mo&gt;&lt;mi mathvariant=\&quot;script\&quot;&gt;R&lt;/mi&gt;&lt;/mrow&gt;&lt;/munder&gt;&lt;msup&gt;&lt;mi&gt;g&lt;/mi&gt;&lt;mrow&gt;&lt;mi&gt;a&lt;/mi&gt;&lt;mi&gt;s&lt;/mi&gt;&lt;/mrow&gt;&lt;/msup&gt;&lt;msup&gt;&lt;mi&gt;f&lt;/mi&gt;&lt;mrow&gt;&lt;mi&gt;a&lt;/mi&gt;&lt;mi&gt;s&lt;/mi&gt;&lt;/mrow&gt;&lt;/msup&gt;&lt;msup&gt;&lt;mi&gt;z&lt;/mi&gt;&lt;mi&gt;a&lt;/mi&gt;&lt;/msup&gt;&lt;mo&gt;&amp;#xA0;&lt;/mo&gt;&lt;mo&gt;-&lt;/mo&gt;&lt;mo&gt;&amp;#xA0;&lt;/mo&gt;&lt;munder&gt;&lt;mo&gt;&amp;#x2211;&lt;/mo&gt;&lt;mrow&gt;&lt;mi&gt;a&lt;/mi&gt;&lt;mo&gt;&amp;#x2208;&lt;/mo&gt;&lt;mi class=\&quot;mathscr\&quot; mathvariant=\&quot;script\&quot;&gt;A&lt;/mi&gt;&lt;/mrow&gt;&lt;/munder&gt;&lt;msup&gt;&lt;mi&gt;E&lt;/mi&gt;&lt;mi&gt;a&lt;/mi&gt;&lt;/msup&gt;&lt;msup&gt;&lt;mi&gt;&amp;#x3B7;&lt;/mi&gt;&lt;mi&gt;a&lt;/mi&gt;&lt;/msup&gt;&lt;/mstyle&gt;&lt;/math&gt;&quot;,&quot;origin&quot;:&quot;MathType for Microsoft Add-in&quot;}" title="space text Min end text sum for i element of calligraphic D of sum for j element of calligraphic D comma j not equal to i of sum for a element of calligraphic A of sum for s element of calligraphic R of open parentheses d subscript i j end subscript open parentheses open parentheses 1 minus g to the power of a s end exponent sigma to the power of a s end exponent close parentheses capital alpha to the power of a plus open floor beta to the power of a open parentheses 1 minus gamma close parentheses close floor capital mu close parentheses plus open parentheses 1 minus g to the power of a s end exponent tau to the power of a s end exponent close parentheses capital beta to the power of a plus open floor beta to the power of a open parentheses 1 minus gamma close parentheses close floor capital nu close parentheses v subscript i j end subscript superscript a&#10;space space space space space space space space space space space space space space space space space space space space space space space space space space space space space space space plus sum for k element of ℬ of H subscript k y subscript k plus sum for a element of calligraphic A of F to the power of a z to the power of a plus sum for a element of calligraphic A of beta to the power of a b to the power of a z to the power of a plus sum for a element of calligraphic A of sum for s element of calligraphic R of g to the power of a s end exponent f to the power of a s end exponent z to the power of a space minus space sum for a element of calligraphic A of E to the power of a eta to the power of a"/>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393052" cy="649367"/>
                    </a:xfrm>
                    <a:prstGeom prst="rect">
                      <a:avLst/>
                    </a:prstGeom>
                  </pic:spPr>
                </pic:pic>
              </a:graphicData>
            </a:graphic>
          </wp:inline>
        </w:drawing>
      </w:r>
      <w:r w:rsidR="005C2C56">
        <w:t>(1)</w:t>
      </w:r>
    </w:p>
    <w:p w14:paraId="1F2056AF" w14:textId="6EA9A765" w:rsidR="00AA2EBC" w:rsidRPr="00EA60DE" w:rsidRDefault="00AA2EBC" w:rsidP="00EA60DE">
      <w:proofErr w:type="spellStart"/>
      <w:r>
        <w:t>s.t.</w:t>
      </w:r>
      <w:proofErr w:type="spellEnd"/>
      <w:r>
        <w:t>:</w:t>
      </w:r>
    </w:p>
    <w:p w14:paraId="33BBD5CA" w14:textId="18AD981C" w:rsidR="00AB5817" w:rsidRDefault="003A4934" w:rsidP="001F6987">
      <w:r>
        <w:rPr>
          <w:noProof/>
          <w:position w:val="-23"/>
        </w:rPr>
        <w:lastRenderedPageBreak/>
        <w:drawing>
          <wp:inline distT="0" distB="0" distL="0" distR="0" wp14:anchorId="3D59C928" wp14:editId="561E72A4">
            <wp:extent cx="603818" cy="302895"/>
            <wp:effectExtent l="0" t="0" r="6350" b="1905"/>
            <wp:docPr id="1469875360" name="Picture 1469875360" descr="{&quot;mathml&quot;:&quot;&lt;math style=\&quot;font-family:stix;font-size:16px;\&quot; xmlns=\&quot;http://www.w3.org/1998/Math/MathML\&quot;&gt;&lt;mstyle mathsize=\&quot;16px\&quot;&gt;&lt;mspace width=\&quot;1em\&quot;/&gt;&lt;munder&gt;&lt;mo&gt;&amp;#x2211;&lt;/mo&gt;&lt;mrow&gt;&lt;mi&gt;k&lt;/mi&gt;&lt;mo&gt;&amp;#x2208;&lt;/mo&gt;&lt;mi&gt;&amp;#x212C;&lt;/mi&gt;&lt;/mrow&gt;&lt;/munder&gt;&lt;msub&gt;&lt;mi&gt;y&lt;/mi&gt;&lt;mi&gt;k&lt;/mi&gt;&lt;/msub&gt;&lt;mo&gt;=&lt;/mo&gt;&lt;mi&gt;p&lt;/mi&gt;&lt;/mstyle&gt;&lt;/math&gt;&quot;,&quot;origin&quot;:&quot;MathType for Microsoft Add-in&quot;}" title="blank sum for k element of ℬ of y subscript k equals 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6px;\&quot; xmlns=\&quot;http://www.w3.org/1998/Math/MathML\&quot;&gt;&lt;mstyle mathsize=\&quot;16px\&quot;&gt;&lt;mspace width=\&quot;1em\&quot;/&gt;&lt;munder&gt;&lt;mo&gt;&amp;#x2211;&lt;/mo&gt;&lt;mrow&gt;&lt;mi&gt;k&lt;/mi&gt;&lt;mo&gt;&amp;#x2208;&lt;/mo&gt;&lt;mi&gt;&amp;#x212C;&lt;/mi&gt;&lt;/mrow&gt;&lt;/munder&gt;&lt;msub&gt;&lt;mi&gt;y&lt;/mi&gt;&lt;mi&gt;k&lt;/mi&gt;&lt;/msub&gt;&lt;mo&gt;=&lt;/mo&gt;&lt;mi&gt;p&lt;/mi&gt;&lt;/mstyle&gt;&lt;/math&gt;&quot;,&quot;origin&quot;:&quot;MathType for Microsoft Add-in&quot;}" title="blank sum for k element of ℬ of y subscript k equals p"/>
                    <pic:cNvPicPr/>
                  </pic:nvPicPr>
                  <pic:blipFill rotWithShape="1">
                    <a:blip r:embed="rId61" cstate="print">
                      <a:extLst>
                        <a:ext uri="{28A0092B-C50C-407E-A947-70E740481C1C}">
                          <a14:useLocalDpi xmlns:a14="http://schemas.microsoft.com/office/drawing/2010/main" val="0"/>
                        </a:ext>
                      </a:extLst>
                    </a:blip>
                    <a:srcRect l="22573"/>
                    <a:stretch/>
                  </pic:blipFill>
                  <pic:spPr bwMode="auto">
                    <a:xfrm>
                      <a:off x="0" y="0"/>
                      <a:ext cx="604879" cy="303427"/>
                    </a:xfrm>
                    <a:prstGeom prst="rect">
                      <a:avLst/>
                    </a:prstGeom>
                    <a:ln>
                      <a:noFill/>
                    </a:ln>
                    <a:extLst>
                      <a:ext uri="{53640926-AAD7-44D8-BBD7-CCE9431645EC}">
                        <a14:shadowObscured xmlns:a14="http://schemas.microsoft.com/office/drawing/2010/main"/>
                      </a:ext>
                    </a:extLst>
                  </pic:spPr>
                </pic:pic>
              </a:graphicData>
            </a:graphic>
          </wp:inline>
        </w:drawing>
      </w:r>
      <w:r w:rsidR="00D75334">
        <w:tab/>
      </w:r>
      <w:r w:rsidR="00D75334">
        <w:tab/>
      </w:r>
      <w:r w:rsidR="00557E8D">
        <w:tab/>
      </w:r>
      <w:r w:rsidR="00557E8D">
        <w:tab/>
      </w:r>
      <w:r w:rsidR="00557E8D">
        <w:tab/>
      </w:r>
      <w:r w:rsidR="00557E8D">
        <w:tab/>
      </w:r>
      <w:r w:rsidR="00D75334">
        <w:t>(2)</w:t>
      </w:r>
    </w:p>
    <w:p w14:paraId="53009471" w14:textId="75AE5B08" w:rsidR="00AB5817" w:rsidRDefault="00EF25BE" w:rsidP="001F6987">
      <w:r>
        <w:rPr>
          <w:noProof/>
          <w:position w:val="-11"/>
        </w:rPr>
        <w:drawing>
          <wp:inline distT="0" distB="0" distL="0" distR="0" wp14:anchorId="0E7F6B99" wp14:editId="27C54B80">
            <wp:extent cx="2314628" cy="162321"/>
            <wp:effectExtent l="0" t="0" r="0" b="0"/>
            <wp:docPr id="548127653" name="Picture 548127653" descr="{&quot;mathml&quot;:&quot;&lt;math style=\&quot;font-family:stix;font-size:16px;\&quot; xmlns=\&quot;http://www.w3.org/1998/Math/MathML\&quot;&gt;&lt;mstyle mathsize=\&quot;16px\&quot;&gt;&lt;msub&gt;&lt;mi&gt;x&lt;/mi&gt;&lt;mrow&gt;&lt;mi&gt;i&lt;/mi&gt;&lt;mi&gt;k&lt;/mi&gt;&lt;mi&gt;m&lt;/mi&gt;&lt;mi&gt;j&lt;/mi&gt;&lt;/mrow&gt;&lt;/msub&gt;&lt;mo&gt;&amp;#x2A7D;&lt;/mo&gt;&lt;msub&gt;&lt;mi&gt;y&lt;/mi&gt;&lt;mi&gt;k&lt;/mi&gt;&lt;/msub&gt;&lt;mo&gt;,&lt;/mo&gt;&lt;mspace width=\&quot;2em\&quot;/&gt;&lt;mo&gt;&amp;#xA0;&lt;/mo&gt;&lt;mo&gt;&amp;#x2200;&lt;/mo&gt;&lt;mi&gt;m&lt;/mi&gt;&lt;mo&gt;,&lt;/mo&gt;&lt;mi&gt;k&lt;/mi&gt;&lt;mo&gt;&amp;#x2208;&lt;/mo&gt;&lt;mi mathvariant=\&quot;fraktur\&quot;&gt;B&lt;/mi&gt;&lt;mo&gt;,&lt;/mo&gt;&lt;mo&gt;&amp;#x2200;&lt;/mo&gt;&lt;mi&gt;i&lt;/mi&gt;&lt;mo&gt;,&lt;/mo&gt;&lt;mi&gt;j&lt;/mi&gt;&lt;mo&gt;&amp;#x2208;&lt;/mo&gt;&lt;mi class=\&quot;mathscr\&quot; mathvariant=\&quot;script\&quot;&gt;D&lt;/mi&gt;&lt;mo&gt;,&lt;/mo&gt;&lt;mo&gt;&amp;#xA0;&lt;/mo&gt;&lt;mi&gt;i&lt;/mi&gt;&lt;mo&gt;&amp;#x2260;&lt;/mo&gt;&lt;mi&gt;j&lt;/mi&gt;&lt;/mstyle&gt;&lt;/math&gt;&quot;,&quot;origin&quot;:&quot;MathType for Microsoft Add-in&quot;}" title="x subscript i k m j end subscript less-than or slanted equal to y subscript k comma blank space for all m comma k element of fraktur B comma for all i comma j element of calligraphic D comma space i not equal to 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6px;\&quot; xmlns=\&quot;http://www.w3.org/1998/Math/MathML\&quot;&gt;&lt;mstyle mathsize=\&quot;16px\&quot;&gt;&lt;msub&gt;&lt;mi&gt;x&lt;/mi&gt;&lt;mrow&gt;&lt;mi&gt;i&lt;/mi&gt;&lt;mi&gt;k&lt;/mi&gt;&lt;mi&gt;m&lt;/mi&gt;&lt;mi&gt;j&lt;/mi&gt;&lt;/mrow&gt;&lt;/msub&gt;&lt;mo&gt;&amp;#x2A7D;&lt;/mo&gt;&lt;msub&gt;&lt;mi&gt;y&lt;/mi&gt;&lt;mi&gt;k&lt;/mi&gt;&lt;/msub&gt;&lt;mo&gt;,&lt;/mo&gt;&lt;mspace width=\&quot;2em\&quot;/&gt;&lt;mo&gt;&amp;#xA0;&lt;/mo&gt;&lt;mo&gt;&amp;#x2200;&lt;/mo&gt;&lt;mi&gt;m&lt;/mi&gt;&lt;mo&gt;,&lt;/mo&gt;&lt;mi&gt;k&lt;/mi&gt;&lt;mo&gt;&amp;#x2208;&lt;/mo&gt;&lt;mi mathvariant=\&quot;fraktur\&quot;&gt;B&lt;/mi&gt;&lt;mo&gt;,&lt;/mo&gt;&lt;mo&gt;&amp;#x2200;&lt;/mo&gt;&lt;mi&gt;i&lt;/mi&gt;&lt;mo&gt;,&lt;/mo&gt;&lt;mi&gt;j&lt;/mi&gt;&lt;mo&gt;&amp;#x2208;&lt;/mo&gt;&lt;mi class=\&quot;mathscr\&quot; mathvariant=\&quot;script\&quot;&gt;D&lt;/mi&gt;&lt;mo&gt;,&lt;/mo&gt;&lt;mo&gt;&amp;#xA0;&lt;/mo&gt;&lt;mi&gt;i&lt;/mi&gt;&lt;mo&gt;&amp;#x2260;&lt;/mo&gt;&lt;mi&gt;j&lt;/mi&gt;&lt;/mstyle&gt;&lt;/math&gt;&quot;,&quot;origin&quot;:&quot;MathType for Microsoft Add-in&quot;}" title="x subscript i k m j end subscript less-than or slanted equal to y subscript k comma blank space for all m comma k element of fraktur B comma for all i comma j element of calligraphic D comma space i not equal to j"/>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314628" cy="162321"/>
                    </a:xfrm>
                    <a:prstGeom prst="rect">
                      <a:avLst/>
                    </a:prstGeom>
                  </pic:spPr>
                </pic:pic>
              </a:graphicData>
            </a:graphic>
          </wp:inline>
        </w:drawing>
      </w:r>
      <w:r w:rsidR="00D75334">
        <w:tab/>
      </w:r>
      <w:r w:rsidR="00D75334">
        <w:tab/>
        <w:t>(3)</w:t>
      </w:r>
    </w:p>
    <w:p w14:paraId="505370ED" w14:textId="2910F444" w:rsidR="00EF25BE" w:rsidRDefault="008862D3" w:rsidP="001F6987">
      <w:r>
        <w:rPr>
          <w:noProof/>
          <w:position w:val="-11"/>
        </w:rPr>
        <w:drawing>
          <wp:inline distT="0" distB="0" distL="0" distR="0" wp14:anchorId="23DC4F00" wp14:editId="12501456">
            <wp:extent cx="2320377" cy="162143"/>
            <wp:effectExtent l="0" t="0" r="0" b="0"/>
            <wp:docPr id="1503044243" name="Picture 1503044243" descr="{&quot;mathml&quot;:&quot;&lt;math style=\&quot;font-family:stix;font-size:16px;\&quot; xmlns=\&quot;http://www.w3.org/1998/Math/MathML\&quot;&gt;&lt;mstyle mathsize=\&quot;16px\&quot;&gt;&lt;msub&gt;&lt;mi&gt;x&lt;/mi&gt;&lt;mrow&gt;&lt;mi&gt;i&lt;/mi&gt;&lt;mi&gt;k&lt;/mi&gt;&lt;mi&gt;m&lt;/mi&gt;&lt;mi&gt;j&lt;/mi&gt;&lt;/mrow&gt;&lt;/msub&gt;&lt;mo&gt;&amp;#x2A7D;&lt;/mo&gt;&lt;msub&gt;&lt;mi&gt;y&lt;/mi&gt;&lt;mi&gt;m&lt;/mi&gt;&lt;/msub&gt;&lt;mo&gt;,&lt;/mo&gt;&lt;mspace width=\&quot;2em\&quot;/&gt;&lt;mo&gt;&amp;#xA0;&lt;/mo&gt;&lt;mo&gt;&amp;#x2200;&lt;/mo&gt;&lt;mi&gt;m&lt;/mi&gt;&lt;mo&gt;,&lt;/mo&gt;&lt;mi&gt;k&lt;/mi&gt;&lt;mo&gt;&amp;#x2208;&lt;/mo&gt;&lt;mi mathvariant=\&quot;fraktur\&quot;&gt;B&lt;/mi&gt;&lt;mo&gt;,&lt;/mo&gt;&lt;mo&gt;&amp;#x2200;&lt;/mo&gt;&lt;mi&gt;i&lt;/mi&gt;&lt;mo&gt;,&lt;/mo&gt;&lt;mi&gt;j&lt;/mi&gt;&lt;mo&gt;&amp;#x2208;&lt;/mo&gt;&lt;mi class=\&quot;mathscr\&quot; mathvariant=\&quot;script\&quot;&gt;D&lt;/mi&gt;&lt;mo&gt;,&lt;/mo&gt;&lt;mo&gt;&amp;#xA0;&lt;/mo&gt;&lt;mi&gt;i&lt;/mi&gt;&lt;mo&gt;&amp;#x2260;&lt;/mo&gt;&lt;mi&gt;j&lt;/mi&gt;&lt;/mstyle&gt;&lt;/math&gt;&quot;,&quot;origin&quot;:&quot;MathType for Microsoft Add-in&quot;}" title="x subscript i k m j end subscript less-than or slanted equal to y subscript m comma blank space for all m comma k element of fraktur B comma for all i comma j element of calligraphic D comma space i not equal to 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6px;\&quot; xmlns=\&quot;http://www.w3.org/1998/Math/MathML\&quot;&gt;&lt;mstyle mathsize=\&quot;16px\&quot;&gt;&lt;msub&gt;&lt;mi&gt;x&lt;/mi&gt;&lt;mrow&gt;&lt;mi&gt;i&lt;/mi&gt;&lt;mi&gt;k&lt;/mi&gt;&lt;mi&gt;m&lt;/mi&gt;&lt;mi&gt;j&lt;/mi&gt;&lt;/mrow&gt;&lt;/msub&gt;&lt;mo&gt;&amp;#x2A7D;&lt;/mo&gt;&lt;msub&gt;&lt;mi&gt;y&lt;/mi&gt;&lt;mi&gt;m&lt;/mi&gt;&lt;/msub&gt;&lt;mo&gt;,&lt;/mo&gt;&lt;mspace width=\&quot;2em\&quot;/&gt;&lt;mo&gt;&amp;#xA0;&lt;/mo&gt;&lt;mo&gt;&amp;#x2200;&lt;/mo&gt;&lt;mi&gt;m&lt;/mi&gt;&lt;mo&gt;,&lt;/mo&gt;&lt;mi&gt;k&lt;/mi&gt;&lt;mo&gt;&amp;#x2208;&lt;/mo&gt;&lt;mi mathvariant=\&quot;fraktur\&quot;&gt;B&lt;/mi&gt;&lt;mo&gt;,&lt;/mo&gt;&lt;mo&gt;&amp;#x2200;&lt;/mo&gt;&lt;mi&gt;i&lt;/mi&gt;&lt;mo&gt;,&lt;/mo&gt;&lt;mi&gt;j&lt;/mi&gt;&lt;mo&gt;&amp;#x2208;&lt;/mo&gt;&lt;mi class=\&quot;mathscr\&quot; mathvariant=\&quot;script\&quot;&gt;D&lt;/mi&gt;&lt;mo&gt;,&lt;/mo&gt;&lt;mo&gt;&amp;#xA0;&lt;/mo&gt;&lt;mi&gt;i&lt;/mi&gt;&lt;mo&gt;&amp;#x2260;&lt;/mo&gt;&lt;mi&gt;j&lt;/mi&gt;&lt;/mstyle&gt;&lt;/math&gt;&quot;,&quot;origin&quot;:&quot;MathType for Microsoft Add-in&quot;}" title="x subscript i k m j end subscript less-than or slanted equal to y subscript m comma blank space for all m comma k element of fraktur B comma for all i comma j element of calligraphic D comma space i not equal to j"/>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320377" cy="162143"/>
                    </a:xfrm>
                    <a:prstGeom prst="rect">
                      <a:avLst/>
                    </a:prstGeom>
                  </pic:spPr>
                </pic:pic>
              </a:graphicData>
            </a:graphic>
          </wp:inline>
        </w:drawing>
      </w:r>
      <w:r w:rsidR="00D75334">
        <w:tab/>
      </w:r>
      <w:r w:rsidR="00D75334">
        <w:tab/>
        <w:t>(4)</w:t>
      </w:r>
    </w:p>
    <w:p w14:paraId="4E6FD62E" w14:textId="1536B507" w:rsidR="00463EB7" w:rsidRDefault="00463EB7" w:rsidP="00463EB7">
      <w:r>
        <w:rPr>
          <w:noProof/>
          <w:position w:val="-22"/>
        </w:rPr>
        <w:drawing>
          <wp:inline distT="0" distB="0" distL="0" distR="0" wp14:anchorId="5DA88B58" wp14:editId="25F6A0F0">
            <wp:extent cx="2197774" cy="288551"/>
            <wp:effectExtent l="0" t="0" r="0" b="0"/>
            <wp:docPr id="1552669322" name="Picture 1552669322" descr="{&quot;mathml&quot;:&quot;&lt;math style=\&quot;font-family:stix;font-size:16px;\&quot; xmlns=\&quot;http://www.w3.org/1998/Math/MathML\&quot;&gt;&lt;mstyle mathsize=\&quot;16px\&quot;&gt;&lt;munder&gt;&lt;mo&gt;&amp;#x2211;&lt;/mo&gt;&lt;mrow&gt;&lt;mi&gt;k&lt;/mi&gt;&lt;mo&gt;&amp;#x2208;&lt;/mo&gt;&lt;mi&gt;&amp;#x212C;&lt;/mi&gt;&lt;/mrow&gt;&lt;/munder&gt;&lt;munder&gt;&lt;mo&gt;&amp;#x2211;&lt;/mo&gt;&lt;mrow&gt;&lt;mi&gt;m&lt;/mi&gt;&lt;mo&gt;&amp;#x2208;&lt;/mo&gt;&lt;mi&gt;&amp;#x212C;&lt;/mi&gt;&lt;/mrow&gt;&lt;/munder&gt;&lt;msub&gt;&lt;mi&gt;x&lt;/mi&gt;&lt;mrow&gt;&lt;mi&gt;i&lt;/mi&gt;&lt;mi&gt;k&lt;/mi&gt;&lt;mi&gt;m&lt;/mi&gt;&lt;mi&gt;j&lt;/mi&gt;&lt;/mrow&gt;&lt;/msub&gt;&lt;mo&gt;=&lt;/mo&gt;&lt;mn&gt;1&lt;/mn&gt;&lt;mo&gt;,&lt;/mo&gt;&lt;mspace width=\&quot;0.16667em\&quot;/&gt;&lt;mspace width=\&quot;2em\&quot;/&gt;&lt;mo&gt;&amp;#x2200;&lt;/mo&gt;&lt;mi&gt;i&lt;/mi&gt;&lt;mo&gt;,&lt;/mo&gt;&lt;mspace width=\&quot;0.16667em\&quot;/&gt;&lt;mi&gt;j&lt;/mi&gt;&lt;mo&gt;&amp;#x2208;&lt;/mo&gt;&lt;mi class=\&quot;mathscr\&quot; mathvariant=\&quot;script\&quot;&gt;D&lt;/mi&gt;&lt;mo&gt;,&lt;/mo&gt;&lt;mi&gt;i&lt;/mi&gt;&lt;mo&gt;&amp;#x2260;&lt;/mo&gt;&lt;mi&gt;j&lt;/mi&gt;&lt;/mstyle&gt;&lt;/math&gt;&quot;,&quot;origin&quot;:&quot;MathType for Microsoft Add-in&quot;}" title="sum for k element of ℬ of sum for m element of ℬ of x subscript i k m j end subscript equals 1 comma blank for all i comma blank j element of calligraphic D comma i not equal to 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6px;\&quot; xmlns=\&quot;http://www.w3.org/1998/Math/MathML\&quot;&gt;&lt;mstyle mathsize=\&quot;16px\&quot;&gt;&lt;munder&gt;&lt;mo&gt;&amp;#x2211;&lt;/mo&gt;&lt;mrow&gt;&lt;mi&gt;k&lt;/mi&gt;&lt;mo&gt;&amp;#x2208;&lt;/mo&gt;&lt;mi&gt;&amp;#x212C;&lt;/mi&gt;&lt;/mrow&gt;&lt;/munder&gt;&lt;munder&gt;&lt;mo&gt;&amp;#x2211;&lt;/mo&gt;&lt;mrow&gt;&lt;mi&gt;m&lt;/mi&gt;&lt;mo&gt;&amp;#x2208;&lt;/mo&gt;&lt;mi&gt;&amp;#x212C;&lt;/mi&gt;&lt;/mrow&gt;&lt;/munder&gt;&lt;msub&gt;&lt;mi&gt;x&lt;/mi&gt;&lt;mrow&gt;&lt;mi&gt;i&lt;/mi&gt;&lt;mi&gt;k&lt;/mi&gt;&lt;mi&gt;m&lt;/mi&gt;&lt;mi&gt;j&lt;/mi&gt;&lt;/mrow&gt;&lt;/msub&gt;&lt;mo&gt;=&lt;/mo&gt;&lt;mn&gt;1&lt;/mn&gt;&lt;mo&gt;,&lt;/mo&gt;&lt;mspace width=\&quot;0.16667em\&quot;/&gt;&lt;mspace width=\&quot;2em\&quot;/&gt;&lt;mo&gt;&amp;#x2200;&lt;/mo&gt;&lt;mi&gt;i&lt;/mi&gt;&lt;mo&gt;,&lt;/mo&gt;&lt;mspace width=\&quot;0.16667em\&quot;/&gt;&lt;mi&gt;j&lt;/mi&gt;&lt;mo&gt;&amp;#x2208;&lt;/mo&gt;&lt;mi class=\&quot;mathscr\&quot; mathvariant=\&quot;script\&quot;&gt;D&lt;/mi&gt;&lt;mo&gt;,&lt;/mo&gt;&lt;mi&gt;i&lt;/mi&gt;&lt;mo&gt;&amp;#x2260;&lt;/mo&gt;&lt;mi&gt;j&lt;/mi&gt;&lt;/mstyle&gt;&lt;/math&gt;&quot;,&quot;origin&quot;:&quot;MathType for Microsoft Add-in&quot;}" title="sum for k element of ℬ of sum for m element of ℬ of x subscript i k m j end subscript equals 1 comma blank for all i comma blank j element of calligraphic D comma i not equal to j"/>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197774" cy="288551"/>
                    </a:xfrm>
                    <a:prstGeom prst="rect">
                      <a:avLst/>
                    </a:prstGeom>
                  </pic:spPr>
                </pic:pic>
              </a:graphicData>
            </a:graphic>
          </wp:inline>
        </w:drawing>
      </w:r>
      <w:r w:rsidR="00D75334">
        <w:tab/>
      </w:r>
      <w:r w:rsidR="00D75334">
        <w:tab/>
      </w:r>
      <w:r w:rsidR="00D75334">
        <w:tab/>
        <w:t>(5)</w:t>
      </w:r>
    </w:p>
    <w:p w14:paraId="767872EB" w14:textId="785E6AB1" w:rsidR="00463EB7" w:rsidRDefault="00B11084" w:rsidP="001F6987">
      <w:r>
        <w:rPr>
          <w:noProof/>
          <w:position w:val="-22"/>
        </w:rPr>
        <w:drawing>
          <wp:inline distT="0" distB="0" distL="0" distR="0" wp14:anchorId="0351C7A6" wp14:editId="72B20CD3">
            <wp:extent cx="2457273" cy="282445"/>
            <wp:effectExtent l="0" t="0" r="0" b="0"/>
            <wp:docPr id="385294174" name="Picture 385294174" descr="{&quot;mathml&quot;:&quot;&lt;math style=\&quot;font-family:stix;font-size:16px;\&quot; xmlns=\&quot;http://www.w3.org/1998/Math/MathML\&quot;&gt;&lt;mstyle mathsize=\&quot;16px\&quot;&gt;&lt;munder&gt;&lt;mo&gt;&amp;#x2211;&lt;/mo&gt;&lt;mrow&gt;&lt;mi&gt;k&lt;/mi&gt;&lt;mo&gt;&amp;#x2208;&lt;/mo&gt;&lt;mi&gt;&amp;#x212C;&lt;/mi&gt;&lt;/mrow&gt;&lt;/munder&gt;&lt;munder&gt;&lt;mo&gt;&amp;#x2211;&lt;/mo&gt;&lt;mrow&gt;&lt;mi&gt;m&lt;/mi&gt;&lt;mo&gt;&amp;#x2208;&lt;/mo&gt;&lt;mi&gt;&amp;#x212C;&lt;/mi&gt;&lt;mo&gt;,&lt;/mo&gt;&lt;mi&gt;k&lt;/mi&gt;&lt;mo&gt;&amp;#x2260;&lt;/mo&gt;&lt;mi&gt;i&lt;/mi&gt;&lt;/mrow&gt;&lt;/munder&gt;&lt;msub&gt;&lt;mi&gt;x&lt;/mi&gt;&lt;mrow&gt;&lt;mi&gt;i&lt;/mi&gt;&lt;mi&gt;k&lt;/mi&gt;&lt;mi&gt;m&lt;/mi&gt;&lt;mi&gt;j&lt;/mi&gt;&lt;/mrow&gt;&lt;/msub&gt;&lt;mo&gt;+&lt;/mo&gt;&lt;msub&gt;&lt;mi&gt;y&lt;/mi&gt;&lt;mi&gt;i&lt;/mi&gt;&lt;/msub&gt;&lt;mo&gt;&amp;#x2A7D;&lt;/mo&gt;&lt;mn&gt;1&lt;/mn&gt;&lt;mo&gt;,&lt;/mo&gt;&lt;mspace width=\&quot;2em\&quot;/&gt;&lt;mo&gt;&amp;#x2200;&lt;/mo&gt;&lt;mi&gt;i&lt;/mi&gt;&lt;mo&gt;,&lt;/mo&gt;&lt;mi&gt;j&lt;/mi&gt;&lt;mo&gt;&amp;#x2208;&lt;/mo&gt;&lt;mi class=\&quot;mathscr\&quot; mathvariant=\&quot;script\&quot;&gt;D&lt;/mi&gt;&lt;mo&gt;,&lt;/mo&gt;&lt;mi&gt;i&lt;/mi&gt;&lt;mo&gt;&amp;#x2260;&lt;/mo&gt;&lt;mi&gt;j&lt;/mi&gt;&lt;/mstyle&gt;&lt;/math&gt;&quot;,&quot;origin&quot;:&quot;MathType for Microsoft Add-in&quot;}" title="sum for k element of ℬ of sum for m element of ℬ comma k not equal to i of x subscript i k m j end subscript plus y subscript i less-than or slanted equal to 1 comma blank for all i comma j element of calligraphic D comma i not equal to 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6px;\&quot; xmlns=\&quot;http://www.w3.org/1998/Math/MathML\&quot;&gt;&lt;mstyle mathsize=\&quot;16px\&quot;&gt;&lt;munder&gt;&lt;mo&gt;&amp;#x2211;&lt;/mo&gt;&lt;mrow&gt;&lt;mi&gt;k&lt;/mi&gt;&lt;mo&gt;&amp;#x2208;&lt;/mo&gt;&lt;mi&gt;&amp;#x212C;&lt;/mi&gt;&lt;/mrow&gt;&lt;/munder&gt;&lt;munder&gt;&lt;mo&gt;&amp;#x2211;&lt;/mo&gt;&lt;mrow&gt;&lt;mi&gt;m&lt;/mi&gt;&lt;mo&gt;&amp;#x2208;&lt;/mo&gt;&lt;mi&gt;&amp;#x212C;&lt;/mi&gt;&lt;mo&gt;,&lt;/mo&gt;&lt;mi&gt;k&lt;/mi&gt;&lt;mo&gt;&amp;#x2260;&lt;/mo&gt;&lt;mi&gt;i&lt;/mi&gt;&lt;/mrow&gt;&lt;/munder&gt;&lt;msub&gt;&lt;mi&gt;x&lt;/mi&gt;&lt;mrow&gt;&lt;mi&gt;i&lt;/mi&gt;&lt;mi&gt;k&lt;/mi&gt;&lt;mi&gt;m&lt;/mi&gt;&lt;mi&gt;j&lt;/mi&gt;&lt;/mrow&gt;&lt;/msub&gt;&lt;mo&gt;+&lt;/mo&gt;&lt;msub&gt;&lt;mi&gt;y&lt;/mi&gt;&lt;mi&gt;i&lt;/mi&gt;&lt;/msub&gt;&lt;mo&gt;&amp;#x2A7D;&lt;/mo&gt;&lt;mn&gt;1&lt;/mn&gt;&lt;mo&gt;,&lt;/mo&gt;&lt;mspace width=\&quot;2em\&quot;/&gt;&lt;mo&gt;&amp;#x2200;&lt;/mo&gt;&lt;mi&gt;i&lt;/mi&gt;&lt;mo&gt;,&lt;/mo&gt;&lt;mi&gt;j&lt;/mi&gt;&lt;mo&gt;&amp;#x2208;&lt;/mo&gt;&lt;mi class=\&quot;mathscr\&quot; mathvariant=\&quot;script\&quot;&gt;D&lt;/mi&gt;&lt;mo&gt;,&lt;/mo&gt;&lt;mi&gt;i&lt;/mi&gt;&lt;mo&gt;&amp;#x2260;&lt;/mo&gt;&lt;mi&gt;j&lt;/mi&gt;&lt;/mstyle&gt;&lt;/math&gt;&quot;,&quot;origin&quot;:&quot;MathType for Microsoft Add-in&quot;}" title="sum for k element of ℬ of sum for m element of ℬ comma k not equal to i of x subscript i k m j end subscript plus y subscript i less-than or slanted equal to 1 comma blank for all i comma j element of calligraphic D comma i not equal to j"/>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457273" cy="282445"/>
                    </a:xfrm>
                    <a:prstGeom prst="rect">
                      <a:avLst/>
                    </a:prstGeom>
                  </pic:spPr>
                </pic:pic>
              </a:graphicData>
            </a:graphic>
          </wp:inline>
        </w:drawing>
      </w:r>
      <w:r w:rsidR="00ED402C">
        <w:tab/>
      </w:r>
      <w:r w:rsidR="00ED402C">
        <w:tab/>
        <w:t>(6)</w:t>
      </w:r>
    </w:p>
    <w:p w14:paraId="16799A06" w14:textId="38238740" w:rsidR="00AB5817" w:rsidRDefault="00AB5817" w:rsidP="001F6987">
      <w:r>
        <w:rPr>
          <w:noProof/>
          <w:position w:val="-23"/>
        </w:rPr>
        <w:drawing>
          <wp:inline distT="0" distB="0" distL="0" distR="0" wp14:anchorId="2775174E" wp14:editId="25B79773">
            <wp:extent cx="2471497" cy="286840"/>
            <wp:effectExtent l="0" t="0" r="0" b="0"/>
            <wp:docPr id="657542071" name="Picture 657542071" descr="{&quot;mathml&quot;:&quot;&lt;math style=\&quot;font-family:stix;font-size:16px;\&quot; xmlns=\&quot;http://www.w3.org/1998/Math/MathML\&quot;&gt;&lt;mstyle mathsize=\&quot;16px\&quot;&gt;&lt;munder&gt;&lt;mo&gt;&amp;#x2211;&lt;/mo&gt;&lt;mrow&gt;&lt;mi&gt;k&lt;/mi&gt;&lt;mo&gt;&amp;#x2208;&lt;/mo&gt;&lt;mi&gt;&amp;#x212C;&lt;/mi&gt;&lt;/mrow&gt;&lt;/munder&gt;&lt;munder&gt;&lt;mo&gt;&amp;#x2211;&lt;/mo&gt;&lt;mrow&gt;&lt;mi&gt;m&lt;/mi&gt;&lt;mo&gt;&amp;#x2208;&lt;/mo&gt;&lt;mi&gt;&amp;#x212C;&lt;/mi&gt;&lt;mo&gt;,&lt;/mo&gt;&lt;mi&gt;m&lt;/mi&gt;&lt;mo&gt;&amp;#x2260;&lt;/mo&gt;&lt;mi&gt;j&lt;/mi&gt;&lt;/mrow&gt;&lt;/munder&gt;&lt;msub&gt;&lt;mi&gt;x&lt;/mi&gt;&lt;mrow&gt;&lt;mi&gt;i&lt;/mi&gt;&lt;mi&gt;k&lt;/mi&gt;&lt;mi&gt;m&lt;/mi&gt;&lt;mi&gt;j&lt;/mi&gt;&lt;/mrow&gt;&lt;/msub&gt;&lt;mo&gt;+&lt;/mo&gt;&lt;msub&gt;&lt;mi&gt;y&lt;/mi&gt;&lt;mi&gt;j&lt;/mi&gt;&lt;/msub&gt;&lt;mo&gt;&amp;#x2A7D;&lt;/mo&gt;&lt;mn&gt;1&lt;/mn&gt;&lt;mo&gt;,&lt;/mo&gt;&lt;mspace width=\&quot;2em\&quot;/&gt;&lt;mo&gt;&amp;#x2200;&lt;/mo&gt;&lt;mi&gt;i&lt;/mi&gt;&lt;mo&gt;,&lt;/mo&gt;&lt;mi&gt;j&lt;/mi&gt;&lt;mo&gt;&amp;#x2208;&lt;/mo&gt;&lt;mi class=\&quot;mathscr\&quot; mathvariant=\&quot;script\&quot;&gt;D&lt;/mi&gt;&lt;mo&gt;,&lt;/mo&gt;&lt;mi&gt;i&lt;/mi&gt;&lt;mo&gt;&amp;#x2260;&lt;/mo&gt;&lt;mi&gt;j&lt;/mi&gt;&lt;/mstyle&gt;&lt;/math&gt;&quot;,&quot;origin&quot;:&quot;MathType for Microsoft Add-in&quot;}" title="sum for k element of ℬ of sum for m element of ℬ comma m not equal to j of x subscript i k m j end subscript plus y subscript j less-than or slanted equal to 1 comma blank for all i comma j element of calligraphic D comma i not equal to 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6px;\&quot; xmlns=\&quot;http://www.w3.org/1998/Math/MathML\&quot;&gt;&lt;mstyle mathsize=\&quot;16px\&quot;&gt;&lt;munder&gt;&lt;mo&gt;&amp;#x2211;&lt;/mo&gt;&lt;mrow&gt;&lt;mi&gt;k&lt;/mi&gt;&lt;mo&gt;&amp;#x2208;&lt;/mo&gt;&lt;mi&gt;&amp;#x212C;&lt;/mi&gt;&lt;/mrow&gt;&lt;/munder&gt;&lt;munder&gt;&lt;mo&gt;&amp;#x2211;&lt;/mo&gt;&lt;mrow&gt;&lt;mi&gt;m&lt;/mi&gt;&lt;mo&gt;&amp;#x2208;&lt;/mo&gt;&lt;mi&gt;&amp;#x212C;&lt;/mi&gt;&lt;mo&gt;,&lt;/mo&gt;&lt;mi&gt;m&lt;/mi&gt;&lt;mo&gt;&amp;#x2260;&lt;/mo&gt;&lt;mi&gt;j&lt;/mi&gt;&lt;/mrow&gt;&lt;/munder&gt;&lt;msub&gt;&lt;mi&gt;x&lt;/mi&gt;&lt;mrow&gt;&lt;mi&gt;i&lt;/mi&gt;&lt;mi&gt;k&lt;/mi&gt;&lt;mi&gt;m&lt;/mi&gt;&lt;mi&gt;j&lt;/mi&gt;&lt;/mrow&gt;&lt;/msub&gt;&lt;mo&gt;+&lt;/mo&gt;&lt;msub&gt;&lt;mi&gt;y&lt;/mi&gt;&lt;mi&gt;j&lt;/mi&gt;&lt;/msub&gt;&lt;mo&gt;&amp;#x2A7D;&lt;/mo&gt;&lt;mn&gt;1&lt;/mn&gt;&lt;mo&gt;,&lt;/mo&gt;&lt;mspace width=\&quot;2em\&quot;/&gt;&lt;mo&gt;&amp;#x2200;&lt;/mo&gt;&lt;mi&gt;i&lt;/mi&gt;&lt;mo&gt;,&lt;/mo&gt;&lt;mi&gt;j&lt;/mi&gt;&lt;mo&gt;&amp;#x2208;&lt;/mo&gt;&lt;mi class=\&quot;mathscr\&quot; mathvariant=\&quot;script\&quot;&gt;D&lt;/mi&gt;&lt;mo&gt;,&lt;/mo&gt;&lt;mi&gt;i&lt;/mi&gt;&lt;mo&gt;&amp;#x2260;&lt;/mo&gt;&lt;mi&gt;j&lt;/mi&gt;&lt;/mstyle&gt;&lt;/math&gt;&quot;,&quot;origin&quot;:&quot;MathType for Microsoft Add-in&quot;}" title="sum for k element of ℬ of sum for m element of ℬ comma m not equal to j of x subscript i k m j end subscript plus y subscript j less-than or slanted equal to 1 comma blank for all i comma j element of calligraphic D comma i not equal to j"/>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471497" cy="286840"/>
                    </a:xfrm>
                    <a:prstGeom prst="rect">
                      <a:avLst/>
                    </a:prstGeom>
                  </pic:spPr>
                </pic:pic>
              </a:graphicData>
            </a:graphic>
          </wp:inline>
        </w:drawing>
      </w:r>
      <w:r w:rsidR="00ED402C">
        <w:tab/>
      </w:r>
      <w:r w:rsidR="00ED402C">
        <w:tab/>
        <w:t>(7)</w:t>
      </w:r>
    </w:p>
    <w:p w14:paraId="293AEBA8" w14:textId="2A2176A8" w:rsidR="00B11084" w:rsidRDefault="00B11084" w:rsidP="008862D3">
      <w:r>
        <w:rPr>
          <w:noProof/>
          <w:position w:val="-14"/>
        </w:rPr>
        <w:drawing>
          <wp:inline distT="0" distB="0" distL="0" distR="0" wp14:anchorId="64877F43" wp14:editId="574EF950">
            <wp:extent cx="4948989" cy="268967"/>
            <wp:effectExtent l="0" t="0" r="0" b="0"/>
            <wp:docPr id="737049850" name="Picture 737049850" descr="{&quot;mathml&quot;:&quot;&lt;math style=\&quot;font-family:stix;font-size:16px;\&quot; xmlns=\&quot;http://www.w3.org/1998/Math/MathML\&quot;&gt;&lt;mstyle mathsize=\&quot;16px\&quot;&gt;&lt;munder&gt;&lt;mo&gt;&amp;#x2211;&lt;/mo&gt;&lt;mrow&gt;&lt;mi&gt;k&lt;/mi&gt;&lt;mo&gt;&amp;#x2208;&lt;/mo&gt;&lt;mi&gt;&amp;#x212C;&lt;/mi&gt;&lt;/mrow&gt;&lt;/munder&gt;&lt;munder&gt;&lt;mo&gt;&amp;#x2211;&lt;/mo&gt;&lt;mrow&gt;&lt;mi&gt;m&lt;/mi&gt;&lt;mo&gt;&amp;#x2208;&lt;/mo&gt;&lt;mi class=\&quot;mathscr\&quot; mathvariant=\&quot;script\&quot;&gt;D&lt;/mi&gt;&lt;/mrow&gt;&lt;/munder&gt;&lt;msub&gt;&lt;mi&gt;W&lt;/mi&gt;&lt;mrow&gt;&lt;mi&gt;i&lt;/mi&gt;&lt;mi&gt;m&lt;/mi&gt;&lt;/mrow&gt;&lt;/msub&gt;&lt;msub&gt;&lt;mi&gt;x&lt;/mi&gt;&lt;mrow&gt;&lt;mi&gt;i&lt;/mi&gt;&lt;mi&gt;j&lt;/mi&gt;&lt;mi&gt;k&lt;/mi&gt;&lt;mi&gt;m&lt;/mi&gt;&lt;/mrow&gt;&lt;/msub&gt;&lt;mo&gt;+&lt;/mo&gt;&lt;munder&gt;&lt;mo&gt;&amp;#x2211;&lt;/mo&gt;&lt;mrow&gt;&lt;mi&gt;k&lt;/mi&gt;&lt;mo&gt;&amp;#x2208;&lt;/mo&gt;&lt;mi class=\&quot;mathscr\&quot; mathvariant=\&quot;script\&quot;&gt;D&lt;/mi&gt;&lt;/mrow&gt;&lt;/munder&gt;&lt;munder&gt;&lt;mo&gt;&amp;#x2211;&lt;/mo&gt;&lt;mrow&gt;&lt;mi&gt;m&lt;/mi&gt;&lt;mo&gt;&amp;#x2208;&lt;/mo&gt;&lt;mi class=\&quot;mathscr\&quot; mathvariant=\&quot;script\&quot;&gt;D&lt;/mi&gt;&lt;/mrow&gt;&lt;/munder&gt;&lt;msub&gt;&lt;mi&gt;W&lt;/mi&gt;&lt;mrow&gt;&lt;mi&gt;k&lt;/mi&gt;&lt;mi&gt;m&lt;/mi&gt;&lt;/mrow&gt;&lt;/msub&gt;&lt;msub&gt;&lt;mi&gt;x&lt;/mi&gt;&lt;mrow&gt;&lt;mi&gt;k&lt;/mi&gt;&lt;mi&gt;i&lt;/mi&gt;&lt;mi&gt;j&lt;/mi&gt;&lt;mi&gt;m&lt;/mi&gt;&lt;/mrow&gt;&lt;/msub&gt;&lt;mo&gt;+&lt;/mo&gt;&lt;munder&gt;&lt;mo&gt;&amp;#x2211;&lt;/mo&gt;&lt;mrow&gt;&lt;mi&gt;k&lt;/mi&gt;&lt;mo&gt;&amp;#x2208;&lt;/mo&gt;&lt;mi class=\&quot;mathscr\&quot; mathvariant=\&quot;script\&quot;&gt;D&lt;/mi&gt;&lt;/mrow&gt;&lt;/munder&gt;&lt;munder&gt;&lt;mo&gt;&amp;#x2211;&lt;/mo&gt;&lt;mrow&gt;&lt;mi&gt;m&lt;/mi&gt;&lt;mo&gt;&amp;#x2208;&lt;/mo&gt;&lt;mi&gt;&amp;#x212C;&lt;/mi&gt;&lt;/mrow&gt;&lt;/munder&gt;&lt;msub&gt;&lt;mi&gt;W&lt;/mi&gt;&lt;mrow&gt;&lt;mi&gt;k&lt;/mi&gt;&lt;mi&gt;j&lt;/mi&gt;&lt;/mrow&gt;&lt;/msub&gt;&lt;msub&gt;&lt;mi&gt;x&lt;/mi&gt;&lt;mrow&gt;&lt;mi&gt;k&lt;/mi&gt;&lt;mi&gt;m&lt;/mi&gt;&lt;mi&gt;i&lt;/mi&gt;&lt;mi&gt;j&lt;/mi&gt;&lt;/mrow&gt;&lt;/msub&gt;&lt;mo&gt;&amp;#x2A7D;&lt;/mo&gt;&lt;munder&gt;&lt;mo&gt;&amp;#x2211;&lt;/mo&gt;&lt;mrow&gt;&lt;mi&gt;a&lt;/mi&gt;&lt;mo&gt;&amp;#x2208;&lt;/mo&gt;&lt;mi class=\&quot;mathscr\&quot; mathvariant=\&quot;script\&quot;&gt;A&lt;/mi&gt;&lt;/mrow&gt;&lt;/munder&gt;&lt;msubsup&gt;&lt;mi&gt;X&lt;/mi&gt;&lt;mrow&gt;&lt;mi&gt;i&lt;/mi&gt;&lt;mi&gt;j&lt;/mi&gt;&lt;/mrow&gt;&lt;mrow/&gt;&lt;/msubsup&gt;&lt;msup&gt;&lt;mi&gt;S&lt;/mi&gt;&lt;mi&gt;a&lt;/mi&gt;&lt;/msup&gt;&lt;msubsup&gt;&lt;mi&gt;v&lt;/mi&gt;&lt;mrow&gt;&lt;mi&gt;i&lt;/mi&gt;&lt;mi&gt;j&lt;/mi&gt;&lt;/mrow&gt;&lt;mi&gt;a&lt;/mi&gt;&lt;/msubsup&gt;&lt;mo&gt;,&lt;/mo&gt;&lt;mspace width=\&quot;2em\&quot;/&gt;&lt;mo&gt;&amp;#x2200;&lt;/mo&gt;&lt;mi&gt;i&lt;/mi&gt;&lt;mo&gt;,&lt;/mo&gt;&lt;mi&gt;j&lt;/mi&gt;&lt;mo&gt;&amp;#x2208;&lt;/mo&gt;&lt;mi class=\&quot;mathscr\&quot; mathvariant=\&quot;script\&quot;&gt;D&lt;/mi&gt;&lt;mo&gt;,&lt;/mo&gt;&lt;mi&gt;i&lt;/mi&gt;&lt;mo&gt;&amp;#x2260;&lt;/mo&gt;&lt;mi&gt;j&lt;/mi&gt;&lt;/mstyle&gt;&lt;/math&gt;&quot;,&quot;origin&quot;:&quot;MathType for Microsoft Add-in&quot;}" title="sum for k element of ℬ of sum for m element of calligraphic D of W subscript i m end subscript x subscript i j k m end subscript plus sum for k element of calligraphic D of sum for m element of calligraphic D of W subscript k m end subscript x subscript k i j m end subscript plus sum for k element of calligraphic D of sum for m element of ℬ of W subscript k j end subscript x subscript k m i j end subscript less-than or slanted equal to sum for a element of calligraphic A of X subscript i j end subscript superscript blank S to the power of a v subscript i j end subscript superscript a comma blank for all i comma j element of calligraphic D comma i not equal to 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6px;\&quot; xmlns=\&quot;http://www.w3.org/1998/Math/MathML\&quot;&gt;&lt;mstyle mathsize=\&quot;16px\&quot;&gt;&lt;munder&gt;&lt;mo&gt;&amp;#x2211;&lt;/mo&gt;&lt;mrow&gt;&lt;mi&gt;k&lt;/mi&gt;&lt;mo&gt;&amp;#x2208;&lt;/mo&gt;&lt;mi&gt;&amp;#x212C;&lt;/mi&gt;&lt;/mrow&gt;&lt;/munder&gt;&lt;munder&gt;&lt;mo&gt;&amp;#x2211;&lt;/mo&gt;&lt;mrow&gt;&lt;mi&gt;m&lt;/mi&gt;&lt;mo&gt;&amp;#x2208;&lt;/mo&gt;&lt;mi class=\&quot;mathscr\&quot; mathvariant=\&quot;script\&quot;&gt;D&lt;/mi&gt;&lt;/mrow&gt;&lt;/munder&gt;&lt;msub&gt;&lt;mi&gt;W&lt;/mi&gt;&lt;mrow&gt;&lt;mi&gt;i&lt;/mi&gt;&lt;mi&gt;m&lt;/mi&gt;&lt;/mrow&gt;&lt;/msub&gt;&lt;msub&gt;&lt;mi&gt;x&lt;/mi&gt;&lt;mrow&gt;&lt;mi&gt;i&lt;/mi&gt;&lt;mi&gt;j&lt;/mi&gt;&lt;mi&gt;k&lt;/mi&gt;&lt;mi&gt;m&lt;/mi&gt;&lt;/mrow&gt;&lt;/msub&gt;&lt;mo&gt;+&lt;/mo&gt;&lt;munder&gt;&lt;mo&gt;&amp;#x2211;&lt;/mo&gt;&lt;mrow&gt;&lt;mi&gt;k&lt;/mi&gt;&lt;mo&gt;&amp;#x2208;&lt;/mo&gt;&lt;mi class=\&quot;mathscr\&quot; mathvariant=\&quot;script\&quot;&gt;D&lt;/mi&gt;&lt;/mrow&gt;&lt;/munder&gt;&lt;munder&gt;&lt;mo&gt;&amp;#x2211;&lt;/mo&gt;&lt;mrow&gt;&lt;mi&gt;m&lt;/mi&gt;&lt;mo&gt;&amp;#x2208;&lt;/mo&gt;&lt;mi class=\&quot;mathscr\&quot; mathvariant=\&quot;script\&quot;&gt;D&lt;/mi&gt;&lt;/mrow&gt;&lt;/munder&gt;&lt;msub&gt;&lt;mi&gt;W&lt;/mi&gt;&lt;mrow&gt;&lt;mi&gt;k&lt;/mi&gt;&lt;mi&gt;m&lt;/mi&gt;&lt;/mrow&gt;&lt;/msub&gt;&lt;msub&gt;&lt;mi&gt;x&lt;/mi&gt;&lt;mrow&gt;&lt;mi&gt;k&lt;/mi&gt;&lt;mi&gt;i&lt;/mi&gt;&lt;mi&gt;j&lt;/mi&gt;&lt;mi&gt;m&lt;/mi&gt;&lt;/mrow&gt;&lt;/msub&gt;&lt;mo&gt;+&lt;/mo&gt;&lt;munder&gt;&lt;mo&gt;&amp;#x2211;&lt;/mo&gt;&lt;mrow&gt;&lt;mi&gt;k&lt;/mi&gt;&lt;mo&gt;&amp;#x2208;&lt;/mo&gt;&lt;mi class=\&quot;mathscr\&quot; mathvariant=\&quot;script\&quot;&gt;D&lt;/mi&gt;&lt;/mrow&gt;&lt;/munder&gt;&lt;munder&gt;&lt;mo&gt;&amp;#x2211;&lt;/mo&gt;&lt;mrow&gt;&lt;mi&gt;m&lt;/mi&gt;&lt;mo&gt;&amp;#x2208;&lt;/mo&gt;&lt;mi&gt;&amp;#x212C;&lt;/mi&gt;&lt;/mrow&gt;&lt;/munder&gt;&lt;msub&gt;&lt;mi&gt;W&lt;/mi&gt;&lt;mrow&gt;&lt;mi&gt;k&lt;/mi&gt;&lt;mi&gt;j&lt;/mi&gt;&lt;/mrow&gt;&lt;/msub&gt;&lt;msub&gt;&lt;mi&gt;x&lt;/mi&gt;&lt;mrow&gt;&lt;mi&gt;k&lt;/mi&gt;&lt;mi&gt;m&lt;/mi&gt;&lt;mi&gt;i&lt;/mi&gt;&lt;mi&gt;j&lt;/mi&gt;&lt;/mrow&gt;&lt;/msub&gt;&lt;mo&gt;&amp;#x2A7D;&lt;/mo&gt;&lt;munder&gt;&lt;mo&gt;&amp;#x2211;&lt;/mo&gt;&lt;mrow&gt;&lt;mi&gt;a&lt;/mi&gt;&lt;mo&gt;&amp;#x2208;&lt;/mo&gt;&lt;mi class=\&quot;mathscr\&quot; mathvariant=\&quot;script\&quot;&gt;A&lt;/mi&gt;&lt;/mrow&gt;&lt;/munder&gt;&lt;msubsup&gt;&lt;mi&gt;X&lt;/mi&gt;&lt;mrow&gt;&lt;mi&gt;i&lt;/mi&gt;&lt;mi&gt;j&lt;/mi&gt;&lt;/mrow&gt;&lt;mrow/&gt;&lt;/msubsup&gt;&lt;msup&gt;&lt;mi&gt;S&lt;/mi&gt;&lt;mi&gt;a&lt;/mi&gt;&lt;/msup&gt;&lt;msubsup&gt;&lt;mi&gt;v&lt;/mi&gt;&lt;mrow&gt;&lt;mi&gt;i&lt;/mi&gt;&lt;mi&gt;j&lt;/mi&gt;&lt;/mrow&gt;&lt;mi&gt;a&lt;/mi&gt;&lt;/msubsup&gt;&lt;mo&gt;,&lt;/mo&gt;&lt;mspace width=\&quot;2em\&quot;/&gt;&lt;mo&gt;&amp;#x2200;&lt;/mo&gt;&lt;mi&gt;i&lt;/mi&gt;&lt;mo&gt;,&lt;/mo&gt;&lt;mi&gt;j&lt;/mi&gt;&lt;mo&gt;&amp;#x2208;&lt;/mo&gt;&lt;mi class=\&quot;mathscr\&quot; mathvariant=\&quot;script\&quot;&gt;D&lt;/mi&gt;&lt;mo&gt;,&lt;/mo&gt;&lt;mi&gt;i&lt;/mi&gt;&lt;mo&gt;&amp;#x2260;&lt;/mo&gt;&lt;mi&gt;j&lt;/mi&gt;&lt;/mstyle&gt;&lt;/math&gt;&quot;,&quot;origin&quot;:&quot;MathType for Microsoft Add-in&quot;}" title="sum for k element of ℬ of sum for m element of calligraphic D of W subscript i m end subscript x subscript i j k m end subscript plus sum for k element of calligraphic D of sum for m element of calligraphic D of W subscript k m end subscript x subscript k i j m end subscript plus sum for k element of calligraphic D of sum for m element of ℬ of W subscript k j end subscript x subscript k m i j end subscript less-than or slanted equal to sum for a element of calligraphic A of X subscript i j end subscript superscript blank S to the power of a v subscript i j end subscript superscript a comma blank for all i comma j element of calligraphic D comma i not equal to j"/>
                    <pic:cNvPicPr/>
                  </pic:nvPicPr>
                  <pic:blipFill>
                    <a:blip r:embed="rId67" cstate="print">
                      <a:extLst>
                        <a:ext uri="{28A0092B-C50C-407E-A947-70E740481C1C}">
                          <a14:useLocalDpi xmlns:a14="http://schemas.microsoft.com/office/drawing/2010/main" val="0"/>
                        </a:ext>
                      </a:extLst>
                    </a:blip>
                    <a:stretch>
                      <a:fillRect/>
                    </a:stretch>
                  </pic:blipFill>
                  <pic:spPr>
                    <a:xfrm>
                      <a:off x="0" y="0"/>
                      <a:ext cx="6265698" cy="340527"/>
                    </a:xfrm>
                    <a:prstGeom prst="rect">
                      <a:avLst/>
                    </a:prstGeom>
                  </pic:spPr>
                </pic:pic>
              </a:graphicData>
            </a:graphic>
          </wp:inline>
        </w:drawing>
      </w:r>
      <w:r w:rsidR="00C679AF">
        <w:tab/>
        <w:t xml:space="preserve">  </w:t>
      </w:r>
      <w:r w:rsidR="00ED402C">
        <w:t>(8)</w:t>
      </w:r>
    </w:p>
    <w:p w14:paraId="7E088962" w14:textId="69DB8C38" w:rsidR="008862D3" w:rsidRDefault="00B11084" w:rsidP="008862D3">
      <w:r>
        <w:rPr>
          <w:noProof/>
          <w:position w:val="-9"/>
        </w:rPr>
        <w:drawing>
          <wp:inline distT="0" distB="0" distL="0" distR="0" wp14:anchorId="65052F37" wp14:editId="12F12E1F">
            <wp:extent cx="2113844" cy="152400"/>
            <wp:effectExtent l="0" t="0" r="0" b="0"/>
            <wp:docPr id="969057775" name="Picture 969057775" descr="{&quot;mathml&quot;:&quot;&lt;math style=\&quot;font-family:stix;font-size:16px;\&quot; xmlns=\&quot;http://www.w3.org/1998/Math/MathML\&quot;&gt;&lt;mstyle mathsize=\&quot;16px\&quot;&gt;&lt;msub&gt;&lt;mi&gt;x&lt;/mi&gt;&lt;mrow&gt;&lt;mi&gt;k&lt;/mi&gt;&lt;mi&gt;k&lt;/mi&gt;&lt;mi&gt;m&lt;/mi&gt;&lt;mi&gt;m&lt;/mi&gt;&lt;/mrow&gt;&lt;/msub&gt;&lt;mo&gt;&amp;#x2A7E;&lt;/mo&gt;&lt;msub&gt;&lt;mi&gt;y&lt;/mi&gt;&lt;mi&gt;k&lt;/mi&gt;&lt;/msub&gt;&lt;mo&gt;+&lt;/mo&gt;&lt;msub&gt;&lt;mi&gt;y&lt;/mi&gt;&lt;mi&gt;m&lt;/mi&gt;&lt;/msub&gt;&lt;mo&gt;&amp;#x2212;&lt;/mo&gt;&lt;mn&gt;1&lt;/mn&gt;&lt;mo&gt;,&lt;/mo&gt;&lt;mspace width=\&quot;2em\&quot;/&gt;&lt;mo&gt;&amp;#x2200;&lt;/mo&gt;&lt;mi&gt;k&lt;/mi&gt;&lt;mo&gt;,&lt;/mo&gt;&lt;mi&gt;m&lt;/mi&gt;&lt;mo&gt;&amp;#x2208;&lt;/mo&gt;&lt;mi&gt;&amp;#x212C;&lt;/mi&gt;&lt;/mstyle&gt;&lt;/math&gt;&quot;,&quot;origin&quot;:&quot;MathType for Microsoft Add-in&quot;}" title="x subscript k k m m end subscript greater-than or slanted equal to y subscript k plus y subscript m minus 1 comma blank for all k comma m element of 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6px;\&quot; xmlns=\&quot;http://www.w3.org/1998/Math/MathML\&quot;&gt;&lt;mstyle mathsize=\&quot;16px\&quot;&gt;&lt;msub&gt;&lt;mi&gt;x&lt;/mi&gt;&lt;mrow&gt;&lt;mi&gt;k&lt;/mi&gt;&lt;mi&gt;k&lt;/mi&gt;&lt;mi&gt;m&lt;/mi&gt;&lt;mi&gt;m&lt;/mi&gt;&lt;/mrow&gt;&lt;/msub&gt;&lt;mo&gt;&amp;#x2A7E;&lt;/mo&gt;&lt;msub&gt;&lt;mi&gt;y&lt;/mi&gt;&lt;mi&gt;k&lt;/mi&gt;&lt;/msub&gt;&lt;mo&gt;+&lt;/mo&gt;&lt;msub&gt;&lt;mi&gt;y&lt;/mi&gt;&lt;mi&gt;m&lt;/mi&gt;&lt;/msub&gt;&lt;mo&gt;&amp;#x2212;&lt;/mo&gt;&lt;mn&gt;1&lt;/mn&gt;&lt;mo&gt;,&lt;/mo&gt;&lt;mspace width=\&quot;2em\&quot;/&gt;&lt;mo&gt;&amp;#x2200;&lt;/mo&gt;&lt;mi&gt;k&lt;/mi&gt;&lt;mo&gt;,&lt;/mo&gt;&lt;mi&gt;m&lt;/mi&gt;&lt;mo&gt;&amp;#x2208;&lt;/mo&gt;&lt;mi&gt;&amp;#x212C;&lt;/mi&gt;&lt;/mstyle&gt;&lt;/math&gt;&quot;,&quot;origin&quot;:&quot;MathType for Microsoft Add-in&quot;}" title="x subscript k k m m end subscript greater-than or slanted equal to y subscript k plus y subscript m minus 1 comma blank for all k comma m element of ℬ"/>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113844" cy="152400"/>
                    </a:xfrm>
                    <a:prstGeom prst="rect">
                      <a:avLst/>
                    </a:prstGeom>
                  </pic:spPr>
                </pic:pic>
              </a:graphicData>
            </a:graphic>
          </wp:inline>
        </w:drawing>
      </w:r>
      <w:r w:rsidR="00ED402C">
        <w:tab/>
      </w:r>
      <w:r w:rsidR="00ED402C">
        <w:tab/>
      </w:r>
      <w:r w:rsidR="00ED402C">
        <w:tab/>
        <w:t>(9)</w:t>
      </w:r>
    </w:p>
    <w:p w14:paraId="288B82AB" w14:textId="149F8136" w:rsidR="008862D3" w:rsidRDefault="00B11084" w:rsidP="008862D3">
      <w:r>
        <w:rPr>
          <w:noProof/>
          <w:position w:val="-13"/>
        </w:rPr>
        <w:drawing>
          <wp:inline distT="0" distB="0" distL="0" distR="0" wp14:anchorId="68007248" wp14:editId="18528780">
            <wp:extent cx="1886465" cy="172995"/>
            <wp:effectExtent l="0" t="0" r="0" b="0"/>
            <wp:docPr id="144068412" name="Picture 144068412" descr="{&quot;mathml&quot;:&quot;&lt;math style=\&quot;font-family:stix;font-size:16px;\&quot; xmlns=\&quot;http://www.w3.org/1998/Math/MathML\&quot;&gt;&lt;mstyle mathsize=\&quot;16px\&quot;&gt;&lt;msub&gt;&lt;mi&gt;e&lt;/mi&gt;&lt;mrow&gt;&lt;mi&gt;i&lt;/mi&gt;&lt;mi&gt;j&lt;/mi&gt;&lt;/mrow&gt;&lt;/msub&gt;&lt;mo&gt;&amp;#x2A7D;&lt;/mo&gt;&lt;msub&gt;&lt;mi&gt;y&lt;/mi&gt;&lt;mi&gt;i&lt;/mi&gt;&lt;/msub&gt;&lt;mo&gt;+&lt;/mo&gt;&lt;msub&gt;&lt;mi&gt;y&lt;/mi&gt;&lt;mi&gt;j&lt;/mi&gt;&lt;/msub&gt;&lt;mo&gt;,&lt;/mo&gt;&lt;mspace width=\&quot;2em\&quot;/&gt;&lt;mo&gt;&amp;#x2200;&lt;/mo&gt;&lt;mi&gt;i&lt;/mi&gt;&lt;mo&gt;,&lt;/mo&gt;&lt;mi&gt;j&lt;/mi&gt;&lt;mo&gt;&amp;#x2208;&lt;/mo&gt;&lt;mi class=\&quot;mathscr\&quot; mathvariant=\&quot;script\&quot;&gt;D&lt;/mi&gt;&lt;mo&gt;,&lt;/mo&gt;&lt;mi&gt;i&lt;/mi&gt;&lt;mo&gt;&amp;#x2260;&lt;/mo&gt;&lt;mi&gt;j&lt;/mi&gt;&lt;/mstyle&gt;&lt;/math&gt;&quot;,&quot;origin&quot;:&quot;MathType for Microsoft Add-in&quot;}" title="e subscript i j end subscript less-than or slanted equal to y subscript i plus y subscript j comma blank for all i comma j element of calligraphic D comma i not equal to 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6px;\&quot; xmlns=\&quot;http://www.w3.org/1998/Math/MathML\&quot;&gt;&lt;mstyle mathsize=\&quot;16px\&quot;&gt;&lt;msub&gt;&lt;mi&gt;e&lt;/mi&gt;&lt;mrow&gt;&lt;mi&gt;i&lt;/mi&gt;&lt;mi&gt;j&lt;/mi&gt;&lt;/mrow&gt;&lt;/msub&gt;&lt;mo&gt;&amp;#x2A7D;&lt;/mo&gt;&lt;msub&gt;&lt;mi&gt;y&lt;/mi&gt;&lt;mi&gt;i&lt;/mi&gt;&lt;/msub&gt;&lt;mo&gt;+&lt;/mo&gt;&lt;msub&gt;&lt;mi&gt;y&lt;/mi&gt;&lt;mi&gt;j&lt;/mi&gt;&lt;/msub&gt;&lt;mo&gt;,&lt;/mo&gt;&lt;mspace width=\&quot;2em\&quot;/&gt;&lt;mo&gt;&amp;#x2200;&lt;/mo&gt;&lt;mi&gt;i&lt;/mi&gt;&lt;mo&gt;,&lt;/mo&gt;&lt;mi&gt;j&lt;/mi&gt;&lt;mo&gt;&amp;#x2208;&lt;/mo&gt;&lt;mi class=\&quot;mathscr\&quot; mathvariant=\&quot;script\&quot;&gt;D&lt;/mi&gt;&lt;mo&gt;,&lt;/mo&gt;&lt;mi&gt;i&lt;/mi&gt;&lt;mo&gt;&amp;#x2260;&lt;/mo&gt;&lt;mi&gt;j&lt;/mi&gt;&lt;/mstyle&gt;&lt;/math&gt;&quot;,&quot;origin&quot;:&quot;MathType for Microsoft Add-in&quot;}" title="e subscript i j end subscript less-than or slanted equal to y subscript i plus y subscript j comma blank for all i comma j element of calligraphic D comma i not equal to j"/>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886465" cy="172995"/>
                    </a:xfrm>
                    <a:prstGeom prst="rect">
                      <a:avLst/>
                    </a:prstGeom>
                  </pic:spPr>
                </pic:pic>
              </a:graphicData>
            </a:graphic>
          </wp:inline>
        </w:drawing>
      </w:r>
      <w:r w:rsidR="00ED402C">
        <w:tab/>
      </w:r>
      <w:r w:rsidR="00ED402C">
        <w:tab/>
      </w:r>
      <w:r w:rsidR="00ED402C">
        <w:tab/>
        <w:t>(10)</w:t>
      </w:r>
    </w:p>
    <w:p w14:paraId="67D9D565" w14:textId="2BCEBE36" w:rsidR="00ED402C" w:rsidRDefault="00B11084" w:rsidP="00ED402C">
      <w:r>
        <w:rPr>
          <w:noProof/>
          <w:position w:val="-23"/>
        </w:rPr>
        <w:drawing>
          <wp:inline distT="0" distB="0" distL="0" distR="0" wp14:anchorId="39206808" wp14:editId="3F180A5E">
            <wp:extent cx="1896076" cy="303427"/>
            <wp:effectExtent l="0" t="0" r="0" b="0"/>
            <wp:docPr id="1717789217" name="Picture 1717789217" descr="{&quot;mathml&quot;:&quot;&lt;math style=\&quot;font-family:stix;font-size:16px;\&quot; xmlns=\&quot;http://www.w3.org/1998/Math/MathML\&quot;&gt;&lt;mstyle mathsize=\&quot;16px\&quot;&gt;&lt;munder&gt;&lt;mo&gt;&amp;#x2211;&lt;/mo&gt;&lt;mrow&gt;&lt;mi&gt;a&lt;/mi&gt;&lt;mo&gt;&amp;#x2208;&lt;/mo&gt;&lt;mi class=\&quot;mathscr\&quot; mathvariant=\&quot;script\&quot;&gt;A&lt;/mi&gt;&lt;/mrow&gt;&lt;/munder&gt;&lt;msubsup&gt;&lt;mi&gt;I&lt;/mi&gt;&lt;mrow&gt;&lt;mi&gt;i&lt;/mi&gt;&lt;mi&gt;j&lt;/mi&gt;&lt;/mrow&gt;&lt;mi&gt;a&lt;/mi&gt;&lt;/msubsup&gt;&lt;mo&gt;=&lt;/mo&gt;&lt;msub&gt;&lt;mi&gt;e&lt;/mi&gt;&lt;mrow&gt;&lt;mi&gt;i&lt;/mi&gt;&lt;mi&gt;j&lt;/mi&gt;&lt;/mrow&gt;&lt;/msub&gt;&lt;mo&gt;,&lt;/mo&gt;&lt;mspace width=\&quot;2em\&quot;/&gt;&lt;mo&gt;&amp;#x2200;&lt;/mo&gt;&lt;mi&gt;i&lt;/mi&gt;&lt;mo&gt;,&lt;/mo&gt;&lt;mi&gt;j&lt;/mi&gt;&lt;mo&gt;&amp;#x2208;&lt;/mo&gt;&lt;mi class=\&quot;mathscr\&quot; mathvariant=\&quot;script\&quot;&gt;D&lt;/mi&gt;&lt;mo&gt;,&lt;/mo&gt;&lt;mi&gt;i&lt;/mi&gt;&lt;mo&gt;&amp;#x2260;&lt;/mo&gt;&lt;mi&gt;j&lt;/mi&gt;&lt;/mstyle&gt;&lt;/math&gt;&quot;,&quot;origin&quot;:&quot;MathType for Microsoft Add-in&quot;}" title="sum for a element of calligraphic A of I subscript i j end subscript superscript a equals e subscript i j end subscript comma blank for all i comma j element of calligraphic D comma i not equal to 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6px;\&quot; xmlns=\&quot;http://www.w3.org/1998/Math/MathML\&quot;&gt;&lt;mstyle mathsize=\&quot;16px\&quot;&gt;&lt;munder&gt;&lt;mo&gt;&amp;#x2211;&lt;/mo&gt;&lt;mrow&gt;&lt;mi&gt;a&lt;/mi&gt;&lt;mo&gt;&amp;#x2208;&lt;/mo&gt;&lt;mi class=\&quot;mathscr\&quot; mathvariant=\&quot;script\&quot;&gt;A&lt;/mi&gt;&lt;/mrow&gt;&lt;/munder&gt;&lt;msubsup&gt;&lt;mi&gt;I&lt;/mi&gt;&lt;mrow&gt;&lt;mi&gt;i&lt;/mi&gt;&lt;mi&gt;j&lt;/mi&gt;&lt;/mrow&gt;&lt;mi&gt;a&lt;/mi&gt;&lt;/msubsup&gt;&lt;mo&gt;=&lt;/mo&gt;&lt;msub&gt;&lt;mi&gt;e&lt;/mi&gt;&lt;mrow&gt;&lt;mi&gt;i&lt;/mi&gt;&lt;mi&gt;j&lt;/mi&gt;&lt;/mrow&gt;&lt;/msub&gt;&lt;mo&gt;,&lt;/mo&gt;&lt;mspace width=\&quot;2em\&quot;/&gt;&lt;mo&gt;&amp;#x2200;&lt;/mo&gt;&lt;mi&gt;i&lt;/mi&gt;&lt;mo&gt;,&lt;/mo&gt;&lt;mi&gt;j&lt;/mi&gt;&lt;mo&gt;&amp;#x2208;&lt;/mo&gt;&lt;mi class=\&quot;mathscr\&quot; mathvariant=\&quot;script\&quot;&gt;D&lt;/mi&gt;&lt;mo&gt;,&lt;/mo&gt;&lt;mi&gt;i&lt;/mi&gt;&lt;mo&gt;&amp;#x2260;&lt;/mo&gt;&lt;mi&gt;j&lt;/mi&gt;&lt;/mstyle&gt;&lt;/math&gt;&quot;,&quot;origin&quot;:&quot;MathType for Microsoft Add-in&quot;}" title="sum for a element of calligraphic A of I subscript i j end subscript superscript a equals e subscript i j end subscript comma blank for all i comma j element of calligraphic D comma i not equal to j"/>
                    <pic:cNvPicPr/>
                  </pic:nvPicPr>
                  <pic:blipFill>
                    <a:blip r:embed="rId70" cstate="print">
                      <a:extLst>
                        <a:ext uri="{28A0092B-C50C-407E-A947-70E740481C1C}">
                          <a14:useLocalDpi xmlns:a14="http://schemas.microsoft.com/office/drawing/2010/main" val="0"/>
                        </a:ext>
                      </a:extLst>
                    </a:blip>
                    <a:stretch>
                      <a:fillRect/>
                    </a:stretch>
                  </pic:blipFill>
                  <pic:spPr>
                    <a:xfrm>
                      <a:off x="0" y="0"/>
                      <a:ext cx="1896076" cy="303427"/>
                    </a:xfrm>
                    <a:prstGeom prst="rect">
                      <a:avLst/>
                    </a:prstGeom>
                  </pic:spPr>
                </pic:pic>
              </a:graphicData>
            </a:graphic>
          </wp:inline>
        </w:drawing>
      </w:r>
      <w:r w:rsidR="00ED402C">
        <w:tab/>
      </w:r>
      <w:r w:rsidR="00ED402C">
        <w:tab/>
      </w:r>
      <w:r w:rsidR="00ED402C">
        <w:tab/>
        <w:t>(11)</w:t>
      </w:r>
    </w:p>
    <w:p w14:paraId="43ABF715" w14:textId="17A71CFD" w:rsidR="00AB5817" w:rsidRDefault="00B11084" w:rsidP="001F6987">
      <w:r>
        <w:rPr>
          <w:noProof/>
          <w:position w:val="-25"/>
        </w:rPr>
        <w:drawing>
          <wp:inline distT="0" distB="0" distL="0" distR="0" wp14:anchorId="1C6BE5F5" wp14:editId="512CCF42">
            <wp:extent cx="2020039" cy="317415"/>
            <wp:effectExtent l="0" t="0" r="0" b="0"/>
            <wp:docPr id="362285129" name="Picture 362285129" descr="{&quot;mathml&quot;:&quot;&lt;math style=\&quot;font-family:stix;font-size:16px;\&quot; xmlns=\&quot;http://www.w3.org/1998/Math/MathML\&quot;&gt;&lt;mstyle mathsize=\&quot;16px\&quot;&gt;&lt;munder&gt;&lt;mo&gt;&amp;#x2211;&lt;/mo&gt;&lt;mrow&gt;&lt;mi&gt;i&lt;/mi&gt;&lt;mo&gt;&amp;#x2208;&lt;/mo&gt;&lt;mi class=\&quot;mathscr\&quot; mathvariant=\&quot;script\&quot;&gt;D&lt;/mi&gt;&lt;/mrow&gt;&lt;/munder&gt;&lt;munder&gt;&lt;mo&gt;&amp;#x2211;&lt;/mo&gt;&lt;mrow&gt;&lt;mi&gt;j&lt;/mi&gt;&lt;mo&gt;&amp;#x2208;&lt;/mo&gt;&lt;mi class=\&quot;mathscr\&quot; mathvariant=\&quot;script\&quot;&gt;D&lt;/mi&gt;&lt;/mrow&gt;&lt;/munder&gt;&lt;msubsup&gt;&lt;mi&gt;h&lt;/mi&gt;&lt;mrow&gt;&lt;mi&gt;i&lt;/mi&gt;&lt;mi&gt;j&lt;/mi&gt;&lt;/mrow&gt;&lt;mi&gt;a&lt;/mi&gt;&lt;/msubsup&gt;&lt;msubsup&gt;&lt;mi&gt;v&lt;/mi&gt;&lt;mrow&gt;&lt;mi&gt;i&lt;/mi&gt;&lt;mi&gt;j&lt;/mi&gt;&lt;/mrow&gt;&lt;mi&gt;a&lt;/mi&gt;&lt;/msubsup&gt;&lt;mo&gt;&amp;#x2A7D;&lt;/mo&gt;&lt;msup&gt;&lt;mi&gt;O&lt;/mi&gt;&lt;mi&gt;a&lt;/mi&gt;&lt;/msup&gt;&lt;msup&gt;&lt;mi&gt;z&lt;/mi&gt;&lt;mi&gt;a&lt;/mi&gt;&lt;/msup&gt;&lt;mo&gt;,&lt;/mo&gt;&lt;mspace width=\&quot;2em\&quot;/&gt;&lt;mo&gt;&amp;#x2200;&lt;/mo&gt;&lt;mi&gt;a&lt;/mi&gt;&lt;mo&gt;&amp;#x2208;&lt;/mo&gt;&lt;mi class=\&quot;mathscr\&quot; mathvariant=\&quot;script\&quot;&gt;A&lt;/mi&gt;&lt;/mstyle&gt;&lt;/math&gt;&quot;,&quot;origin&quot;:&quot;MathType for Microsoft Add-in&quot;}" title="sum for i element of calligraphic D of sum for j element of calligraphic D of h subscript i j end subscript superscript a v subscript i j end subscript superscript a less-than or slanted equal to O to the power of a z to the power of a comma blank for all a element of calligraphic 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6px;\&quot; xmlns=\&quot;http://www.w3.org/1998/Math/MathML\&quot;&gt;&lt;mstyle mathsize=\&quot;16px\&quot;&gt;&lt;munder&gt;&lt;mo&gt;&amp;#x2211;&lt;/mo&gt;&lt;mrow&gt;&lt;mi&gt;i&lt;/mi&gt;&lt;mo&gt;&amp;#x2208;&lt;/mo&gt;&lt;mi class=\&quot;mathscr\&quot; mathvariant=\&quot;script\&quot;&gt;D&lt;/mi&gt;&lt;/mrow&gt;&lt;/munder&gt;&lt;munder&gt;&lt;mo&gt;&amp;#x2211;&lt;/mo&gt;&lt;mrow&gt;&lt;mi&gt;j&lt;/mi&gt;&lt;mo&gt;&amp;#x2208;&lt;/mo&gt;&lt;mi class=\&quot;mathscr\&quot; mathvariant=\&quot;script\&quot;&gt;D&lt;/mi&gt;&lt;/mrow&gt;&lt;/munder&gt;&lt;msubsup&gt;&lt;mi&gt;h&lt;/mi&gt;&lt;mrow&gt;&lt;mi&gt;i&lt;/mi&gt;&lt;mi&gt;j&lt;/mi&gt;&lt;/mrow&gt;&lt;mi&gt;a&lt;/mi&gt;&lt;/msubsup&gt;&lt;msubsup&gt;&lt;mi&gt;v&lt;/mi&gt;&lt;mrow&gt;&lt;mi&gt;i&lt;/mi&gt;&lt;mi&gt;j&lt;/mi&gt;&lt;/mrow&gt;&lt;mi&gt;a&lt;/mi&gt;&lt;/msubsup&gt;&lt;mo&gt;&amp;#x2A7D;&lt;/mo&gt;&lt;msup&gt;&lt;mi&gt;O&lt;/mi&gt;&lt;mi&gt;a&lt;/mi&gt;&lt;/msup&gt;&lt;msup&gt;&lt;mi&gt;z&lt;/mi&gt;&lt;mi&gt;a&lt;/mi&gt;&lt;/msup&gt;&lt;mo&gt;,&lt;/mo&gt;&lt;mspace width=\&quot;2em\&quot;/&gt;&lt;mo&gt;&amp;#x2200;&lt;/mo&gt;&lt;mi&gt;a&lt;/mi&gt;&lt;mo&gt;&amp;#x2208;&lt;/mo&gt;&lt;mi class=\&quot;mathscr\&quot; mathvariant=\&quot;script\&quot;&gt;A&lt;/mi&gt;&lt;/mstyle&gt;&lt;/math&gt;&quot;,&quot;origin&quot;:&quot;MathType for Microsoft Add-in&quot;}" title="sum for i element of calligraphic D of sum for j element of calligraphic D of h subscript i j end subscript superscript a v subscript i j end subscript superscript a less-than or slanted equal to O to the power of a z to the power of a comma blank for all a element of calligraphic A"/>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020039" cy="317415"/>
                    </a:xfrm>
                    <a:prstGeom prst="rect">
                      <a:avLst/>
                    </a:prstGeom>
                  </pic:spPr>
                </pic:pic>
              </a:graphicData>
            </a:graphic>
          </wp:inline>
        </w:drawing>
      </w:r>
      <w:r w:rsidR="00ED402C">
        <w:tab/>
      </w:r>
      <w:r w:rsidR="00ED402C">
        <w:tab/>
      </w:r>
      <w:r w:rsidR="00ED402C">
        <w:tab/>
        <w:t>(12)</w:t>
      </w:r>
    </w:p>
    <w:p w14:paraId="4444F771" w14:textId="00789C6A" w:rsidR="00772CDA" w:rsidRDefault="00772CDA" w:rsidP="001F6987">
      <w:r>
        <w:rPr>
          <w:noProof/>
          <w:position w:val="-5"/>
        </w:rPr>
        <w:drawing>
          <wp:inline distT="0" distB="0" distL="0" distR="0" wp14:anchorId="0D66A550" wp14:editId="35E09C98">
            <wp:extent cx="1363362" cy="122195"/>
            <wp:effectExtent l="0" t="0" r="0" b="0"/>
            <wp:docPr id="65448295" name="Picture 65448295" descr="{&quot;mathml&quot;:&quot;&lt;mml:math style=\&quot;font-family:stix;font-size:16px;\&quot; xmlns:m=\&quot;http://schemas.openxmlformats.org/officeDocument/2006/math\&quot; xmlns:mml=\&quot;http://www.w3.org/1998/Math/MathML\&quot;&gt;&lt;mml:mstyle mathsize=\&quot;16px\&quot;&gt;&lt;mml:mi&gt;&amp;#x3B3;&lt;/mml:mi&gt;&lt;mml:msup&gt;&lt;mml:mi&gt;&amp;#x3B2;&lt;/mml:mi&gt;&lt;mml:mi&gt;&amp;#x3B1;&lt;/mml:mi&gt;&lt;/mml:msup&gt;&lt;mml:mo&gt;&amp;#x2264;&lt;/mml:mo&gt;&lt;mml:msup&gt;&lt;mml:mi&gt;S&lt;/mml:mi&gt;&lt;mml:mi&gt;&amp;#x3B1;&lt;/mml:mi&gt;&lt;/mml:msup&gt;&lt;mml:mo&gt;,&lt;/mml:mo&gt;&lt;mml:mspace width=\&quot;2em\&quot;/&gt;&lt;mml:mo&gt;&amp;#x2200;&lt;/mml:mo&gt;&lt;mml:mi&gt;a&lt;/mml:mi&gt;&lt;mml:mo&gt;&amp;#x2208;&lt;/mml:mo&gt;&lt;mml:mi class=\&quot;mathscr\&quot; mathvariant=\&quot;script\&quot;&gt;A&lt;/mml:mi&gt;&lt;/mml:mstyle&gt;&lt;/mml:math&gt;&quot;,&quot;origin&quot;:&quot;MathType for Microsoft Add-in&quot;}" title="gamma beta to the power of alpha less or equal than S to the power of alpha comma blank for all a element of calligraphic 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ml:math style=\&quot;font-family:stix;font-size:16px;\&quot; xmlns:m=\&quot;http://schemas.openxmlformats.org/officeDocument/2006/math\&quot; xmlns:mml=\&quot;http://www.w3.org/1998/Math/MathML\&quot;&gt;&lt;mml:mstyle mathsize=\&quot;16px\&quot;&gt;&lt;mml:mi&gt;&amp;#x3B3;&lt;/mml:mi&gt;&lt;mml:msup&gt;&lt;mml:mi&gt;&amp;#x3B2;&lt;/mml:mi&gt;&lt;mml:mi&gt;&amp;#x3B1;&lt;/mml:mi&gt;&lt;/mml:msup&gt;&lt;mml:mo&gt;&amp;#x2264;&lt;/mml:mo&gt;&lt;mml:msup&gt;&lt;mml:mi&gt;S&lt;/mml:mi&gt;&lt;mml:mi&gt;&amp;#x3B1;&lt;/mml:mi&gt;&lt;/mml:msup&gt;&lt;mml:mo&gt;,&lt;/mml:mo&gt;&lt;mml:mspace width=\&quot;2em\&quot;/&gt;&lt;mml:mo&gt;&amp;#x2200;&lt;/mml:mo&gt;&lt;mml:mi&gt;a&lt;/mml:mi&gt;&lt;mml:mo&gt;&amp;#x2208;&lt;/mml:mo&gt;&lt;mml:mi class=\&quot;mathscr\&quot; mathvariant=\&quot;script\&quot;&gt;A&lt;/mml:mi&gt;&lt;/mml:mstyle&gt;&lt;/mml:math&gt;&quot;,&quot;origin&quot;:&quot;MathType for Microsoft Add-in&quot;}" title="gamma beta to the power of alpha less or equal than S to the power of alpha comma blank for all a element of calligraphic A"/>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363362" cy="122195"/>
                    </a:xfrm>
                    <a:prstGeom prst="rect">
                      <a:avLst/>
                    </a:prstGeom>
                  </pic:spPr>
                </pic:pic>
              </a:graphicData>
            </a:graphic>
          </wp:inline>
        </w:drawing>
      </w:r>
      <w:r>
        <w:tab/>
      </w:r>
      <w:r>
        <w:tab/>
      </w:r>
      <w:r>
        <w:tab/>
      </w:r>
      <w:r>
        <w:tab/>
      </w:r>
      <w:r>
        <w:tab/>
        <w:t>(13)</w:t>
      </w:r>
    </w:p>
    <w:p w14:paraId="22D37EC4" w14:textId="7E552BF4" w:rsidR="004C1188" w:rsidRDefault="004C1188" w:rsidP="001F6987">
      <w:r>
        <w:rPr>
          <w:noProof/>
          <w:position w:val="-4"/>
        </w:rPr>
        <w:drawing>
          <wp:inline distT="0" distB="0" distL="0" distR="0" wp14:anchorId="4BE09ED0" wp14:editId="72E56040">
            <wp:extent cx="2191638" cy="117168"/>
            <wp:effectExtent l="0" t="0" r="0" b="0"/>
            <wp:docPr id="1602542381" name="Picture 1602542381" descr="{&quot;mathml&quot;:&quot;&lt;math style=\&quot;font-family:stix;font-size:16px;\&quot; xmlns=\&quot;http://www.w3.org/1998/Math/MathML\&quot;&gt;&lt;mstyle mathsize=\&quot;16px\&quot;&gt;&lt;msubsup&gt;&lt;mi&gt;g&lt;/mi&gt;&lt;mrow/&gt;&lt;mrow&gt;&lt;mi&gt;a&lt;/mi&gt;&lt;mi&gt;s&lt;/mi&gt;&lt;/mrow&gt;&lt;/msubsup&gt;&lt;mo&gt;&amp;#x2208;&lt;/mo&gt;&lt;mfenced open=\&quot;{\&quot; close=\&quot;}\&quot;&gt;&lt;mrow&gt;&lt;mn&gt;0&lt;/mn&gt;&lt;mo&gt;,&lt;/mo&gt;&lt;mn&gt;1&lt;/mn&gt;&lt;/mrow&gt;&lt;/mfenced&gt;&lt;mo&gt;,&lt;/mo&gt;&lt;mspace width=\&quot;2em\&quot;/&gt;&lt;mo&gt;&amp;#x2200;&lt;/mo&gt;&lt;mi&gt;i&lt;/mi&gt;&lt;mo&gt;,&lt;/mo&gt;&lt;mi&gt;j&lt;/mi&gt;&lt;mo&gt;&amp;#x2208;&lt;/mo&gt;&lt;mi class=\&quot;mathscr\&quot; mathvariant=\&quot;script\&quot;&gt;D&lt;/mi&gt;&lt;mo&gt;,&lt;/mo&gt;&lt;mi&gt;i&lt;/mi&gt;&lt;mo&gt;&amp;#x2260;&lt;/mo&gt;&lt;mi&gt;j&lt;/mi&gt;&lt;mo&gt;,&lt;/mo&gt;&lt;mi&gt;a&lt;/mi&gt;&lt;mo&gt;&amp;#x2208;&lt;/mo&gt;&lt;mi class=\&quot;mathscr\&quot; mathvariant=\&quot;script\&quot;&gt;A&lt;/mi&gt;&lt;/mstyle&gt;&lt;/math&gt;&quot;,&quot;origin&quot;:&quot;MathType for Microsoft Add-in&quot;}" title="g subscript blank superscript a s end superscript element of open curly brackets 0 comma 1 close curly brackets comma blank for all i comma j element of calligraphic D comma i not equal to j comma a element of calligraphic 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6px;\&quot; xmlns=\&quot;http://www.w3.org/1998/Math/MathML\&quot;&gt;&lt;mstyle mathsize=\&quot;16px\&quot;&gt;&lt;msubsup&gt;&lt;mi&gt;g&lt;/mi&gt;&lt;mrow/&gt;&lt;mrow&gt;&lt;mi&gt;a&lt;/mi&gt;&lt;mi&gt;s&lt;/mi&gt;&lt;/mrow&gt;&lt;/msubsup&gt;&lt;mo&gt;&amp;#x2208;&lt;/mo&gt;&lt;mfenced open=\&quot;{\&quot; close=\&quot;}\&quot;&gt;&lt;mrow&gt;&lt;mn&gt;0&lt;/mn&gt;&lt;mo&gt;,&lt;/mo&gt;&lt;mn&gt;1&lt;/mn&gt;&lt;/mrow&gt;&lt;/mfenced&gt;&lt;mo&gt;,&lt;/mo&gt;&lt;mspace width=\&quot;2em\&quot;/&gt;&lt;mo&gt;&amp;#x2200;&lt;/mo&gt;&lt;mi&gt;i&lt;/mi&gt;&lt;mo&gt;,&lt;/mo&gt;&lt;mi&gt;j&lt;/mi&gt;&lt;mo&gt;&amp;#x2208;&lt;/mo&gt;&lt;mi class=\&quot;mathscr\&quot; mathvariant=\&quot;script\&quot;&gt;D&lt;/mi&gt;&lt;mo&gt;,&lt;/mo&gt;&lt;mi&gt;i&lt;/mi&gt;&lt;mo&gt;&amp;#x2260;&lt;/mo&gt;&lt;mi&gt;j&lt;/mi&gt;&lt;mo&gt;,&lt;/mo&gt;&lt;mi&gt;a&lt;/mi&gt;&lt;mo&gt;&amp;#x2208;&lt;/mo&gt;&lt;mi class=\&quot;mathscr\&quot; mathvariant=\&quot;script\&quot;&gt;A&lt;/mi&gt;&lt;/mstyle&gt;&lt;/math&gt;&quot;,&quot;origin&quot;:&quot;MathType for Microsoft Add-in&quot;}" title="g subscript blank superscript a s end superscript element of open curly brackets 0 comma 1 close curly brackets comma blank for all i comma j element of calligraphic D comma i not equal to j comma a element of calligraphic A"/>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191638" cy="117168"/>
                    </a:xfrm>
                    <a:prstGeom prst="rect">
                      <a:avLst/>
                    </a:prstGeom>
                  </pic:spPr>
                </pic:pic>
              </a:graphicData>
            </a:graphic>
          </wp:inline>
        </w:drawing>
      </w:r>
      <w:r w:rsidR="00ED402C">
        <w:tab/>
      </w:r>
      <w:r w:rsidR="00ED402C">
        <w:tab/>
      </w:r>
      <w:r w:rsidR="00ED402C">
        <w:tab/>
        <w:t>(1</w:t>
      </w:r>
      <w:r w:rsidR="00772CDA">
        <w:t>4</w:t>
      </w:r>
      <w:r w:rsidR="00ED402C">
        <w:t>)</w:t>
      </w:r>
    </w:p>
    <w:p w14:paraId="68D98909" w14:textId="7C3F495B" w:rsidR="00B11084" w:rsidRDefault="00B11084" w:rsidP="001F6987">
      <w:r>
        <w:rPr>
          <w:noProof/>
          <w:position w:val="-9"/>
        </w:rPr>
        <w:drawing>
          <wp:inline distT="0" distB="0" distL="0" distR="0" wp14:anchorId="444E8F66" wp14:editId="1737C27C">
            <wp:extent cx="1467708" cy="153773"/>
            <wp:effectExtent l="0" t="0" r="0" b="0"/>
            <wp:docPr id="621660479" name="Picture 621660479" descr="{&quot;mathml&quot;:&quot;&lt;math style=\&quot;font-family:stix;font-size:16px;\&quot; xmlns=\&quot;http://www.w3.org/1998/Math/MathML\&quot;&gt;&lt;mstyle mathsize=\&quot;16px\&quot;&gt;&lt;msub&gt;&lt;mi&gt;y&lt;/mi&gt;&lt;mi&gt;k&lt;/mi&gt;&lt;/msub&gt;&lt;mo&gt;&amp;#x2208;&lt;/mo&gt;&lt;mfenced open=\&quot;{\&quot; close=\&quot;}\&quot;&gt;&lt;mrow&gt;&lt;mn&gt;0&lt;/mn&gt;&lt;mo&gt;,&lt;/mo&gt;&lt;mn&gt;1&lt;/mn&gt;&lt;/mrow&gt;&lt;/mfenced&gt;&lt;mo&gt;,&lt;/mo&gt;&lt;mspace width=\&quot;2em\&quot;/&gt;&lt;mo&gt;&amp;#x2200;&lt;/mo&gt;&lt;mi&gt;k&lt;/mi&gt;&lt;mo&gt;&amp;#x2208;&lt;/mo&gt;&lt;mi class=\&quot;mathscr\&quot; mathvariant=\&quot;script\&quot;&gt;D&lt;/mi&gt;&lt;/mstyle&gt;&lt;/math&gt;&quot;,&quot;origin&quot;:&quot;MathType for Microsoft Add-in&quot;}" title="y subscript k element of open curly brackets 0 comma 1 close curly brackets comma blank for all k element of calligraphic 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6px;\&quot; xmlns=\&quot;http://www.w3.org/1998/Math/MathML\&quot;&gt;&lt;mstyle mathsize=\&quot;16px\&quot;&gt;&lt;msub&gt;&lt;mi&gt;y&lt;/mi&gt;&lt;mi&gt;k&lt;/mi&gt;&lt;/msub&gt;&lt;mo&gt;&amp;#x2208;&lt;/mo&gt;&lt;mfenced open=\&quot;{\&quot; close=\&quot;}\&quot;&gt;&lt;mrow&gt;&lt;mn&gt;0&lt;/mn&gt;&lt;mo&gt;,&lt;/mo&gt;&lt;mn&gt;1&lt;/mn&gt;&lt;/mrow&gt;&lt;/mfenced&gt;&lt;mo&gt;,&lt;/mo&gt;&lt;mspace width=\&quot;2em\&quot;/&gt;&lt;mo&gt;&amp;#x2200;&lt;/mo&gt;&lt;mi&gt;k&lt;/mi&gt;&lt;mo&gt;&amp;#x2208;&lt;/mo&gt;&lt;mi class=\&quot;mathscr\&quot; mathvariant=\&quot;script\&quot;&gt;D&lt;/mi&gt;&lt;/mstyle&gt;&lt;/math&gt;&quot;,&quot;origin&quot;:&quot;MathType for Microsoft Add-in&quot;}" title="y subscript k element of open curly brackets 0 comma 1 close curly brackets comma blank for all k element of calligraphic D"/>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467708" cy="153773"/>
                    </a:xfrm>
                    <a:prstGeom prst="rect">
                      <a:avLst/>
                    </a:prstGeom>
                  </pic:spPr>
                </pic:pic>
              </a:graphicData>
            </a:graphic>
          </wp:inline>
        </w:drawing>
      </w:r>
      <w:r w:rsidR="00ED402C">
        <w:tab/>
      </w:r>
      <w:r w:rsidR="00ED402C">
        <w:tab/>
      </w:r>
      <w:r w:rsidR="00ED402C">
        <w:tab/>
      </w:r>
      <w:r w:rsidR="00ED402C">
        <w:tab/>
        <w:t>(1</w:t>
      </w:r>
      <w:r w:rsidR="00772CDA">
        <w:t>5</w:t>
      </w:r>
      <w:r w:rsidR="00ED402C">
        <w:t>)</w:t>
      </w:r>
    </w:p>
    <w:p w14:paraId="2F99AF78" w14:textId="22AE64FE" w:rsidR="004C1188" w:rsidRDefault="004C1188" w:rsidP="001F6987">
      <w:r>
        <w:rPr>
          <w:noProof/>
          <w:position w:val="-12"/>
        </w:rPr>
        <w:drawing>
          <wp:inline distT="0" distB="0" distL="0" distR="0" wp14:anchorId="1330649B" wp14:editId="64F05478">
            <wp:extent cx="2158917" cy="166524"/>
            <wp:effectExtent l="0" t="0" r="0" b="0"/>
            <wp:docPr id="174268849" name="Picture 174268849" descr="{&quot;mathml&quot;:&quot;&lt;math style=\&quot;font-family:stix;font-size:16px;\&quot; xmlns=\&quot;http://www.w3.org/1998/Math/MathML\&quot;&gt;&lt;mstyle mathsize=\&quot;16px\&quot;&gt;&lt;msubsup&gt;&lt;mi&gt;I&lt;/mi&gt;&lt;mrow&gt;&lt;mi&gt;i&lt;/mi&gt;&lt;mi&gt;j&lt;/mi&gt;&lt;/mrow&gt;&lt;mi&gt;a&lt;/mi&gt;&lt;/msubsup&gt;&lt;mo&gt;&amp;#x2208;&lt;/mo&gt;&lt;mfenced open=\&quot;{\&quot; close=\&quot;}\&quot;&gt;&lt;mrow&gt;&lt;mn&gt;0&lt;/mn&gt;&lt;mo&gt;,&lt;/mo&gt;&lt;mn&gt;1&lt;/mn&gt;&lt;/mrow&gt;&lt;/mfenced&gt;&lt;mo&gt;,&lt;/mo&gt;&lt;mspace width=\&quot;2em\&quot;/&gt;&lt;mo&gt;&amp;#x2200;&lt;/mo&gt;&lt;mi&gt;i&lt;/mi&gt;&lt;mo&gt;,&lt;/mo&gt;&lt;mi&gt;j&lt;/mi&gt;&lt;mo&gt;&amp;#x2208;&lt;/mo&gt;&lt;mi class=\&quot;mathscr\&quot; mathvariant=\&quot;script\&quot;&gt;D&lt;/mi&gt;&lt;mo&gt;,&lt;/mo&gt;&lt;mi&gt;i&lt;/mi&gt;&lt;mo&gt;&amp;#x2260;&lt;/mo&gt;&lt;mi&gt;j&lt;/mi&gt;&lt;mo&gt;,&lt;/mo&gt;&lt;mi&gt;a&lt;/mi&gt;&lt;mo&gt;&amp;#x2208;&lt;/mo&gt;&lt;mi class=\&quot;mathscr\&quot; mathvariant=\&quot;script\&quot;&gt;A&lt;/mi&gt;&lt;/mstyle&gt;&lt;/math&gt;&quot;,&quot;origin&quot;:&quot;MathType for Microsoft Add-in&quot;}" title="I subscript i j end subscript superscript a element of open curly brackets 0 comma 1 close curly brackets comma blank for all i comma j element of calligraphic D comma i not equal to j comma a element of calligraphic 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6px;\&quot; xmlns=\&quot;http://www.w3.org/1998/Math/MathML\&quot;&gt;&lt;mstyle mathsize=\&quot;16px\&quot;&gt;&lt;msubsup&gt;&lt;mi&gt;I&lt;/mi&gt;&lt;mrow&gt;&lt;mi&gt;i&lt;/mi&gt;&lt;mi&gt;j&lt;/mi&gt;&lt;/mrow&gt;&lt;mi&gt;a&lt;/mi&gt;&lt;/msubsup&gt;&lt;mo&gt;&amp;#x2208;&lt;/mo&gt;&lt;mfenced open=\&quot;{\&quot; close=\&quot;}\&quot;&gt;&lt;mrow&gt;&lt;mn&gt;0&lt;/mn&gt;&lt;mo&gt;,&lt;/mo&gt;&lt;mn&gt;1&lt;/mn&gt;&lt;/mrow&gt;&lt;/mfenced&gt;&lt;mo&gt;,&lt;/mo&gt;&lt;mspace width=\&quot;2em\&quot;/&gt;&lt;mo&gt;&amp;#x2200;&lt;/mo&gt;&lt;mi&gt;i&lt;/mi&gt;&lt;mo&gt;,&lt;/mo&gt;&lt;mi&gt;j&lt;/mi&gt;&lt;mo&gt;&amp;#x2208;&lt;/mo&gt;&lt;mi class=\&quot;mathscr\&quot; mathvariant=\&quot;script\&quot;&gt;D&lt;/mi&gt;&lt;mo&gt;,&lt;/mo&gt;&lt;mi&gt;i&lt;/mi&gt;&lt;mo&gt;&amp;#x2260;&lt;/mo&gt;&lt;mi&gt;j&lt;/mi&gt;&lt;mo&gt;,&lt;/mo&gt;&lt;mi&gt;a&lt;/mi&gt;&lt;mo&gt;&amp;#x2208;&lt;/mo&gt;&lt;mi class=\&quot;mathscr\&quot; mathvariant=\&quot;script\&quot;&gt;A&lt;/mi&gt;&lt;/mstyle&gt;&lt;/math&gt;&quot;,&quot;origin&quot;:&quot;MathType for Microsoft Add-in&quot;}" title="I subscript i j end subscript superscript a element of open curly brackets 0 comma 1 close curly brackets comma blank for all i comma j element of calligraphic D comma i not equal to j comma a element of calligraphic A"/>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158917" cy="166524"/>
                    </a:xfrm>
                    <a:prstGeom prst="rect">
                      <a:avLst/>
                    </a:prstGeom>
                  </pic:spPr>
                </pic:pic>
              </a:graphicData>
            </a:graphic>
          </wp:inline>
        </w:drawing>
      </w:r>
      <w:r w:rsidR="00251AD7">
        <w:tab/>
      </w:r>
      <w:r w:rsidR="00251AD7">
        <w:tab/>
      </w:r>
      <w:r w:rsidR="00251AD7">
        <w:tab/>
        <w:t>(1</w:t>
      </w:r>
      <w:r w:rsidR="00772CDA">
        <w:t>6</w:t>
      </w:r>
      <w:r w:rsidR="00251AD7">
        <w:t>)</w:t>
      </w:r>
    </w:p>
    <w:p w14:paraId="7232B0F3" w14:textId="1E7D7935" w:rsidR="004C1188" w:rsidRDefault="002660BC" w:rsidP="001F6987">
      <w:r>
        <w:rPr>
          <w:noProof/>
          <w:position w:val="-13"/>
        </w:rPr>
        <w:drawing>
          <wp:inline distT="0" distB="0" distL="0" distR="0" wp14:anchorId="5137B3C9" wp14:editId="1F5A8BDF">
            <wp:extent cx="1867243" cy="172995"/>
            <wp:effectExtent l="0" t="0" r="0" b="0"/>
            <wp:docPr id="262245616" name="Picture 262245616" descr="{&quot;mathml&quot;:&quot;&lt;math style=\&quot;font-family:stix;font-size:16px;\&quot; xmlns=\&quot;http://www.w3.org/1998/Math/MathML\&quot;&gt;&lt;mstyle mathsize=\&quot;16px\&quot;&gt;&lt;msub&gt;&lt;mi&gt;e&lt;/mi&gt;&lt;mrow&gt;&lt;mi&gt;i&lt;/mi&gt;&lt;mi&gt;j&lt;/mi&gt;&lt;/mrow&gt;&lt;/msub&gt;&lt;mo&gt;&amp;#x2208;&lt;/mo&gt;&lt;mfenced open=\&quot;{\&quot; close=\&quot;}\&quot;&gt;&lt;mrow&gt;&lt;mn&gt;0&lt;/mn&gt;&lt;mo&gt;,&lt;/mo&gt;&lt;mn&gt;1&lt;/mn&gt;&lt;/mrow&gt;&lt;/mfenced&gt;&lt;mo&gt;,&lt;/mo&gt;&lt;mspace width=\&quot;2em\&quot;/&gt;&lt;mo&gt;&amp;#x2200;&lt;/mo&gt;&lt;mi&gt;i&lt;/mi&gt;&lt;mo&gt;,&lt;/mo&gt;&lt;mi&gt;j&lt;/mi&gt;&lt;mo&gt;&amp;#x2208;&lt;/mo&gt;&lt;mi class=\&quot;mathscr\&quot; mathvariant=\&quot;script\&quot;&gt;D&lt;/mi&gt;&lt;mo&gt;,&lt;/mo&gt;&lt;mi&gt;i&lt;/mi&gt;&lt;mo&gt;&amp;#x2260;&lt;/mo&gt;&lt;mi&gt;j&lt;/mi&gt;&lt;/mstyle&gt;&lt;/math&gt;&quot;,&quot;origin&quot;:&quot;MathType for Microsoft Add-in&quot;}" title="e subscript i j end subscript element of open curly brackets 0 comma 1 close curly brackets comma blank for all i comma j element of calligraphic D comma i not equal to 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6px;\&quot; xmlns=\&quot;http://www.w3.org/1998/Math/MathML\&quot;&gt;&lt;mstyle mathsize=\&quot;16px\&quot;&gt;&lt;msub&gt;&lt;mi&gt;e&lt;/mi&gt;&lt;mrow&gt;&lt;mi&gt;i&lt;/mi&gt;&lt;mi&gt;j&lt;/mi&gt;&lt;/mrow&gt;&lt;/msub&gt;&lt;mo&gt;&amp;#x2208;&lt;/mo&gt;&lt;mfenced open=\&quot;{\&quot; close=\&quot;}\&quot;&gt;&lt;mrow&gt;&lt;mn&gt;0&lt;/mn&gt;&lt;mo&gt;,&lt;/mo&gt;&lt;mn&gt;1&lt;/mn&gt;&lt;/mrow&gt;&lt;/mfenced&gt;&lt;mo&gt;,&lt;/mo&gt;&lt;mspace width=\&quot;2em\&quot;/&gt;&lt;mo&gt;&amp;#x2200;&lt;/mo&gt;&lt;mi&gt;i&lt;/mi&gt;&lt;mo&gt;,&lt;/mo&gt;&lt;mi&gt;j&lt;/mi&gt;&lt;mo&gt;&amp;#x2208;&lt;/mo&gt;&lt;mi class=\&quot;mathscr\&quot; mathvariant=\&quot;script\&quot;&gt;D&lt;/mi&gt;&lt;mo&gt;,&lt;/mo&gt;&lt;mi&gt;i&lt;/mi&gt;&lt;mo&gt;&amp;#x2260;&lt;/mo&gt;&lt;mi&gt;j&lt;/mi&gt;&lt;/mstyle&gt;&lt;/math&gt;&quot;,&quot;origin&quot;:&quot;MathType for Microsoft Add-in&quot;}" title="e subscript i j end subscript element of open curly brackets 0 comma 1 close curly brackets comma blank for all i comma j element of calligraphic D comma i not equal to j"/>
                    <pic:cNvPicPr/>
                  </pic:nvPicPr>
                  <pic:blipFill>
                    <a:blip r:embed="rId76" cstate="print">
                      <a:extLst>
                        <a:ext uri="{28A0092B-C50C-407E-A947-70E740481C1C}">
                          <a14:useLocalDpi xmlns:a14="http://schemas.microsoft.com/office/drawing/2010/main" val="0"/>
                        </a:ext>
                      </a:extLst>
                    </a:blip>
                    <a:stretch>
                      <a:fillRect/>
                    </a:stretch>
                  </pic:blipFill>
                  <pic:spPr>
                    <a:xfrm>
                      <a:off x="0" y="0"/>
                      <a:ext cx="1867243" cy="172995"/>
                    </a:xfrm>
                    <a:prstGeom prst="rect">
                      <a:avLst/>
                    </a:prstGeom>
                  </pic:spPr>
                </pic:pic>
              </a:graphicData>
            </a:graphic>
          </wp:inline>
        </w:drawing>
      </w:r>
      <w:r w:rsidR="00251AD7">
        <w:tab/>
      </w:r>
      <w:r w:rsidR="00251AD7">
        <w:tab/>
      </w:r>
      <w:r w:rsidR="00251AD7">
        <w:tab/>
        <w:t>(1</w:t>
      </w:r>
      <w:r w:rsidR="00772CDA">
        <w:t>7</w:t>
      </w:r>
      <w:r w:rsidR="00251AD7">
        <w:t>)</w:t>
      </w:r>
    </w:p>
    <w:p w14:paraId="1FAA49DC" w14:textId="5C15C9E3" w:rsidR="004C1188" w:rsidRDefault="00B11084" w:rsidP="004C1188">
      <w:r>
        <w:rPr>
          <w:noProof/>
          <w:position w:val="-13"/>
        </w:rPr>
        <w:drawing>
          <wp:inline distT="0" distB="0" distL="0" distR="0" wp14:anchorId="5AD542C8" wp14:editId="56BFCD67">
            <wp:extent cx="2000422" cy="174368"/>
            <wp:effectExtent l="0" t="0" r="0" b="0"/>
            <wp:docPr id="1134008520" name="Picture 1134008520" descr="{&quot;mathml&quot;:&quot;&lt;math style=\&quot;font-family:stix;font-size:16px;\&quot; xmlns=\&quot;http://www.w3.org/1998/Math/MathML\&quot;&gt;&lt;mstyle mathsize=\&quot;16px\&quot;&gt;&lt;msub&gt;&lt;mi&gt;x&lt;/mi&gt;&lt;mrow&gt;&lt;mi&gt;i&lt;/mi&gt;&lt;mi&gt;k&lt;/mi&gt;&lt;mi&gt;m&lt;/mi&gt;&lt;mi&gt;j&lt;/mi&gt;&lt;/mrow&gt;&lt;/msub&gt;&lt;mo&gt;&amp;#x2A7E;&lt;/mo&gt;&lt;mn&gt;0&lt;/mn&gt;&lt;mo&gt;,&lt;/mo&gt;&lt;mspace width=\&quot;2em\&quot;/&gt;&lt;mo&gt;&amp;#x2200;&lt;/mo&gt;&lt;mi&gt;i&lt;/mi&gt;&lt;mo&gt;,&lt;/mo&gt;&lt;mi&gt;k&lt;/mi&gt;&lt;mo&gt;,&lt;/mo&gt;&lt;mi&gt;m&lt;/mi&gt;&lt;mo&gt;,&lt;/mo&gt;&lt;mi&gt;j&lt;/mi&gt;&lt;mo&gt;&amp;#x2208;&lt;/mo&gt;&lt;mi class=\&quot;mathscr\&quot; mathvariant=\&quot;script\&quot;&gt;D&lt;/mi&gt;&lt;mo&gt;,&lt;/mo&gt;&lt;mi&gt;i&lt;/mi&gt;&lt;mo&gt;&amp;#x2260;&lt;/mo&gt;&lt;mi&gt;j&lt;/mi&gt;&lt;/mstyle&gt;&lt;/math&gt;&quot;,&quot;origin&quot;:&quot;MathType for Microsoft Add-in&quot;}" title="x subscript i k m j end subscript greater-than or slanted equal to 0 comma blank for all i comma k comma m comma j element of calligraphic D comma i not equal to 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6px;\&quot; xmlns=\&quot;http://www.w3.org/1998/Math/MathML\&quot;&gt;&lt;mstyle mathsize=\&quot;16px\&quot;&gt;&lt;msub&gt;&lt;mi&gt;x&lt;/mi&gt;&lt;mrow&gt;&lt;mi&gt;i&lt;/mi&gt;&lt;mi&gt;k&lt;/mi&gt;&lt;mi&gt;m&lt;/mi&gt;&lt;mi&gt;j&lt;/mi&gt;&lt;/mrow&gt;&lt;/msub&gt;&lt;mo&gt;&amp;#x2A7E;&lt;/mo&gt;&lt;mn&gt;0&lt;/mn&gt;&lt;mo&gt;,&lt;/mo&gt;&lt;mspace width=\&quot;2em\&quot;/&gt;&lt;mo&gt;&amp;#x2200;&lt;/mo&gt;&lt;mi&gt;i&lt;/mi&gt;&lt;mo&gt;,&lt;/mo&gt;&lt;mi&gt;k&lt;/mi&gt;&lt;mo&gt;,&lt;/mo&gt;&lt;mi&gt;m&lt;/mi&gt;&lt;mo&gt;,&lt;/mo&gt;&lt;mi&gt;j&lt;/mi&gt;&lt;mo&gt;&amp;#x2208;&lt;/mo&gt;&lt;mi class=\&quot;mathscr\&quot; mathvariant=\&quot;script\&quot;&gt;D&lt;/mi&gt;&lt;mo&gt;,&lt;/mo&gt;&lt;mi&gt;i&lt;/mi&gt;&lt;mo&gt;&amp;#x2260;&lt;/mo&gt;&lt;mi&gt;j&lt;/mi&gt;&lt;/mstyle&gt;&lt;/math&gt;&quot;,&quot;origin&quot;:&quot;MathType for Microsoft Add-in&quot;}" title="x subscript i k m j end subscript greater-than or slanted equal to 0 comma blank for all i comma k comma m comma j element of calligraphic D comma i not equal to j"/>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000422" cy="174368"/>
                    </a:xfrm>
                    <a:prstGeom prst="rect">
                      <a:avLst/>
                    </a:prstGeom>
                  </pic:spPr>
                </pic:pic>
              </a:graphicData>
            </a:graphic>
          </wp:inline>
        </w:drawing>
      </w:r>
      <w:r w:rsidR="00251AD7">
        <w:tab/>
      </w:r>
      <w:r w:rsidR="00251AD7">
        <w:tab/>
      </w:r>
      <w:r w:rsidR="00251AD7">
        <w:tab/>
        <w:t>(1</w:t>
      </w:r>
      <w:r w:rsidR="00772CDA">
        <w:t>8</w:t>
      </w:r>
      <w:r w:rsidR="00251AD7">
        <w:t>)</w:t>
      </w:r>
    </w:p>
    <w:p w14:paraId="7C2C9BAB" w14:textId="5A3E8BE9" w:rsidR="004C1188" w:rsidRDefault="00BD7766" w:rsidP="001F6987">
      <w:r>
        <w:rPr>
          <w:noProof/>
          <w:position w:val="-5"/>
        </w:rPr>
        <w:drawing>
          <wp:inline distT="0" distB="0" distL="0" distR="0" wp14:anchorId="2C8A4582" wp14:editId="49274048">
            <wp:extent cx="1261762" cy="122195"/>
            <wp:effectExtent l="0" t="0" r="0" b="0"/>
            <wp:docPr id="884982012" name="Picture 884982012" descr="{&quot;mathml&quot;:&quot;&lt;math style=\&quot;font-family:stix;font-size:16px;\&quot; xmlns=\&quot;http://www.w3.org/1998/Math/MathML\&quot;&gt;&lt;mstyle mathsize=\&quot;16px\&quot;&gt;&lt;msup&gt;&lt;mi&gt;&amp;#x3B2;&lt;/mi&gt;&lt;mi&gt;a&lt;/mi&gt;&lt;/msup&gt;&lt;mo&gt;&amp;#x2208;&lt;/mo&gt;&lt;mi mathvariant=\&quot;normal\&quot;&gt;&amp;#x2115;&lt;/mi&gt;&lt;mo&gt;,&lt;/mo&gt;&lt;mspace width=\&quot;2em\&quot;/&gt;&lt;mo&gt;&amp;#x2200;&lt;/mo&gt;&lt;mi&gt;&amp;#x3B1;&lt;/mi&gt;&lt;mo&gt;&amp;#x2208;&lt;/mo&gt;&lt;mi mathvariant=\&quot;script\&quot;&gt;A&lt;/mi&gt;&lt;/mstyle&gt;&lt;/math&gt;&quot;,&quot;origin&quot;:&quot;MathType for Microsoft Add-in&quot;}" title="beta to the power of a element of straight natural numbers comma blank for all alpha element of calligraphic 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6px;\&quot; xmlns=\&quot;http://www.w3.org/1998/Math/MathML\&quot;&gt;&lt;mstyle mathsize=\&quot;16px\&quot;&gt;&lt;msup&gt;&lt;mi&gt;&amp;#x3B2;&lt;/mi&gt;&lt;mi&gt;a&lt;/mi&gt;&lt;/msup&gt;&lt;mo&gt;&amp;#x2208;&lt;/mo&gt;&lt;mi mathvariant=\&quot;normal\&quot;&gt;&amp;#x2115;&lt;/mi&gt;&lt;mo&gt;,&lt;/mo&gt;&lt;mspace width=\&quot;2em\&quot;/&gt;&lt;mo&gt;&amp;#x2200;&lt;/mo&gt;&lt;mi&gt;&amp;#x3B1;&lt;/mi&gt;&lt;mo&gt;&amp;#x2208;&lt;/mo&gt;&lt;mi mathvariant=\&quot;script\&quot;&gt;A&lt;/mi&gt;&lt;/mstyle&gt;&lt;/math&gt;&quot;,&quot;origin&quot;:&quot;MathType for Microsoft Add-in&quot;}" title="beta to the power of a element of straight natural numbers comma blank for all alpha element of calligraphic A"/>
                    <pic:cNvPicPr/>
                  </pic:nvPicPr>
                  <pic:blipFill>
                    <a:blip r:embed="rId78" cstate="print">
                      <a:extLst>
                        <a:ext uri="{28A0092B-C50C-407E-A947-70E740481C1C}">
                          <a14:useLocalDpi xmlns:a14="http://schemas.microsoft.com/office/drawing/2010/main" val="0"/>
                        </a:ext>
                      </a:extLst>
                    </a:blip>
                    <a:stretch>
                      <a:fillRect/>
                    </a:stretch>
                  </pic:blipFill>
                  <pic:spPr>
                    <a:xfrm>
                      <a:off x="0" y="0"/>
                      <a:ext cx="1261762" cy="122195"/>
                    </a:xfrm>
                    <a:prstGeom prst="rect">
                      <a:avLst/>
                    </a:prstGeom>
                  </pic:spPr>
                </pic:pic>
              </a:graphicData>
            </a:graphic>
          </wp:inline>
        </w:drawing>
      </w:r>
      <w:r w:rsidR="00251AD7">
        <w:tab/>
      </w:r>
      <w:r w:rsidR="00251AD7">
        <w:tab/>
      </w:r>
      <w:r w:rsidR="00251AD7">
        <w:tab/>
      </w:r>
      <w:r w:rsidR="00251AD7">
        <w:tab/>
      </w:r>
      <w:r w:rsidR="00251AD7">
        <w:tab/>
        <w:t>(1</w:t>
      </w:r>
      <w:r w:rsidR="00772CDA">
        <w:t>9</w:t>
      </w:r>
      <w:r w:rsidR="00251AD7">
        <w:t>)</w:t>
      </w:r>
    </w:p>
    <w:p w14:paraId="7E95A116" w14:textId="0641AE22" w:rsidR="004C1188" w:rsidRDefault="004C1188" w:rsidP="001F6987">
      <w:r>
        <w:rPr>
          <w:noProof/>
          <w:position w:val="-12"/>
        </w:rPr>
        <w:drawing>
          <wp:inline distT="0" distB="0" distL="0" distR="0" wp14:anchorId="362DEB98" wp14:editId="7A117586">
            <wp:extent cx="2014307" cy="170727"/>
            <wp:effectExtent l="0" t="0" r="0" b="0"/>
            <wp:docPr id="1999617127" name="Picture 1999617127" descr="{&quot;mathml&quot;:&quot;&lt;math style=\&quot;font-family:stix;font-size:16px;\&quot; xmlns=\&quot;http://www.w3.org/1998/Math/MathML\&quot;&gt;&lt;mstyle mathsize=\&quot;16px\&quot;&gt;&lt;msubsup&gt;&lt;mi&gt;v&lt;/mi&gt;&lt;mrow&gt;&lt;mi&gt;i&lt;/mi&gt;&lt;mi&gt;j&lt;/mi&gt;&lt;/mrow&gt;&lt;mi&gt;a&lt;/mi&gt;&lt;/msubsup&gt;&lt;mo&gt;&amp;#x2208;&lt;/mo&gt;&lt;mi mathvariant=\&quot;normal\&quot;&gt;&amp;#x2115;&lt;/mi&gt;&lt;mo&gt;,&lt;/mo&gt;&lt;mspace width=\&quot;2em\&quot;/&gt;&lt;mo&gt;&amp;#x2200;&lt;/mo&gt;&lt;mi&gt;i&lt;/mi&gt;&lt;mo&gt;,&lt;/mo&gt;&lt;mi&gt;j&lt;/mi&gt;&lt;mo&gt;&amp;#x2208;&lt;/mo&gt;&lt;mi class=\&quot;mathscr\&quot; mathvariant=\&quot;script\&quot;&gt;D&lt;/mi&gt;&lt;mo&gt;,&lt;/mo&gt;&lt;mi&gt;i&lt;/mi&gt;&lt;mo&gt;&amp;#x2260;&lt;/mo&gt;&lt;mi&gt;j&lt;/mi&gt;&lt;mo&gt;,&lt;/mo&gt;&lt;mi&gt;a&lt;/mi&gt;&lt;mo&gt;&amp;#x2208;&lt;/mo&gt;&lt;mi class=\&quot;mathscr\&quot; mathvariant=\&quot;script\&quot;&gt;A&lt;/mi&gt;&lt;/mstyle&gt;&lt;/math&gt;&quot;,&quot;origin&quot;:&quot;MathType for Microsoft Add-in&quot;}" title="v subscript i j end subscript superscript a element of straight natural numbers comma blank for all i comma j element of calligraphic D comma i not equal to j comma a element of calligraphic 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6px;\&quot; xmlns=\&quot;http://www.w3.org/1998/Math/MathML\&quot;&gt;&lt;mstyle mathsize=\&quot;16px\&quot;&gt;&lt;msubsup&gt;&lt;mi&gt;v&lt;/mi&gt;&lt;mrow&gt;&lt;mi&gt;i&lt;/mi&gt;&lt;mi&gt;j&lt;/mi&gt;&lt;/mrow&gt;&lt;mi&gt;a&lt;/mi&gt;&lt;/msubsup&gt;&lt;mo&gt;&amp;#x2208;&lt;/mo&gt;&lt;mi mathvariant=\&quot;normal\&quot;&gt;&amp;#x2115;&lt;/mi&gt;&lt;mo&gt;,&lt;/mo&gt;&lt;mspace width=\&quot;2em\&quot;/&gt;&lt;mo&gt;&amp;#x2200;&lt;/mo&gt;&lt;mi&gt;i&lt;/mi&gt;&lt;mo&gt;,&lt;/mo&gt;&lt;mi&gt;j&lt;/mi&gt;&lt;mo&gt;&amp;#x2208;&lt;/mo&gt;&lt;mi class=\&quot;mathscr\&quot; mathvariant=\&quot;script\&quot;&gt;D&lt;/mi&gt;&lt;mo&gt;,&lt;/mo&gt;&lt;mi&gt;i&lt;/mi&gt;&lt;mo&gt;&amp;#x2260;&lt;/mo&gt;&lt;mi&gt;j&lt;/mi&gt;&lt;mo&gt;,&lt;/mo&gt;&lt;mi&gt;a&lt;/mi&gt;&lt;mo&gt;&amp;#x2208;&lt;/mo&gt;&lt;mi class=\&quot;mathscr\&quot; mathvariant=\&quot;script\&quot;&gt;A&lt;/mi&gt;&lt;/mstyle&gt;&lt;/math&gt;&quot;,&quot;origin&quot;:&quot;MathType for Microsoft Add-in&quot;}" title="v subscript i j end subscript superscript a element of straight natural numbers comma blank for all i comma j element of calligraphic D comma i not equal to j comma a element of calligraphic A"/>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014307" cy="170727"/>
                    </a:xfrm>
                    <a:prstGeom prst="rect">
                      <a:avLst/>
                    </a:prstGeom>
                  </pic:spPr>
                </pic:pic>
              </a:graphicData>
            </a:graphic>
          </wp:inline>
        </w:drawing>
      </w:r>
      <w:r w:rsidR="00251AD7">
        <w:tab/>
      </w:r>
      <w:r w:rsidR="00251AD7">
        <w:tab/>
      </w:r>
      <w:r w:rsidR="00251AD7">
        <w:tab/>
        <w:t>(</w:t>
      </w:r>
      <w:r w:rsidR="00772CDA">
        <w:t>20</w:t>
      </w:r>
      <w:r w:rsidR="00251AD7">
        <w:t>)</w:t>
      </w:r>
    </w:p>
    <w:p w14:paraId="5639A9CD" w14:textId="50A43E78" w:rsidR="004C1188" w:rsidRDefault="004C1188" w:rsidP="001F6987">
      <w:r>
        <w:rPr>
          <w:noProof/>
          <w:position w:val="-3"/>
        </w:rPr>
        <w:drawing>
          <wp:inline distT="0" distB="0" distL="0" distR="0" wp14:anchorId="4C492B46" wp14:editId="6FC52B0D">
            <wp:extent cx="1235676" cy="112584"/>
            <wp:effectExtent l="0" t="0" r="0" b="0"/>
            <wp:docPr id="119174300" name="Picture 119174300" descr="{&quot;mathml&quot;:&quot;&lt;math style=\&quot;font-family:stix;font-size:16px;\&quot; xmlns=\&quot;http://www.w3.org/1998/Math/MathML\&quot;&gt;&lt;mstyle mathsize=\&quot;16px\&quot;&gt;&lt;msup&gt;&lt;mi&gt;z&lt;/mi&gt;&lt;mi&gt;a&lt;/mi&gt;&lt;/msup&gt;&lt;mo&gt;&amp;#x2208;&lt;/mo&gt;&lt;mi mathvariant=\&quot;normal\&quot;&gt;&amp;#x2115;&lt;/mi&gt;&lt;mo&gt;,&lt;/mo&gt;&lt;mspace width=\&quot;2em\&quot;/&gt;&lt;mo&gt;&amp;#x2200;&lt;/mo&gt;&lt;mi&gt;a&lt;/mi&gt;&lt;mo&gt;&amp;#x2208;&lt;/mo&gt;&lt;mi class=\&quot;mathscr\&quot; mathvariant=\&quot;script\&quot;&gt;A&lt;/mi&gt;&lt;/mstyle&gt;&lt;/math&gt;&quot;,&quot;origin&quot;:&quot;MathType for Microsoft Add-in&quot;}" title="z to the power of a element of straight natural numbers comma blank for all a element of calligraphic 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6px;\&quot; xmlns=\&quot;http://www.w3.org/1998/Math/MathML\&quot;&gt;&lt;mstyle mathsize=\&quot;16px\&quot;&gt;&lt;msup&gt;&lt;mi&gt;z&lt;/mi&gt;&lt;mi&gt;a&lt;/mi&gt;&lt;/msup&gt;&lt;mo&gt;&amp;#x2208;&lt;/mo&gt;&lt;mi mathvariant=\&quot;normal\&quot;&gt;&amp;#x2115;&lt;/mi&gt;&lt;mo&gt;,&lt;/mo&gt;&lt;mspace width=\&quot;2em\&quot;/&gt;&lt;mo&gt;&amp;#x2200;&lt;/mo&gt;&lt;mi&gt;a&lt;/mi&gt;&lt;mo&gt;&amp;#x2208;&lt;/mo&gt;&lt;mi class=\&quot;mathscr\&quot; mathvariant=\&quot;script\&quot;&gt;A&lt;/mi&gt;&lt;/mstyle&gt;&lt;/math&gt;&quot;,&quot;origin&quot;:&quot;MathType for Microsoft Add-in&quot;}" title="z to the power of a element of straight natural numbers comma blank for all a element of calligraphic A"/>
                    <pic:cNvPicPr/>
                  </pic:nvPicPr>
                  <pic:blipFill>
                    <a:blip r:embed="rId80" cstate="print">
                      <a:extLst>
                        <a:ext uri="{28A0092B-C50C-407E-A947-70E740481C1C}">
                          <a14:useLocalDpi xmlns:a14="http://schemas.microsoft.com/office/drawing/2010/main" val="0"/>
                        </a:ext>
                      </a:extLst>
                    </a:blip>
                    <a:stretch>
                      <a:fillRect/>
                    </a:stretch>
                  </pic:blipFill>
                  <pic:spPr>
                    <a:xfrm>
                      <a:off x="0" y="0"/>
                      <a:ext cx="1235676" cy="112584"/>
                    </a:xfrm>
                    <a:prstGeom prst="rect">
                      <a:avLst/>
                    </a:prstGeom>
                  </pic:spPr>
                </pic:pic>
              </a:graphicData>
            </a:graphic>
          </wp:inline>
        </w:drawing>
      </w:r>
      <w:r w:rsidR="00251AD7">
        <w:tab/>
      </w:r>
      <w:r w:rsidR="00251AD7">
        <w:tab/>
      </w:r>
      <w:r w:rsidR="00251AD7">
        <w:tab/>
      </w:r>
      <w:r w:rsidR="00251AD7">
        <w:tab/>
      </w:r>
      <w:r w:rsidR="00251AD7">
        <w:tab/>
        <w:t>(2</w:t>
      </w:r>
      <w:r w:rsidR="00772CDA">
        <w:t>1</w:t>
      </w:r>
      <w:r w:rsidR="00251AD7">
        <w:t>)</w:t>
      </w:r>
    </w:p>
    <w:p w14:paraId="3FE33E07" w14:textId="5DB91A9A" w:rsidR="004C1188" w:rsidRDefault="00AA2EBC" w:rsidP="00AA2EBC">
      <w:pPr>
        <w:pStyle w:val="Heading3"/>
      </w:pPr>
      <w:bookmarkStart w:id="64" w:name="_Toc156403435"/>
      <w:r>
        <w:t>Model Description</w:t>
      </w:r>
      <w:bookmarkEnd w:id="64"/>
    </w:p>
    <w:p w14:paraId="11097D58" w14:textId="362F2E87" w:rsidR="00665200" w:rsidRPr="00665200" w:rsidRDefault="00665200" w:rsidP="00665200">
      <w:pPr>
        <w:pStyle w:val="Heading4"/>
      </w:pPr>
      <w:r>
        <w:t>Objective Function</w:t>
      </w:r>
    </w:p>
    <w:p w14:paraId="2D102E42" w14:textId="7F5CE0A8" w:rsidR="00AA2EBC" w:rsidRDefault="003E5201" w:rsidP="00AA2EBC">
      <w:r w:rsidRPr="003E5201">
        <w:t xml:space="preserve">Eq. (1) </w:t>
      </w:r>
      <w:r w:rsidR="0061272C">
        <w:t xml:space="preserve">is the </w:t>
      </w:r>
      <w:r w:rsidR="0061272C" w:rsidRPr="003E5201">
        <w:t xml:space="preserve">objective function </w:t>
      </w:r>
      <w:r w:rsidR="0061272C">
        <w:t xml:space="preserve">which </w:t>
      </w:r>
      <w:r w:rsidRPr="003E5201">
        <w:t xml:space="preserve">aims to minimize the </w:t>
      </w:r>
      <w:r w:rsidR="0060653C">
        <w:t>airline’s</w:t>
      </w:r>
      <w:r w:rsidRPr="003E5201">
        <w:t xml:space="preserve"> operational and fleet configuration cost</w:t>
      </w:r>
      <w:r w:rsidR="0060653C">
        <w:t>s.</w:t>
      </w:r>
      <w:r w:rsidRPr="003E5201">
        <w:t xml:space="preserve"> </w:t>
      </w:r>
      <w:r w:rsidR="0060653C">
        <w:t>T</w:t>
      </w:r>
      <w:r w:rsidRPr="003E5201">
        <w:t>he first term calculates the total transportation cost of aircraft type serving the passenger flows associated with each OD pair,</w:t>
      </w:r>
      <w:r w:rsidR="003C7316">
        <w:t xml:space="preserve"> while the aircraft has undergone retrofit and </w:t>
      </w:r>
      <w:r w:rsidR="00FA5BE8">
        <w:t>seat reconfiguration.</w:t>
      </w:r>
      <w:r w:rsidRPr="003E5201">
        <w:t xml:space="preserve"> </w:t>
      </w:r>
      <w:r w:rsidR="00FA5BE8">
        <w:t>T</w:t>
      </w:r>
      <w:r w:rsidRPr="003E5201">
        <w:t>he second term covers the hub setting cost</w:t>
      </w:r>
      <w:r w:rsidR="00FA5BE8">
        <w:t xml:space="preserve"> for the HS network</w:t>
      </w:r>
      <w:r w:rsidRPr="003E5201">
        <w:t xml:space="preserve">, the third </w:t>
      </w:r>
      <w:r w:rsidRPr="003E5201">
        <w:lastRenderedPageBreak/>
        <w:t xml:space="preserve">term sums the fixed cost of fleet </w:t>
      </w:r>
      <w:r w:rsidR="00797906">
        <w:t>that is assigned</w:t>
      </w:r>
      <w:r w:rsidRPr="003E5201">
        <w:t xml:space="preserve"> to serve the passenger flows of all OD pairs.</w:t>
      </w:r>
      <w:r w:rsidR="00797906">
        <w:t xml:space="preserve"> This cost </w:t>
      </w:r>
      <w:r w:rsidR="003D490E">
        <w:t xml:space="preserve">could be the purchase cost if the </w:t>
      </w:r>
      <w:r w:rsidR="00812D2D">
        <w:t>aircraft is not part of the airline’s fleet</w:t>
      </w:r>
      <w:r w:rsidR="00DF23EF">
        <w:t>, or the fixed cost of the aircraft if it’s already in the fleet</w:t>
      </w:r>
      <w:r w:rsidR="00812D2D">
        <w:t>.</w:t>
      </w:r>
      <w:r w:rsidR="00145B74">
        <w:t xml:space="preserve"> The </w:t>
      </w:r>
      <w:r w:rsidR="00DF23EF">
        <w:t>fourth</w:t>
      </w:r>
      <w:r w:rsidR="00145B74">
        <w:t xml:space="preserve"> term is the cost</w:t>
      </w:r>
      <w:r w:rsidR="00DF23EF">
        <w:t xml:space="preserve"> of adding</w:t>
      </w:r>
      <w:r w:rsidR="00393B44">
        <w:t xml:space="preserve"> new</w:t>
      </w:r>
      <w:r w:rsidR="00DF23EF">
        <w:t xml:space="preserve"> business class</w:t>
      </w:r>
      <w:r w:rsidR="00393B44">
        <w:t xml:space="preserve"> seats to the aircraft. The fifth term is the cost of purchasing and installing retrofit options for the a</w:t>
      </w:r>
      <w:r w:rsidR="00123C40">
        <w:t xml:space="preserve">irline’s fleet. And the sixth last term, calculates the </w:t>
      </w:r>
      <w:r w:rsidR="004756CD">
        <w:t>selling gains</w:t>
      </w:r>
      <w:r w:rsidR="00427739">
        <w:t xml:space="preserve"> of unincorporated fleet. It should be </w:t>
      </w:r>
      <w:r w:rsidR="00712735">
        <w:t>noted here</w:t>
      </w:r>
      <w:r w:rsidR="00427739">
        <w:t xml:space="preserve"> that this term should be disregarded if the </w:t>
      </w:r>
      <w:r w:rsidR="002920E7">
        <w:t xml:space="preserve">planning period is short, as </w:t>
      </w:r>
      <w:r w:rsidR="00DC5D7C">
        <w:t>ceasing operations and selling</w:t>
      </w:r>
      <w:r w:rsidR="002920E7">
        <w:t xml:space="preserve"> the airline’s fleet </w:t>
      </w:r>
      <w:r w:rsidR="00DC5D7C">
        <w:t xml:space="preserve">would be the baseline </w:t>
      </w:r>
      <w:r w:rsidR="00712735">
        <w:t>solution for a cost minimizer objective function.</w:t>
      </w:r>
    </w:p>
    <w:p w14:paraId="10945D7C" w14:textId="2953333C" w:rsidR="00665200" w:rsidRDefault="00665200" w:rsidP="00665200">
      <w:pPr>
        <w:pStyle w:val="Heading4"/>
      </w:pPr>
      <w:r>
        <w:t>Constraints</w:t>
      </w:r>
    </w:p>
    <w:p w14:paraId="3D90F9DC" w14:textId="75A65569" w:rsidR="001D35D5" w:rsidRPr="00AA2EBC" w:rsidRDefault="005F325D" w:rsidP="001D35D5">
      <w:r>
        <w:t xml:space="preserve">Eq. (2) to (13) are the model’s </w:t>
      </w:r>
      <w:r w:rsidR="000254C2">
        <w:t>constraints</w:t>
      </w:r>
      <w:r>
        <w:t xml:space="preserve">. </w:t>
      </w:r>
      <w:r w:rsidR="000254C2">
        <w:t>Eq. (2) ensures that</w:t>
      </w:r>
      <w:r w:rsidR="00AA78C6">
        <w:t xml:space="preserve"> a total number of </w:t>
      </w:r>
      <w:r w:rsidR="00AA78C6" w:rsidRPr="001C10AC">
        <w:rPr>
          <w:rFonts w:ascii="Arial" w:hAnsi="Arial" w:cs="Arial"/>
          <w:i/>
          <w:iCs/>
        </w:rPr>
        <w:t>p</w:t>
      </w:r>
      <w:r w:rsidR="00AA78C6">
        <w:t xml:space="preserve"> h</w:t>
      </w:r>
      <w:r w:rsidR="001C10AC">
        <w:t>ubs are located from the candidate set of hubs. Eq. (</w:t>
      </w:r>
      <w:r w:rsidR="00143151">
        <w:t xml:space="preserve">3) and (4) restrict </w:t>
      </w:r>
      <w:r w:rsidR="006D6787">
        <w:t xml:space="preserve">passenger flows through intermediate airports that are not </w:t>
      </w:r>
      <w:r w:rsidR="004C2DC8">
        <w:t>one of</w:t>
      </w:r>
      <w:r w:rsidR="006D6787">
        <w:t xml:space="preserve"> the selected hub </w:t>
      </w:r>
      <w:r w:rsidR="004C2DC8">
        <w:t>locations. Eq. (5)</w:t>
      </w:r>
      <w:r w:rsidR="00B14B9F">
        <w:t xml:space="preserve"> </w:t>
      </w:r>
      <w:r w:rsidR="004471A1">
        <w:t xml:space="preserve">makes sure that the whole demand from origin </w:t>
      </w:r>
      <w:r w:rsidR="00BE30F2">
        <w:t xml:space="preserve">node </w:t>
      </w:r>
      <w:r w:rsidR="004471A1">
        <w:t xml:space="preserve">to </w:t>
      </w:r>
      <w:r w:rsidR="00BE30F2">
        <w:t xml:space="preserve">the </w:t>
      </w:r>
      <w:r w:rsidR="004471A1">
        <w:t>destination</w:t>
      </w:r>
      <w:r w:rsidR="00BE30F2">
        <w:t xml:space="preserve"> node </w:t>
      </w:r>
      <w:r w:rsidR="00BE30F2" w:rsidRPr="00BE30F2">
        <w:t>routed via some hub cities.</w:t>
      </w:r>
      <w:r w:rsidR="00BE30F2">
        <w:t xml:space="preserve"> Eq</w:t>
      </w:r>
      <w:r w:rsidR="00F4259F">
        <w:t>. (6</w:t>
      </w:r>
      <w:r w:rsidR="00A71A9E">
        <w:t xml:space="preserve">) and (7) </w:t>
      </w:r>
      <w:r w:rsidR="00A61CE9">
        <w:t>ensure that in the case when</w:t>
      </w:r>
      <w:r w:rsidR="00F64E88">
        <w:t xml:space="preserve"> the origin or destination are not hub locations, </w:t>
      </w:r>
      <w:r w:rsidR="006315B5">
        <w:t>the flow cannot be more than 1.</w:t>
      </w:r>
      <w:r w:rsidR="00473C17">
        <w:t xml:space="preserve"> Eq. (8) calculates the total amount of passenger-hours performed between any two desired nodes in the network and </w:t>
      </w:r>
      <w:r w:rsidR="00951EB8">
        <w:t>ensures that enough fleet capacity is allocated for that route</w:t>
      </w:r>
      <w:r w:rsidR="00641516">
        <w:t>.</w:t>
      </w:r>
      <w:r w:rsidR="006315B5">
        <w:t xml:space="preserve"> </w:t>
      </w:r>
      <w:r w:rsidR="00406218">
        <w:t>Eq.</w:t>
      </w:r>
      <w:r w:rsidR="003213CD">
        <w:t xml:space="preserve"> (</w:t>
      </w:r>
      <w:r w:rsidR="004A2160">
        <w:t>9</w:t>
      </w:r>
      <w:r w:rsidR="003213CD">
        <w:t>) guarantees</w:t>
      </w:r>
      <w:r w:rsidR="004A2160">
        <w:t xml:space="preserve"> that</w:t>
      </w:r>
      <w:r w:rsidR="003213CD">
        <w:t xml:space="preserve"> flow</w:t>
      </w:r>
      <w:r w:rsidR="004A2160">
        <w:t xml:space="preserve"> between hub locations is done only directly.</w:t>
      </w:r>
      <w:r w:rsidR="002327E5">
        <w:t xml:space="preserve"> Eq. (10) </w:t>
      </w:r>
      <w:r w:rsidR="009C32E3">
        <w:t>ensures that routes that</w:t>
      </w:r>
      <w:r w:rsidR="005036CE">
        <w:t xml:space="preserve"> </w:t>
      </w:r>
      <w:r w:rsidR="00954F01">
        <w:t xml:space="preserve">are </w:t>
      </w:r>
      <w:r w:rsidR="005036CE">
        <w:t>open</w:t>
      </w:r>
      <w:r w:rsidR="00954F01">
        <w:t>ed</w:t>
      </w:r>
      <w:r w:rsidR="005036CE">
        <w:t xml:space="preserve"> either</w:t>
      </w:r>
      <w:r w:rsidR="009C32E3">
        <w:t xml:space="preserve"> connect </w:t>
      </w:r>
      <w:r w:rsidR="005036CE">
        <w:t xml:space="preserve">a hub city to a non-hub city, or </w:t>
      </w:r>
      <w:r w:rsidR="00954F01">
        <w:t>hub to hub cities</w:t>
      </w:r>
      <w:r w:rsidR="001B7CF1">
        <w:t xml:space="preserve">, and Eq. (11) </w:t>
      </w:r>
      <w:r w:rsidR="00050B31">
        <w:t>restrict allocat</w:t>
      </w:r>
      <w:r w:rsidR="00F54FC7">
        <w:t>ing</w:t>
      </w:r>
      <w:r w:rsidR="00050B31">
        <w:t xml:space="preserve"> aircraft types </w:t>
      </w:r>
      <w:r w:rsidR="008262C8">
        <w:t xml:space="preserve">for each route </w:t>
      </w:r>
      <w:r w:rsidR="00050B31">
        <w:t>to only one.</w:t>
      </w:r>
      <w:r w:rsidR="008262C8">
        <w:t xml:space="preserve"> </w:t>
      </w:r>
      <w:r w:rsidR="008A0D9E">
        <w:t xml:space="preserve">Eq. (12) states that the </w:t>
      </w:r>
      <w:r w:rsidR="00FD3479" w:rsidRPr="00FD3479">
        <w:t xml:space="preserve">total time each aircraft type </w:t>
      </w:r>
      <w:r w:rsidR="007D435A">
        <w:t>spends on its routes</w:t>
      </w:r>
      <w:r w:rsidR="00FD3479" w:rsidRPr="00FD3479">
        <w:t xml:space="preserve"> </w:t>
      </w:r>
      <w:r w:rsidR="007D435A">
        <w:t>can</w:t>
      </w:r>
      <w:r w:rsidR="007D435A" w:rsidRPr="00FD3479">
        <w:t>not</w:t>
      </w:r>
      <w:r w:rsidR="00FD3479" w:rsidRPr="00FD3479">
        <w:t xml:space="preserve"> exceed </w:t>
      </w:r>
      <w:r w:rsidR="007D435A">
        <w:t xml:space="preserve">the </w:t>
      </w:r>
      <w:r w:rsidR="00FD3479" w:rsidRPr="00FD3479">
        <w:t>block time that the aircraft type can provide</w:t>
      </w:r>
      <w:r w:rsidR="007D435A">
        <w:t>.</w:t>
      </w:r>
      <w:r w:rsidR="00F2228B">
        <w:t xml:space="preserve"> Eq. (13) sets the upper bound of business class seats for a</w:t>
      </w:r>
      <w:r w:rsidR="00B85B63">
        <w:t>n aircraft type, to the available space within that type</w:t>
      </w:r>
      <w:r w:rsidR="001D35D5">
        <w:t>.</w:t>
      </w:r>
      <w:r w:rsidR="00AE116E">
        <w:t xml:space="preserve"> Eq. (14) to (21) are domain constraints.</w:t>
      </w:r>
    </w:p>
    <w:p w14:paraId="4E362789" w14:textId="3647DCB1" w:rsidR="00C77012" w:rsidRDefault="000D66EA" w:rsidP="000D66EA">
      <w:pPr>
        <w:pStyle w:val="Heading1"/>
      </w:pPr>
      <w:bookmarkStart w:id="65" w:name="_Toc156403436"/>
      <w:r w:rsidRPr="000D66EA">
        <w:t>Conclusion</w:t>
      </w:r>
      <w:bookmarkEnd w:id="65"/>
    </w:p>
    <w:p w14:paraId="2DDD989C" w14:textId="77777777" w:rsidR="006411E9" w:rsidRDefault="006411E9" w:rsidP="006411E9">
      <w:pPr>
        <w:rPr>
          <w:rFonts w:eastAsia="Times New Roman"/>
          <w:szCs w:val="24"/>
          <w:lang w:bidi="ar-SA"/>
        </w:rPr>
      </w:pPr>
      <w:r>
        <w:t>This work commenced with the formulation of research questions and aims in Chapter 3, outlining three sub-questions as the focal point of the study. The subsequent exploratory data analysis (EDA) in Chapter 4 delved into various facets of market demand data, revealing patterns crucial for addressing sub-question C, which revolves around forecasting market demand. Additionally, this phase shed light on variables influencing optimal fleet composition.</w:t>
      </w:r>
    </w:p>
    <w:p w14:paraId="293476B5" w14:textId="77777777" w:rsidR="006411E9" w:rsidRDefault="006411E9" w:rsidP="009538BF">
      <w:r>
        <w:t>In Chapter 5, our focus shifted to identifying the best approach for market demand forecasting. Through segregated algorithm training, fine-tuning, and heuristic solutions, we concluded that this multi-pronged strategy offered the most effective forecasting methodology.</w:t>
      </w:r>
    </w:p>
    <w:p w14:paraId="5CBAD605" w14:textId="64543D7D" w:rsidR="006411E9" w:rsidRDefault="006411E9" w:rsidP="009538BF">
      <w:r>
        <w:t xml:space="preserve">Chapter 6 witnessed the culmination of our efforts, manifesting in the construction of a holistic mathematical model. This model seamlessly integrates fleet optimization, retrofit decisions, hub </w:t>
      </w:r>
      <w:r>
        <w:lastRenderedPageBreak/>
        <w:t>location selection, and seating configuration. Beyond empowering airlines to make informed decisions for heightened efficiency and profitability, the model also provided insights into sub-question A—</w:t>
      </w:r>
      <w:r w:rsidR="00134C43">
        <w:t>unravelling</w:t>
      </w:r>
      <w:r>
        <w:t xml:space="preserve"> the variables impacting an airline’s fleet composition. Notably, our findings underscored the influence of planning horizon and decisional variables on the optimum fleet, offering pragmatic insights for strategic decision-making in the aviation industry.</w:t>
      </w:r>
    </w:p>
    <w:p w14:paraId="06B1569C" w14:textId="77777777" w:rsidR="006411E9" w:rsidRDefault="006411E9" w:rsidP="009538BF">
      <w:r>
        <w:t>In addition to the key findings, our work proposes avenues for future research. We strongly advocate for a more segmented and personalized forecasting approach, emphasizing the need to categorize demand by class. Despite challenges in obtaining reliable data on passenger seat classes, we propose incorporating different class flow demand into our model, decoupling seating configuration from existing data constraints.</w:t>
      </w:r>
    </w:p>
    <w:p w14:paraId="3BDBC947" w14:textId="2E035F09" w:rsidR="005A50BA" w:rsidRPr="00665200" w:rsidRDefault="006411E9" w:rsidP="009538BF">
      <w:r>
        <w:t xml:space="preserve">In conclusion, this research contributes valuable insights into forecasting methodologies and decision variables shaping optimal fleet composition. Future </w:t>
      </w:r>
      <w:r w:rsidR="009538BF">
        <w:t>endeavours</w:t>
      </w:r>
      <w:r>
        <w:t xml:space="preserve"> should explore the recommended avenues for a more nuanced understanding of market demand and seating configuration dynamics. The transparent acknowledgment of challenges and limitations enriches the credibility of our findings, paving the way for continued advancements in aviation research.</w:t>
      </w:r>
    </w:p>
    <w:bookmarkStart w:id="66" w:name="_Toc156403437" w:displacedByCustomXml="next"/>
    <w:sdt>
      <w:sdtPr>
        <w:rPr>
          <w:rFonts w:asciiTheme="minorBidi" w:eastAsiaTheme="minorEastAsia" w:hAnsiTheme="minorBidi" w:cstheme="minorBidi"/>
          <w:color w:val="auto"/>
          <w:sz w:val="20"/>
          <w:szCs w:val="22"/>
        </w:rPr>
        <w:id w:val="1420133342"/>
        <w:docPartObj>
          <w:docPartGallery w:val="Bibliographies"/>
          <w:docPartUnique/>
        </w:docPartObj>
      </w:sdtPr>
      <w:sdtContent>
        <w:p w14:paraId="520BE2C4" w14:textId="26C33847" w:rsidR="000B4D44" w:rsidRDefault="000B4D44">
          <w:pPr>
            <w:pStyle w:val="Heading1"/>
          </w:pPr>
          <w:r>
            <w:t>Bibliography</w:t>
          </w:r>
          <w:bookmarkEnd w:id="66"/>
        </w:p>
        <w:sdt>
          <w:sdtPr>
            <w:id w:val="111145805"/>
            <w:bibliography/>
          </w:sdtPr>
          <w:sdtContent>
            <w:p w14:paraId="05FF78BE" w14:textId="77777777" w:rsidR="00134C43" w:rsidRDefault="000B4D44" w:rsidP="00134C43">
              <w:pPr>
                <w:pStyle w:val="Bibliography"/>
                <w:ind w:left="720" w:hanging="720"/>
                <w:rPr>
                  <w:noProof/>
                  <w:kern w:val="0"/>
                  <w:sz w:val="24"/>
                  <w:szCs w:val="24"/>
                  <w14:ligatures w14:val="none"/>
                </w:rPr>
              </w:pPr>
              <w:r>
                <w:fldChar w:fldCharType="begin"/>
              </w:r>
              <w:r>
                <w:instrText xml:space="preserve"> BIBLIOGRAPHY </w:instrText>
              </w:r>
              <w:r>
                <w:fldChar w:fldCharType="separate"/>
              </w:r>
              <w:r w:rsidR="00134C43">
                <w:rPr>
                  <w:noProof/>
                </w:rPr>
                <w:t xml:space="preserve">Özener, O. Ö., Matoglu, M. Ö., Günes, E., Haouari, M., &amp; Sözer, H. (2017). Solving a large-scale integrated fleet assignment and crew pairing problem. </w:t>
              </w:r>
              <w:r w:rsidR="00134C43">
                <w:rPr>
                  <w:i/>
                  <w:iCs/>
                  <w:noProof/>
                </w:rPr>
                <w:t>Annals of Operations Research</w:t>
              </w:r>
              <w:r w:rsidR="00134C43">
                <w:rPr>
                  <w:noProof/>
                </w:rPr>
                <w:t>, 1-24.</w:t>
              </w:r>
            </w:p>
            <w:p w14:paraId="34C7B61D" w14:textId="77777777" w:rsidR="00134C43" w:rsidRDefault="00134C43" w:rsidP="00134C43">
              <w:pPr>
                <w:pStyle w:val="Bibliography"/>
                <w:ind w:left="720" w:hanging="720"/>
                <w:rPr>
                  <w:noProof/>
                </w:rPr>
              </w:pPr>
              <w:r>
                <w:rPr>
                  <w:noProof/>
                </w:rPr>
                <w:t xml:space="preserve">Adriana. (2023, 7 26). </w:t>
              </w:r>
              <w:r>
                <w:rPr>
                  <w:i/>
                  <w:iCs/>
                  <w:noProof/>
                </w:rPr>
                <w:t>A Deep Dive into the Passenger Capacity of a Boeing 737</w:t>
              </w:r>
              <w:r>
                <w:rPr>
                  <w:noProof/>
                </w:rPr>
                <w:t>. Retrieved from We In The Sky: https://flynewleaf.ca/passenger-capacity-of-a-boeing-737/</w:t>
              </w:r>
            </w:p>
            <w:p w14:paraId="6CA24D00" w14:textId="77777777" w:rsidR="00134C43" w:rsidRDefault="00134C43" w:rsidP="00134C43">
              <w:pPr>
                <w:pStyle w:val="Bibliography"/>
                <w:ind w:left="720" w:hanging="720"/>
                <w:rPr>
                  <w:noProof/>
                </w:rPr>
              </w:pPr>
              <w:r>
                <w:rPr>
                  <w:noProof/>
                </w:rPr>
                <w:t xml:space="preserve">Albright, S. C., &amp; Winston, W. L. (2020). </w:t>
              </w:r>
              <w:r>
                <w:rPr>
                  <w:i/>
                  <w:iCs/>
                  <w:noProof/>
                </w:rPr>
                <w:t>Business analytics - data analysis and decison making.</w:t>
              </w:r>
              <w:r>
                <w:rPr>
                  <w:noProof/>
                </w:rPr>
                <w:t xml:space="preserve"> Boston, MA, USA: Cengage.</w:t>
              </w:r>
            </w:p>
            <w:p w14:paraId="2970EA5E" w14:textId="77777777" w:rsidR="00134C43" w:rsidRDefault="00134C43" w:rsidP="00134C43">
              <w:pPr>
                <w:pStyle w:val="Bibliography"/>
                <w:ind w:left="720" w:hanging="720"/>
                <w:rPr>
                  <w:noProof/>
                </w:rPr>
              </w:pPr>
              <w:r>
                <w:rPr>
                  <w:noProof/>
                </w:rPr>
                <w:t xml:space="preserve">Ardil, C. (2020). Trainer Aircraft Selection Using Preference Analysis for Reference Ideal Solution (PARIS). </w:t>
              </w:r>
              <w:r>
                <w:rPr>
                  <w:i/>
                  <w:iCs/>
                  <w:noProof/>
                </w:rPr>
                <w:t>International Journal of Aerospace and Mechanical Engineering,</w:t>
              </w:r>
              <w:r>
                <w:rPr>
                  <w:noProof/>
                </w:rPr>
                <w:t>.</w:t>
              </w:r>
            </w:p>
            <w:p w14:paraId="6BDBEB3E" w14:textId="77777777" w:rsidR="00134C43" w:rsidRDefault="00134C43" w:rsidP="00134C43">
              <w:pPr>
                <w:pStyle w:val="Bibliography"/>
                <w:ind w:left="720" w:hanging="720"/>
                <w:rPr>
                  <w:noProof/>
                </w:rPr>
              </w:pPr>
              <w:r>
                <w:rPr>
                  <w:noProof/>
                </w:rPr>
                <w:t xml:space="preserve">Bazargan, M., &amp; Hartman, J. (2012). Aircraft replacement strategy: model and analysis. </w:t>
              </w:r>
              <w:r>
                <w:rPr>
                  <w:i/>
                  <w:iCs/>
                  <w:noProof/>
                </w:rPr>
                <w:t>Journal of Air Transport Management</w:t>
              </w:r>
              <w:r>
                <w:rPr>
                  <w:noProof/>
                </w:rPr>
                <w:t>, 26-29.</w:t>
              </w:r>
            </w:p>
            <w:p w14:paraId="6EDC9438" w14:textId="77777777" w:rsidR="00134C43" w:rsidRDefault="00134C43" w:rsidP="00134C43">
              <w:pPr>
                <w:pStyle w:val="Bibliography"/>
                <w:ind w:left="720" w:hanging="720"/>
                <w:rPr>
                  <w:noProof/>
                </w:rPr>
              </w:pPr>
              <w:r>
                <w:rPr>
                  <w:noProof/>
                </w:rPr>
                <w:t xml:space="preserve">Berhart, C., Farahat, A., &amp; Lohatepanont, M. (2009). Airline Fleet Assignment with Enhanced Revenue Modeling. </w:t>
              </w:r>
              <w:r>
                <w:rPr>
                  <w:i/>
                  <w:iCs/>
                  <w:noProof/>
                </w:rPr>
                <w:t>Operations Research</w:t>
              </w:r>
              <w:r>
                <w:rPr>
                  <w:noProof/>
                </w:rPr>
                <w:t>, 231-244.</w:t>
              </w:r>
            </w:p>
            <w:p w14:paraId="1F2F1B5C" w14:textId="77777777" w:rsidR="00134C43" w:rsidRDefault="00134C43" w:rsidP="00134C43">
              <w:pPr>
                <w:pStyle w:val="Bibliography"/>
                <w:ind w:left="720" w:hanging="720"/>
                <w:rPr>
                  <w:noProof/>
                </w:rPr>
              </w:pPr>
              <w:r>
                <w:rPr>
                  <w:noProof/>
                </w:rPr>
                <w:lastRenderedPageBreak/>
                <w:t xml:space="preserve">Bitzan, J., &amp; Peoples, J. (2016). A Comparative Analysis of Cost Change for Low-Cost, Full-Service, and Other Carriers in the US Airline Industry. </w:t>
              </w:r>
              <w:r>
                <w:rPr>
                  <w:i/>
                  <w:iCs/>
                  <w:noProof/>
                </w:rPr>
                <w:t>Research in Transportation Economics</w:t>
              </w:r>
              <w:r>
                <w:rPr>
                  <w:noProof/>
                </w:rPr>
                <w:t>, 25-41.</w:t>
              </w:r>
            </w:p>
            <w:p w14:paraId="6D396B5D" w14:textId="77777777" w:rsidR="00134C43" w:rsidRDefault="00134C43" w:rsidP="00134C43">
              <w:pPr>
                <w:pStyle w:val="Bibliography"/>
                <w:ind w:left="720" w:hanging="720"/>
                <w:rPr>
                  <w:noProof/>
                </w:rPr>
              </w:pPr>
              <w:r>
                <w:rPr>
                  <w:noProof/>
                </w:rPr>
                <w:t xml:space="preserve">Box, G., &amp; Jenkins, G. (1970). </w:t>
              </w:r>
              <w:r>
                <w:rPr>
                  <w:i/>
                  <w:iCs/>
                  <w:noProof/>
                </w:rPr>
                <w:t>Time Series Analysis: Forecasting and Control.</w:t>
              </w:r>
              <w:r>
                <w:rPr>
                  <w:noProof/>
                </w:rPr>
                <w:t xml:space="preserve"> San Francisco: Holden-Day.</w:t>
              </w:r>
            </w:p>
            <w:p w14:paraId="4ED8D1E9" w14:textId="77777777" w:rsidR="00134C43" w:rsidRDefault="00134C43" w:rsidP="00134C43">
              <w:pPr>
                <w:pStyle w:val="Bibliography"/>
                <w:ind w:left="720" w:hanging="720"/>
                <w:rPr>
                  <w:noProof/>
                </w:rPr>
              </w:pPr>
              <w:r>
                <w:rPr>
                  <w:noProof/>
                </w:rPr>
                <w:t xml:space="preserve">Chadwick, W. J. (2023, 2 9). </w:t>
              </w:r>
              <w:r>
                <w:rPr>
                  <w:i/>
                  <w:iCs/>
                  <w:noProof/>
                </w:rPr>
                <w:t>Department of Transportation.</w:t>
              </w:r>
              <w:r>
                <w:rPr>
                  <w:noProof/>
                </w:rPr>
                <w:t xml:space="preserve"> Retrieved from US Federal Register Office: https://public-inspection.federalregister.gov/2023-03224.pdf</w:t>
              </w:r>
            </w:p>
            <w:p w14:paraId="6EF9AC89" w14:textId="77777777" w:rsidR="00134C43" w:rsidRDefault="00134C43" w:rsidP="00134C43">
              <w:pPr>
                <w:pStyle w:val="Bibliography"/>
                <w:ind w:left="720" w:hanging="720"/>
                <w:rPr>
                  <w:noProof/>
                </w:rPr>
              </w:pPr>
              <w:r>
                <w:rPr>
                  <w:noProof/>
                </w:rPr>
                <w:t xml:space="preserve">Chatfield, C. (2003). </w:t>
              </w:r>
              <w:r>
                <w:rPr>
                  <w:i/>
                  <w:iCs/>
                  <w:noProof/>
                </w:rPr>
                <w:t>The Analysis of Time Series An Introduction, Sixth Edition.</w:t>
              </w:r>
              <w:r>
                <w:rPr>
                  <w:noProof/>
                </w:rPr>
                <w:t xml:space="preserve"> New York: Chapman and Hall/CRC. Retrieved from GitHub: https://phosgene89.github.io/sarima.html</w:t>
              </w:r>
            </w:p>
            <w:p w14:paraId="7B5CFC40" w14:textId="77777777" w:rsidR="00134C43" w:rsidRDefault="00134C43" w:rsidP="00134C43">
              <w:pPr>
                <w:pStyle w:val="Bibliography"/>
                <w:ind w:left="720" w:hanging="720"/>
                <w:rPr>
                  <w:noProof/>
                </w:rPr>
              </w:pPr>
              <w:r>
                <w:rPr>
                  <w:noProof/>
                </w:rPr>
                <w:t xml:space="preserve">Chowdhury, E. (2007). Low Cost Carriers: How Are They Changing the Market Dynamics of the U.S. Airline Industry? by Erfan Chowdhury. </w:t>
              </w:r>
              <w:r>
                <w:rPr>
                  <w:i/>
                  <w:iCs/>
                  <w:noProof/>
                </w:rPr>
                <w:t>(Unpublished master’s thesis)</w:t>
              </w:r>
              <w:r>
                <w:rPr>
                  <w:noProof/>
                </w:rPr>
                <w:t>.</w:t>
              </w:r>
            </w:p>
            <w:p w14:paraId="39462673" w14:textId="77777777" w:rsidR="00134C43" w:rsidRDefault="00134C43" w:rsidP="00134C43">
              <w:pPr>
                <w:pStyle w:val="Bibliography"/>
                <w:ind w:left="720" w:hanging="720"/>
                <w:rPr>
                  <w:noProof/>
                </w:rPr>
              </w:pPr>
              <w:r>
                <w:rPr>
                  <w:noProof/>
                </w:rPr>
                <w:t xml:space="preserve">Clarke, L. W., Hane, C. A., Johnson, E. L., &amp; Nemhauser, G. L. (1996). Maintenance and Crew Considerations in Fleet Assignment. </w:t>
              </w:r>
              <w:r>
                <w:rPr>
                  <w:i/>
                  <w:iCs/>
                  <w:noProof/>
                </w:rPr>
                <w:t>Transportation Science</w:t>
              </w:r>
              <w:r>
                <w:rPr>
                  <w:noProof/>
                </w:rPr>
                <w:t>, 249-260.</w:t>
              </w:r>
            </w:p>
            <w:p w14:paraId="533DE5B7" w14:textId="77777777" w:rsidR="00134C43" w:rsidRDefault="00134C43" w:rsidP="00134C43">
              <w:pPr>
                <w:pStyle w:val="Bibliography"/>
                <w:ind w:left="720" w:hanging="720"/>
                <w:rPr>
                  <w:noProof/>
                </w:rPr>
              </w:pPr>
              <w:r>
                <w:rPr>
                  <w:noProof/>
                </w:rPr>
                <w:t xml:space="preserve">Cornell Law School. (2019). </w:t>
              </w:r>
              <w:r>
                <w:rPr>
                  <w:i/>
                  <w:iCs/>
                  <w:noProof/>
                </w:rPr>
                <w:t>14 CFR § 291.45 - BTS Schedule T–100, U.S. Air Carrier Traffic and Capacity Data by Nonstop Segment and On-Flight Market.</w:t>
              </w:r>
              <w:r>
                <w:rPr>
                  <w:noProof/>
                </w:rPr>
                <w:t xml:space="preserve"> Retrieved from Legal Information Institute: https://www.law.cornell.edu/cfr/text/14/291.45</w:t>
              </w:r>
            </w:p>
            <w:p w14:paraId="08A27274" w14:textId="77777777" w:rsidR="00134C43" w:rsidRDefault="00134C43" w:rsidP="00134C43">
              <w:pPr>
                <w:pStyle w:val="Bibliography"/>
                <w:ind w:left="720" w:hanging="720"/>
                <w:rPr>
                  <w:noProof/>
                </w:rPr>
              </w:pPr>
              <w:r>
                <w:rPr>
                  <w:noProof/>
                </w:rPr>
                <w:t xml:space="preserve">Daft, J., &amp; Albers, S. (2015). An empirical analysis of airline business model convergence. </w:t>
              </w:r>
              <w:r>
                <w:rPr>
                  <w:i/>
                  <w:iCs/>
                  <w:noProof/>
                </w:rPr>
                <w:t>Journal of Air Transport Management</w:t>
              </w:r>
              <w:r>
                <w:rPr>
                  <w:noProof/>
                </w:rPr>
                <w:t>, 3-11.</w:t>
              </w:r>
            </w:p>
            <w:p w14:paraId="5B0D7EDE" w14:textId="77777777" w:rsidR="00134C43" w:rsidRDefault="00134C43" w:rsidP="00134C43">
              <w:pPr>
                <w:pStyle w:val="Bibliography"/>
                <w:ind w:left="720" w:hanging="720"/>
                <w:rPr>
                  <w:noProof/>
                </w:rPr>
              </w:pPr>
              <w:r>
                <w:rPr>
                  <w:noProof/>
                </w:rPr>
                <w:t xml:space="preserve">Daraban, B. (2012). The Low Cost Carrier Revolution Continues: Evidence From The US Airline Industry. </w:t>
              </w:r>
              <w:r>
                <w:rPr>
                  <w:i/>
                  <w:iCs/>
                  <w:noProof/>
                </w:rPr>
                <w:t>Journal of Business &amp; Economics Research</w:t>
              </w:r>
              <w:r>
                <w:rPr>
                  <w:noProof/>
                </w:rPr>
                <w:t>.</w:t>
              </w:r>
            </w:p>
            <w:p w14:paraId="2FC8E35D" w14:textId="77777777" w:rsidR="00134C43" w:rsidRDefault="00134C43" w:rsidP="00134C43">
              <w:pPr>
                <w:pStyle w:val="Bibliography"/>
                <w:ind w:left="720" w:hanging="720"/>
                <w:rPr>
                  <w:noProof/>
                </w:rPr>
              </w:pPr>
              <w:r>
                <w:rPr>
                  <w:noProof/>
                </w:rPr>
                <w:t xml:space="preserve">Do, Q. H., Lo, S.-K., Chen, J.-F., Le, C.-L., &amp; Anh, L. H. (2020). Forecasting Air Passenger Demand: A Comparison of LSTM and SARIMA. </w:t>
              </w:r>
              <w:r>
                <w:rPr>
                  <w:i/>
                  <w:iCs/>
                  <w:noProof/>
                </w:rPr>
                <w:t>Journal of Computer Science</w:t>
              </w:r>
              <w:r>
                <w:rPr>
                  <w:noProof/>
                </w:rPr>
                <w:t>.</w:t>
              </w:r>
            </w:p>
            <w:p w14:paraId="48C74306" w14:textId="77777777" w:rsidR="00134C43" w:rsidRDefault="00134C43" w:rsidP="00134C43">
              <w:pPr>
                <w:pStyle w:val="Bibliography"/>
                <w:ind w:left="720" w:hanging="720"/>
                <w:rPr>
                  <w:noProof/>
                </w:rPr>
              </w:pPr>
              <w:r>
                <w:rPr>
                  <w:noProof/>
                </w:rPr>
                <w:t xml:space="preserve">E, D. (2020, 1 23). </w:t>
              </w:r>
              <w:r>
                <w:rPr>
                  <w:i/>
                  <w:iCs/>
                  <w:noProof/>
                </w:rPr>
                <w:t>Types of Airlines and Airline Business Models</w:t>
              </w:r>
              <w:r>
                <w:rPr>
                  <w:noProof/>
                </w:rPr>
                <w:t>. Retrieved from One Education: https://www.oneeducation.org.uk/types-of-airlines-and-business-models/</w:t>
              </w:r>
            </w:p>
            <w:p w14:paraId="1F6307A9" w14:textId="77777777" w:rsidR="00134C43" w:rsidRDefault="00134C43" w:rsidP="00134C43">
              <w:pPr>
                <w:pStyle w:val="Bibliography"/>
                <w:ind w:left="720" w:hanging="720"/>
                <w:rPr>
                  <w:noProof/>
                </w:rPr>
              </w:pPr>
              <w:r>
                <w:rPr>
                  <w:noProof/>
                </w:rPr>
                <w:t xml:space="preserve">Eurocontrol. (2011, 1). </w:t>
              </w:r>
              <w:r>
                <w:rPr>
                  <w:i/>
                  <w:iCs/>
                  <w:noProof/>
                </w:rPr>
                <w:t>Study into the impact of the global economic crisis on airframe utilisation.</w:t>
              </w:r>
              <w:r>
                <w:rPr>
                  <w:noProof/>
                </w:rPr>
                <w:t xml:space="preserve"> Retrieved from Eurocontrol: https://web.archive.org/web/20150606044528/https://www.eurocontrol.int/sites/default/files/content/documents/official-documents/facts-and-figures/coda-reports/study-impact-global-economic-crisis-2011.pdf</w:t>
              </w:r>
            </w:p>
            <w:p w14:paraId="3529A700" w14:textId="77777777" w:rsidR="00134C43" w:rsidRDefault="00134C43" w:rsidP="00134C43">
              <w:pPr>
                <w:pStyle w:val="Bibliography"/>
                <w:ind w:left="720" w:hanging="720"/>
                <w:rPr>
                  <w:noProof/>
                </w:rPr>
              </w:pPr>
              <w:r>
                <w:rPr>
                  <w:noProof/>
                </w:rPr>
                <w:t xml:space="preserve">Filippone, A. (2012). </w:t>
              </w:r>
              <w:r>
                <w:rPr>
                  <w:i/>
                  <w:iCs/>
                  <w:noProof/>
                </w:rPr>
                <w:t>Advanced Aircraft Flight Performance.</w:t>
              </w:r>
              <w:r>
                <w:rPr>
                  <w:noProof/>
                </w:rPr>
                <w:t xml:space="preserve"> Cambridge: Cambridge University Press.</w:t>
              </w:r>
            </w:p>
            <w:p w14:paraId="19F88537" w14:textId="77777777" w:rsidR="00134C43" w:rsidRDefault="00134C43" w:rsidP="00134C43">
              <w:pPr>
                <w:pStyle w:val="Bibliography"/>
                <w:ind w:left="720" w:hanging="720"/>
                <w:rPr>
                  <w:noProof/>
                </w:rPr>
              </w:pPr>
              <w:r>
                <w:rPr>
                  <w:noProof/>
                </w:rPr>
                <w:t xml:space="preserve">Gomes, L. F., Fernandes, J. E., &amp; Soares de Mello, J. C. (2012). A fuzzy stochastic approach to the multicriteria selection of an aircraft for regional chartering. </w:t>
              </w:r>
              <w:r>
                <w:rPr>
                  <w:i/>
                  <w:iCs/>
                  <w:noProof/>
                </w:rPr>
                <w:t>Journal of Advanced Transportation</w:t>
              </w:r>
              <w:r>
                <w:rPr>
                  <w:noProof/>
                </w:rPr>
                <w:t>.</w:t>
              </w:r>
            </w:p>
            <w:p w14:paraId="6E1B5D21" w14:textId="77777777" w:rsidR="00134C43" w:rsidRDefault="00134C43" w:rsidP="00134C43">
              <w:pPr>
                <w:pStyle w:val="Bibliography"/>
                <w:ind w:left="720" w:hanging="720"/>
                <w:rPr>
                  <w:noProof/>
                </w:rPr>
              </w:pPr>
              <w:r>
                <w:rPr>
                  <w:noProof/>
                </w:rPr>
                <w:lastRenderedPageBreak/>
                <w:t xml:space="preserve">Haire, A. R., &amp; Machemehl, R. B. (2009). A Methodology for Incorporating Fuel Price Impacts into Short-term Transit Ridership Forecasts. </w:t>
              </w:r>
              <w:r>
                <w:rPr>
                  <w:i/>
                  <w:iCs/>
                  <w:noProof/>
                </w:rPr>
                <w:t>Engineering, Economics, Business</w:t>
              </w:r>
              <w:r>
                <w:rPr>
                  <w:noProof/>
                </w:rPr>
                <w:t>.</w:t>
              </w:r>
            </w:p>
            <w:p w14:paraId="2AD0A623" w14:textId="77777777" w:rsidR="00134C43" w:rsidRDefault="00134C43" w:rsidP="00134C43">
              <w:pPr>
                <w:pStyle w:val="Bibliography"/>
                <w:ind w:left="720" w:hanging="720"/>
                <w:rPr>
                  <w:noProof/>
                </w:rPr>
              </w:pPr>
              <w:r>
                <w:rPr>
                  <w:noProof/>
                </w:rPr>
                <w:t xml:space="preserve">Holloway, S. (2008). </w:t>
              </w:r>
              <w:r>
                <w:rPr>
                  <w:i/>
                  <w:iCs/>
                  <w:noProof/>
                </w:rPr>
                <w:t>Straight and Level, Practical Airline Economis.</w:t>
              </w:r>
              <w:r>
                <w:rPr>
                  <w:noProof/>
                </w:rPr>
                <w:t xml:space="preserve"> Hampshire, England; Burlington, USA: Ashgate Publishing.</w:t>
              </w:r>
            </w:p>
            <w:p w14:paraId="21825CD1" w14:textId="77777777" w:rsidR="00134C43" w:rsidRDefault="00134C43" w:rsidP="00134C43">
              <w:pPr>
                <w:pStyle w:val="Bibliography"/>
                <w:ind w:left="720" w:hanging="720"/>
                <w:rPr>
                  <w:noProof/>
                </w:rPr>
              </w:pPr>
              <w:r>
                <w:rPr>
                  <w:noProof/>
                </w:rPr>
                <w:t xml:space="preserve">Hsu, C. I., L. H., Liu, S. M., &amp; Chao, C. C. (2011). Aircraft replacement scheduling: a dynamic programming approach. </w:t>
              </w:r>
              <w:r>
                <w:rPr>
                  <w:i/>
                  <w:iCs/>
                  <w:noProof/>
                </w:rPr>
                <w:t>Transportation Research Part E: Logistics and Transportation Review</w:t>
              </w:r>
              <w:r>
                <w:rPr>
                  <w:noProof/>
                </w:rPr>
                <w:t>, 41-60.</w:t>
              </w:r>
            </w:p>
            <w:p w14:paraId="212F7813" w14:textId="77777777" w:rsidR="00134C43" w:rsidRDefault="00134C43" w:rsidP="00134C43">
              <w:pPr>
                <w:pStyle w:val="Bibliography"/>
                <w:ind w:left="720" w:hanging="720"/>
                <w:rPr>
                  <w:noProof/>
                </w:rPr>
              </w:pPr>
              <w:r>
                <w:rPr>
                  <w:noProof/>
                </w:rPr>
                <w:t xml:space="preserve">Huang, C. C. (2021). Assessing the financial performance of airlines in the Asia-Pacific region. </w:t>
              </w:r>
              <w:r>
                <w:rPr>
                  <w:i/>
                  <w:iCs/>
                  <w:noProof/>
                </w:rPr>
                <w:t>Investment Management and Financial Innovations</w:t>
              </w:r>
              <w:r>
                <w:rPr>
                  <w:noProof/>
                </w:rPr>
                <w:t>, 234-244.</w:t>
              </w:r>
            </w:p>
            <w:p w14:paraId="351E2295" w14:textId="77777777" w:rsidR="00134C43" w:rsidRDefault="00134C43" w:rsidP="00134C43">
              <w:pPr>
                <w:pStyle w:val="Bibliography"/>
                <w:ind w:left="720" w:hanging="720"/>
                <w:rPr>
                  <w:noProof/>
                </w:rPr>
              </w:pPr>
              <w:r>
                <w:rPr>
                  <w:noProof/>
                </w:rPr>
                <w:t>IATA Sustainability and Economics, S. G. (n.d.).</w:t>
              </w:r>
            </w:p>
            <w:p w14:paraId="60217203" w14:textId="77777777" w:rsidR="00134C43" w:rsidRDefault="00134C43" w:rsidP="00134C43">
              <w:pPr>
                <w:pStyle w:val="Bibliography"/>
                <w:ind w:left="720" w:hanging="720"/>
                <w:rPr>
                  <w:noProof/>
                </w:rPr>
              </w:pPr>
              <w:r>
                <w:rPr>
                  <w:noProof/>
                </w:rPr>
                <w:t xml:space="preserve">International Air Transport Association (IATA). (2023). </w:t>
              </w:r>
              <w:r>
                <w:rPr>
                  <w:i/>
                  <w:iCs/>
                  <w:noProof/>
                </w:rPr>
                <w:t>Airlines Set to Earn 2.7% Net Profit Margin on Record Revenues in 2024.</w:t>
              </w:r>
              <w:r>
                <w:rPr>
                  <w:noProof/>
                </w:rPr>
                <w:t xml:space="preserve"> Geneva: The International Air Transport Association (IATA).</w:t>
              </w:r>
            </w:p>
            <w:p w14:paraId="7E1FCCA8" w14:textId="77777777" w:rsidR="00134C43" w:rsidRDefault="00134C43" w:rsidP="00134C43">
              <w:pPr>
                <w:pStyle w:val="Bibliography"/>
                <w:ind w:left="720" w:hanging="720"/>
                <w:rPr>
                  <w:noProof/>
                </w:rPr>
              </w:pPr>
              <w:r>
                <w:rPr>
                  <w:noProof/>
                </w:rPr>
                <w:t xml:space="preserve">Jacaruso, L. (2018). A method of trend forecasting for financial and geopolitical data: inferring the effects of unknown exogenous variables. </w:t>
              </w:r>
              <w:r>
                <w:rPr>
                  <w:i/>
                  <w:iCs/>
                  <w:noProof/>
                </w:rPr>
                <w:t>Journal of Big Data</w:t>
              </w:r>
              <w:r>
                <w:rPr>
                  <w:noProof/>
                </w:rPr>
                <w:t>.</w:t>
              </w:r>
            </w:p>
            <w:p w14:paraId="24FB34A1" w14:textId="77777777" w:rsidR="00134C43" w:rsidRDefault="00134C43" w:rsidP="00134C43">
              <w:pPr>
                <w:pStyle w:val="Bibliography"/>
                <w:ind w:left="720" w:hanging="720"/>
                <w:rPr>
                  <w:noProof/>
                </w:rPr>
              </w:pPr>
              <w:r>
                <w:rPr>
                  <w:noProof/>
                </w:rPr>
                <w:t xml:space="preserve">Kaplan, T. (2017). </w:t>
              </w:r>
              <w:r>
                <w:rPr>
                  <w:i/>
                  <w:iCs/>
                  <w:noProof/>
                </w:rPr>
                <w:t>INSIGHT FROM FLIGHTGLOBAL: Mid-life aircraft trading patterns and the impact of lessors .</w:t>
              </w:r>
              <w:r>
                <w:rPr>
                  <w:noProof/>
                </w:rPr>
                <w:t xml:space="preserve"> Retrieved from FlightGlobal: https://www.flightglobal.com/insight-from-flightglobal-mid-life-aircraft-trading-patterns-and-the-impact-of-lessors/123219.article</w:t>
              </w:r>
            </w:p>
            <w:p w14:paraId="541ED808" w14:textId="77777777" w:rsidR="00134C43" w:rsidRDefault="00134C43" w:rsidP="00134C43">
              <w:pPr>
                <w:pStyle w:val="Bibliography"/>
                <w:ind w:left="720" w:hanging="720"/>
                <w:rPr>
                  <w:noProof/>
                </w:rPr>
              </w:pPr>
              <w:r>
                <w:rPr>
                  <w:noProof/>
                </w:rPr>
                <w:t xml:space="preserve">Khoo, H. L., &amp; Teoh, L. E. (2014). A bi-objective dynamic programming approach for airline green fleet planning. </w:t>
              </w:r>
              <w:r>
                <w:rPr>
                  <w:i/>
                  <w:iCs/>
                  <w:noProof/>
                </w:rPr>
                <w:t>Transportation Research Part D: Transport and Environment</w:t>
              </w:r>
              <w:r>
                <w:rPr>
                  <w:noProof/>
                </w:rPr>
                <w:t>, 166-185.</w:t>
              </w:r>
            </w:p>
            <w:p w14:paraId="3E52990D" w14:textId="77777777" w:rsidR="00134C43" w:rsidRDefault="00134C43" w:rsidP="00134C43">
              <w:pPr>
                <w:pStyle w:val="Bibliography"/>
                <w:ind w:left="720" w:hanging="720"/>
                <w:rPr>
                  <w:noProof/>
                </w:rPr>
              </w:pPr>
              <w:r>
                <w:rPr>
                  <w:i/>
                  <w:iCs/>
                  <w:noProof/>
                </w:rPr>
                <w:t>List of Low-Cost-Carriers (LCCs) based on ICAO definition.</w:t>
              </w:r>
              <w:r>
                <w:rPr>
                  <w:noProof/>
                </w:rPr>
                <w:t xml:space="preserve"> (2017, 06 14). Retrieved from ICAO: http://www.icao.int/sustainability/Pages/GATO2030.aspx</w:t>
              </w:r>
            </w:p>
            <w:p w14:paraId="01C66204" w14:textId="77777777" w:rsidR="00134C43" w:rsidRDefault="00134C43" w:rsidP="00134C43">
              <w:pPr>
                <w:pStyle w:val="Bibliography"/>
                <w:ind w:left="720" w:hanging="720"/>
                <w:rPr>
                  <w:noProof/>
                </w:rPr>
              </w:pPr>
              <w:r>
                <w:rPr>
                  <w:noProof/>
                </w:rPr>
                <w:t xml:space="preserve">Listes, O., &amp; Dekker, R. (2005). A scenario aggregation-based approach for determining a robust airline fleet composition for dynamic capacity allocation. </w:t>
              </w:r>
              <w:r>
                <w:rPr>
                  <w:i/>
                  <w:iCs/>
                  <w:noProof/>
                </w:rPr>
                <w:t>Transportation Science</w:t>
              </w:r>
              <w:r>
                <w:rPr>
                  <w:noProof/>
                </w:rPr>
                <w:t>, 367-82.</w:t>
              </w:r>
            </w:p>
            <w:p w14:paraId="32AAE236" w14:textId="77777777" w:rsidR="00134C43" w:rsidRDefault="00134C43" w:rsidP="00134C43">
              <w:pPr>
                <w:pStyle w:val="Bibliography"/>
                <w:ind w:left="720" w:hanging="720"/>
                <w:rPr>
                  <w:noProof/>
                </w:rPr>
              </w:pPr>
              <w:r>
                <w:rPr>
                  <w:noProof/>
                </w:rPr>
                <w:t xml:space="preserve">Müller, C., Kieckhäfer, K., &amp; Spengler, T. S. (2018). The influence of emission thresholds and retrofit options on airline fleet planning: An optimization approach. </w:t>
              </w:r>
              <w:r>
                <w:rPr>
                  <w:i/>
                  <w:iCs/>
                  <w:noProof/>
                </w:rPr>
                <w:t>Energy Policy</w:t>
              </w:r>
              <w:r>
                <w:rPr>
                  <w:noProof/>
                </w:rPr>
                <w:t>, 242-257.</w:t>
              </w:r>
            </w:p>
            <w:p w14:paraId="60B4F248" w14:textId="77777777" w:rsidR="00134C43" w:rsidRDefault="00134C43" w:rsidP="00134C43">
              <w:pPr>
                <w:pStyle w:val="Bibliography"/>
                <w:ind w:left="720" w:hanging="720"/>
                <w:rPr>
                  <w:noProof/>
                </w:rPr>
              </w:pPr>
              <w:r>
                <w:rPr>
                  <w:noProof/>
                </w:rPr>
                <w:t xml:space="preserve">Mohri, S. S., Nasrollahi, M., Pirayesh, A., &amp; Mohammadi, M. (2022). An integrated global airline hub network design with fleet planning. </w:t>
              </w:r>
              <w:r>
                <w:rPr>
                  <w:i/>
                  <w:iCs/>
                  <w:noProof/>
                </w:rPr>
                <w:t>Computers &amp; Industrial Engineering</w:t>
              </w:r>
              <w:r>
                <w:rPr>
                  <w:noProof/>
                </w:rPr>
                <w:t>.</w:t>
              </w:r>
            </w:p>
            <w:p w14:paraId="18BF9BA3" w14:textId="77777777" w:rsidR="00134C43" w:rsidRDefault="00134C43" w:rsidP="00134C43">
              <w:pPr>
                <w:pStyle w:val="Bibliography"/>
                <w:ind w:left="720" w:hanging="720"/>
                <w:rPr>
                  <w:noProof/>
                </w:rPr>
              </w:pPr>
              <w:r>
                <w:rPr>
                  <w:noProof/>
                </w:rPr>
                <w:t xml:space="preserve">New, C. C. (1975). TRANSPORT FLEET PLANNING FOR MULTI-PERIOD OPERATIONS. </w:t>
              </w:r>
              <w:r>
                <w:rPr>
                  <w:i/>
                  <w:iCs/>
                  <w:noProof/>
                </w:rPr>
                <w:t>Operational Research Quarterly</w:t>
              </w:r>
              <w:r>
                <w:rPr>
                  <w:noProof/>
                </w:rPr>
                <w:t>, 151-166.</w:t>
              </w:r>
            </w:p>
            <w:p w14:paraId="09C269C6" w14:textId="77777777" w:rsidR="00134C43" w:rsidRDefault="00134C43" w:rsidP="00134C43">
              <w:pPr>
                <w:pStyle w:val="Bibliography"/>
                <w:ind w:left="720" w:hanging="720"/>
                <w:rPr>
                  <w:noProof/>
                </w:rPr>
              </w:pPr>
              <w:r>
                <w:rPr>
                  <w:noProof/>
                </w:rPr>
                <w:lastRenderedPageBreak/>
                <w:t xml:space="preserve">Oliveira, A. V., Caliari, T., &amp; Narcizo, R. R. (2022). An empirical model of fleet modernization: On the relationship between market concentration and innovation adoption by airlines. </w:t>
              </w:r>
              <w:r>
                <w:rPr>
                  <w:i/>
                  <w:iCs/>
                  <w:noProof/>
                </w:rPr>
                <w:t>Research in Transportation Business &amp; Management</w:t>
              </w:r>
              <w:r>
                <w:rPr>
                  <w:noProof/>
                </w:rPr>
                <w:t>.</w:t>
              </w:r>
            </w:p>
            <w:p w14:paraId="02609532" w14:textId="77777777" w:rsidR="00134C43" w:rsidRDefault="00134C43" w:rsidP="00134C43">
              <w:pPr>
                <w:pStyle w:val="Bibliography"/>
                <w:ind w:left="720" w:hanging="720"/>
                <w:rPr>
                  <w:noProof/>
                </w:rPr>
              </w:pPr>
              <w:r>
                <w:rPr>
                  <w:noProof/>
                </w:rPr>
                <w:t xml:space="preserve">Oliveira, A. V., Narcizo, R. R., Caliari, T., Morales, M. A., &amp; Prado, R. (2021). Estimating fuel-efficiency while accounting for dynamic fleet management: Testing the effects of fuel price signals and fleet rollover. </w:t>
              </w:r>
              <w:r>
                <w:rPr>
                  <w:i/>
                  <w:iCs/>
                  <w:noProof/>
                </w:rPr>
                <w:t>Transportation Research Part D: Transport and Environment</w:t>
              </w:r>
              <w:r>
                <w:rPr>
                  <w:noProof/>
                </w:rPr>
                <w:t>.</w:t>
              </w:r>
            </w:p>
            <w:p w14:paraId="4E483E7C" w14:textId="77777777" w:rsidR="00134C43" w:rsidRDefault="00134C43" w:rsidP="00134C43">
              <w:pPr>
                <w:pStyle w:val="Bibliography"/>
                <w:ind w:left="720" w:hanging="720"/>
                <w:rPr>
                  <w:noProof/>
                </w:rPr>
              </w:pPr>
              <w:r>
                <w:rPr>
                  <w:noProof/>
                </w:rPr>
                <w:t xml:space="preserve">Oum, T., Zhang, A., &amp; Zhang, Y. (2000). Optimal demand for operating lease of aircraft. </w:t>
              </w:r>
              <w:r>
                <w:rPr>
                  <w:i/>
                  <w:iCs/>
                  <w:noProof/>
                </w:rPr>
                <w:t>Transportation Research Part B</w:t>
              </w:r>
              <w:r>
                <w:rPr>
                  <w:noProof/>
                </w:rPr>
                <w:t>, 17-29.</w:t>
              </w:r>
            </w:p>
            <w:p w14:paraId="4491F20A" w14:textId="77777777" w:rsidR="00134C43" w:rsidRDefault="00134C43" w:rsidP="00134C43">
              <w:pPr>
                <w:pStyle w:val="Bibliography"/>
                <w:ind w:left="720" w:hanging="720"/>
                <w:rPr>
                  <w:noProof/>
                </w:rPr>
              </w:pPr>
              <w:r>
                <w:rPr>
                  <w:noProof/>
                </w:rPr>
                <w:t xml:space="preserve">Ozdemir, M. S., Basligil, H., &amp; Karaca, M. (2011). Aircraft Selection Using Analytic Network Process: A Case for Turkish Airlines. </w:t>
              </w:r>
              <w:r>
                <w:rPr>
                  <w:i/>
                  <w:iCs/>
                  <w:noProof/>
                </w:rPr>
                <w:t>Proceedings of the World Congress on Engineering</w:t>
              </w:r>
              <w:r>
                <w:rPr>
                  <w:noProof/>
                </w:rPr>
                <w:t>.</w:t>
              </w:r>
            </w:p>
            <w:p w14:paraId="2DFF560E" w14:textId="77777777" w:rsidR="00134C43" w:rsidRDefault="00134C43" w:rsidP="00134C43">
              <w:pPr>
                <w:pStyle w:val="Bibliography"/>
                <w:ind w:left="720" w:hanging="720"/>
                <w:rPr>
                  <w:noProof/>
                </w:rPr>
              </w:pPr>
              <w:r>
                <w:rPr>
                  <w:noProof/>
                </w:rPr>
                <w:t xml:space="preserve">Park, K. (2013, 11 1). Why the Longest Nonstop Flights Are Ending. </w:t>
              </w:r>
              <w:r>
                <w:rPr>
                  <w:i/>
                  <w:iCs/>
                  <w:noProof/>
                </w:rPr>
                <w:t>Bloomberg</w:t>
              </w:r>
              <w:r>
                <w:rPr>
                  <w:noProof/>
                </w:rPr>
                <w:t>.</w:t>
              </w:r>
            </w:p>
            <w:p w14:paraId="37952A8F" w14:textId="77777777" w:rsidR="00134C43" w:rsidRDefault="00134C43" w:rsidP="00134C43">
              <w:pPr>
                <w:pStyle w:val="Bibliography"/>
                <w:ind w:left="720" w:hanging="720"/>
                <w:rPr>
                  <w:noProof/>
                </w:rPr>
              </w:pPr>
              <w:r>
                <w:rPr>
                  <w:noProof/>
                </w:rPr>
                <w:t xml:space="preserve">Powell, W. B., &amp; Carvalho, T. A. (1997). Dynamic control of multicommodity fleet management problems. </w:t>
              </w:r>
              <w:r>
                <w:rPr>
                  <w:i/>
                  <w:iCs/>
                  <w:noProof/>
                </w:rPr>
                <w:t>European Journal of Operational Research</w:t>
              </w:r>
              <w:r>
                <w:rPr>
                  <w:noProof/>
                </w:rPr>
                <w:t>, 522-541.</w:t>
              </w:r>
            </w:p>
            <w:p w14:paraId="708E70C2" w14:textId="77777777" w:rsidR="00134C43" w:rsidRDefault="00134C43" w:rsidP="00134C43">
              <w:pPr>
                <w:pStyle w:val="Bibliography"/>
                <w:ind w:left="720" w:hanging="720"/>
                <w:rPr>
                  <w:noProof/>
                </w:rPr>
              </w:pPr>
              <w:r>
                <w:rPr>
                  <w:noProof/>
                </w:rPr>
                <w:t xml:space="preserve">Procurement Resource. (2022). </w:t>
              </w:r>
              <w:r>
                <w:rPr>
                  <w:i/>
                  <w:iCs/>
                  <w:noProof/>
                </w:rPr>
                <w:t>Kerosene Price Trends and Forecast</w:t>
              </w:r>
              <w:r>
                <w:rPr>
                  <w:noProof/>
                </w:rPr>
                <w:t>. Retrieved from Procurement Resource, Insights That Matter: https://www.procurementresource.com/resource-center/kerosene-price-trends</w:t>
              </w:r>
            </w:p>
            <w:p w14:paraId="2388C740" w14:textId="77777777" w:rsidR="00134C43" w:rsidRDefault="00134C43" w:rsidP="00134C43">
              <w:pPr>
                <w:pStyle w:val="Bibliography"/>
                <w:ind w:left="720" w:hanging="720"/>
                <w:rPr>
                  <w:noProof/>
                </w:rPr>
              </w:pPr>
              <w:r>
                <w:rPr>
                  <w:noProof/>
                </w:rPr>
                <w:t xml:space="preserve">R, K. (2023, 08 19). </w:t>
              </w:r>
              <w:r>
                <w:rPr>
                  <w:i/>
                  <w:iCs/>
                  <w:noProof/>
                </w:rPr>
                <w:t>Pulse</w:t>
              </w:r>
              <w:r>
                <w:rPr>
                  <w:noProof/>
                </w:rPr>
                <w:t>. Retrieved from LinkedIn: https://www.linkedin.com/pulse/low-cost-carriers-business-model-kannan-r</w:t>
              </w:r>
            </w:p>
            <w:p w14:paraId="5150B6FE" w14:textId="77777777" w:rsidR="00134C43" w:rsidRDefault="00134C43" w:rsidP="00134C43">
              <w:pPr>
                <w:pStyle w:val="Bibliography"/>
                <w:ind w:left="720" w:hanging="720"/>
                <w:rPr>
                  <w:noProof/>
                </w:rPr>
              </w:pPr>
              <w:r>
                <w:rPr>
                  <w:noProof/>
                </w:rPr>
                <w:t xml:space="preserve">Richter, F. (2023). </w:t>
              </w:r>
              <w:r>
                <w:rPr>
                  <w:i/>
                  <w:iCs/>
                  <w:noProof/>
                </w:rPr>
                <w:t>Liftoff: Airline Industry Returns to Profits in 2023.</w:t>
              </w:r>
              <w:r>
                <w:rPr>
                  <w:noProof/>
                </w:rPr>
                <w:t xml:space="preserve"> Statista.</w:t>
              </w:r>
            </w:p>
            <w:p w14:paraId="208918D3" w14:textId="77777777" w:rsidR="00134C43" w:rsidRDefault="00134C43" w:rsidP="00134C43">
              <w:pPr>
                <w:pStyle w:val="Bibliography"/>
                <w:ind w:left="720" w:hanging="720"/>
                <w:rPr>
                  <w:noProof/>
                </w:rPr>
              </w:pPr>
              <w:r>
                <w:rPr>
                  <w:noProof/>
                </w:rPr>
                <w:t xml:space="preserve">Rosskopf, M., Lehner, S., &amp; Gollnick, V. (2014). Economic-environmental trade-offs in long-term airline fleet planning. </w:t>
              </w:r>
              <w:r>
                <w:rPr>
                  <w:i/>
                  <w:iCs/>
                  <w:noProof/>
                </w:rPr>
                <w:t>Journal of Air Transport Management</w:t>
              </w:r>
              <w:r>
                <w:rPr>
                  <w:noProof/>
                </w:rPr>
                <w:t>, 109-115.</w:t>
              </w:r>
            </w:p>
            <w:p w14:paraId="468A155E" w14:textId="77777777" w:rsidR="00134C43" w:rsidRDefault="00134C43" w:rsidP="00134C43">
              <w:pPr>
                <w:pStyle w:val="Bibliography"/>
                <w:ind w:left="720" w:hanging="720"/>
                <w:rPr>
                  <w:noProof/>
                </w:rPr>
              </w:pPr>
              <w:r>
                <w:rPr>
                  <w:noProof/>
                </w:rPr>
                <w:t xml:space="preserve">Sa, C. A. (2016, 05 27). </w:t>
              </w:r>
              <w:r>
                <w:rPr>
                  <w:i/>
                  <w:iCs/>
                  <w:noProof/>
                </w:rPr>
                <w:t>Robust fleet planning under stochastic demand (Master's Thesis).</w:t>
              </w:r>
              <w:r>
                <w:rPr>
                  <w:noProof/>
                </w:rPr>
                <w:t xml:space="preserve"> Retrieved from TU Delft Repoistory: http://resolver.tudelft.nl/uuid:13fd72f6-946b-4fc1-bcfd-ee1d737abe85</w:t>
              </w:r>
            </w:p>
            <w:p w14:paraId="3A629243" w14:textId="77777777" w:rsidR="00134C43" w:rsidRDefault="00134C43" w:rsidP="00134C43">
              <w:pPr>
                <w:pStyle w:val="Bibliography"/>
                <w:ind w:left="720" w:hanging="720"/>
                <w:rPr>
                  <w:noProof/>
                </w:rPr>
              </w:pPr>
              <w:r>
                <w:rPr>
                  <w:noProof/>
                </w:rPr>
                <w:t xml:space="preserve">Sa, C. A., Santos, F. B., &amp; Clarke, J.-P. B. (2019). Portfolio-based airline fleet planning under stochastic demand. </w:t>
              </w:r>
              <w:r>
                <w:rPr>
                  <w:i/>
                  <w:iCs/>
                  <w:noProof/>
                </w:rPr>
                <w:t>Omega</w:t>
              </w:r>
              <w:r>
                <w:rPr>
                  <w:noProof/>
                </w:rPr>
                <w:t>.</w:t>
              </w:r>
            </w:p>
            <w:p w14:paraId="7291E961" w14:textId="77777777" w:rsidR="00134C43" w:rsidRDefault="00134C43" w:rsidP="00134C43">
              <w:pPr>
                <w:pStyle w:val="Bibliography"/>
                <w:ind w:left="720" w:hanging="720"/>
                <w:rPr>
                  <w:noProof/>
                </w:rPr>
              </w:pPr>
              <w:r>
                <w:rPr>
                  <w:noProof/>
                </w:rPr>
                <w:t xml:space="preserve">Schick, G., &amp; Stroup, J. (1981). Experience with a multi-year fleet planning model. </w:t>
              </w:r>
              <w:r>
                <w:rPr>
                  <w:i/>
                  <w:iCs/>
                  <w:noProof/>
                </w:rPr>
                <w:t>Omega</w:t>
              </w:r>
              <w:r>
                <w:rPr>
                  <w:noProof/>
                </w:rPr>
                <w:t>, 389-396.</w:t>
              </w:r>
            </w:p>
            <w:p w14:paraId="62B334A8" w14:textId="77777777" w:rsidR="00134C43" w:rsidRDefault="00134C43" w:rsidP="00134C43">
              <w:pPr>
                <w:pStyle w:val="Bibliography"/>
                <w:ind w:left="720" w:hanging="720"/>
                <w:rPr>
                  <w:noProof/>
                </w:rPr>
              </w:pPr>
              <w:r>
                <w:rPr>
                  <w:noProof/>
                </w:rPr>
                <w:t xml:space="preserve">Shube, D., &amp; Stroup, J. (1975). Fleet Planning Model. </w:t>
              </w:r>
              <w:r>
                <w:rPr>
                  <w:i/>
                  <w:iCs/>
                  <w:noProof/>
                </w:rPr>
                <w:t>Winter Computer Simulation Conference Proceedings</w:t>
              </w:r>
              <w:r>
                <w:rPr>
                  <w:noProof/>
                </w:rPr>
                <w:t xml:space="preserve"> (pp. 45-50). Society for Computer Simulation.</w:t>
              </w:r>
            </w:p>
            <w:p w14:paraId="0FF80BFE" w14:textId="77777777" w:rsidR="00134C43" w:rsidRDefault="00134C43" w:rsidP="00134C43">
              <w:pPr>
                <w:pStyle w:val="Bibliography"/>
                <w:ind w:left="720" w:hanging="720"/>
                <w:rPr>
                  <w:noProof/>
                </w:rPr>
              </w:pPr>
              <w:r>
                <w:rPr>
                  <w:noProof/>
                </w:rPr>
                <w:t xml:space="preserve">Siami-Namini, S., Tavakoli, N., &amp; Siami Namin, A. (2018). A Comparison of ARIMA and LSTM in Forecasting Time Series. </w:t>
              </w:r>
              <w:r>
                <w:rPr>
                  <w:i/>
                  <w:iCs/>
                  <w:noProof/>
                </w:rPr>
                <w:t>IEEE International Conference on Machine Learning and Applications.</w:t>
              </w:r>
              <w:r>
                <w:rPr>
                  <w:noProof/>
                </w:rPr>
                <w:t xml:space="preserve"> Orlando, FL, USA: IEEE.</w:t>
              </w:r>
            </w:p>
            <w:p w14:paraId="39F0C586" w14:textId="77777777" w:rsidR="00134C43" w:rsidRDefault="00134C43" w:rsidP="00134C43">
              <w:pPr>
                <w:pStyle w:val="Bibliography"/>
                <w:ind w:left="720" w:hanging="720"/>
                <w:rPr>
                  <w:noProof/>
                </w:rPr>
              </w:pPr>
              <w:r>
                <w:rPr>
                  <w:noProof/>
                </w:rPr>
                <w:lastRenderedPageBreak/>
                <w:t xml:space="preserve">Skalovskaia, E. (2019). </w:t>
              </w:r>
              <w:r>
                <w:rPr>
                  <w:i/>
                  <w:iCs/>
                  <w:noProof/>
                </w:rPr>
                <w:t>Potential of air transport in Cabo Verde focusing on hub-and-spoke model.</w:t>
              </w:r>
              <w:r>
                <w:rPr>
                  <w:noProof/>
                </w:rPr>
                <w:t xml:space="preserve"> Worms: BSc Thesis.</w:t>
              </w:r>
            </w:p>
            <w:p w14:paraId="64D66CA3" w14:textId="77777777" w:rsidR="00134C43" w:rsidRDefault="00134C43" w:rsidP="00134C43">
              <w:pPr>
                <w:pStyle w:val="Bibliography"/>
                <w:ind w:left="720" w:hanging="720"/>
                <w:rPr>
                  <w:noProof/>
                </w:rPr>
              </w:pPr>
              <w:r>
                <w:rPr>
                  <w:noProof/>
                </w:rPr>
                <w:t xml:space="preserve">Spiewanowski, P. (2015). Digital Natives: LCCs still rule in online engagement. </w:t>
              </w:r>
              <w:r>
                <w:rPr>
                  <w:i/>
                  <w:iCs/>
                  <w:noProof/>
                </w:rPr>
                <w:t>RPubs by RStudio</w:t>
              </w:r>
              <w:r>
                <w:rPr>
                  <w:noProof/>
                </w:rPr>
                <w:t>.</w:t>
              </w:r>
            </w:p>
            <w:p w14:paraId="11128395" w14:textId="77777777" w:rsidR="00134C43" w:rsidRDefault="00134C43" w:rsidP="00134C43">
              <w:pPr>
                <w:pStyle w:val="Bibliography"/>
                <w:ind w:left="720" w:hanging="720"/>
                <w:rPr>
                  <w:noProof/>
                </w:rPr>
              </w:pPr>
              <w:r>
                <w:rPr>
                  <w:noProof/>
                </w:rPr>
                <w:t xml:space="preserve">Subramanian, R., Scheff, R. P., Quillinan, J. D., Wiper, D., &amp; Marsten, R. E. (1994). Cold-start: Fleet Assignment at Delta Air Lines. </w:t>
              </w:r>
              <w:r>
                <w:rPr>
                  <w:i/>
                  <w:iCs/>
                  <w:noProof/>
                </w:rPr>
                <w:t>Interfaces</w:t>
              </w:r>
              <w:r>
                <w:rPr>
                  <w:noProof/>
                </w:rPr>
                <w:t>, 104-120.</w:t>
              </w:r>
            </w:p>
            <w:p w14:paraId="0E4EA0DB" w14:textId="77777777" w:rsidR="00134C43" w:rsidRDefault="00134C43" w:rsidP="00134C43">
              <w:pPr>
                <w:pStyle w:val="Bibliography"/>
                <w:ind w:left="720" w:hanging="720"/>
                <w:rPr>
                  <w:noProof/>
                </w:rPr>
              </w:pPr>
              <w:r>
                <w:rPr>
                  <w:noProof/>
                </w:rPr>
                <w:t xml:space="preserve">Suissa, A. (2010, 7 28). </w:t>
              </w:r>
              <w:r>
                <w:rPr>
                  <w:i/>
                  <w:iCs/>
                  <w:noProof/>
                </w:rPr>
                <w:t>Number 295 - Passengers Transported on All-Cargo Aircraft And Nonscheduled Passengers Transported on Scheduled Service.</w:t>
              </w:r>
              <w:r>
                <w:rPr>
                  <w:noProof/>
                </w:rPr>
                <w:t xml:space="preserve"> Retrieved from US Department of Transportation: https://www.transportation.gov/regulations/guidance/number-295-passengers-transported-all-cargo-aircraft-and-nonscheduled</w:t>
              </w:r>
            </w:p>
            <w:p w14:paraId="797DAE19" w14:textId="77777777" w:rsidR="00134C43" w:rsidRDefault="00134C43" w:rsidP="00134C43">
              <w:pPr>
                <w:pStyle w:val="Bibliography"/>
                <w:ind w:left="720" w:hanging="720"/>
                <w:rPr>
                  <w:noProof/>
                </w:rPr>
              </w:pPr>
              <w:r>
                <w:rPr>
                  <w:noProof/>
                </w:rPr>
                <w:t xml:space="preserve">Teoh, L. E., &amp; Khoo, H. L. (2015). Airline Strategic Fleet Planning Framework. </w:t>
              </w:r>
              <w:r>
                <w:rPr>
                  <w:i/>
                  <w:iCs/>
                  <w:noProof/>
                </w:rPr>
                <w:t>Journal of the Eastern Asia Society for Transportation Studies</w:t>
              </w:r>
              <w:r>
                <w:rPr>
                  <w:noProof/>
                </w:rPr>
                <w:t>.</w:t>
              </w:r>
            </w:p>
            <w:p w14:paraId="658CEC4A" w14:textId="77777777" w:rsidR="00134C43" w:rsidRDefault="00134C43" w:rsidP="00134C43">
              <w:pPr>
                <w:pStyle w:val="Bibliography"/>
                <w:ind w:left="720" w:hanging="720"/>
                <w:rPr>
                  <w:noProof/>
                </w:rPr>
              </w:pPr>
              <w:r>
                <w:rPr>
                  <w:noProof/>
                </w:rPr>
                <w:t xml:space="preserve">United States Government Accountability Office . (2014, 6). </w:t>
              </w:r>
              <w:r>
                <w:rPr>
                  <w:i/>
                  <w:iCs/>
                  <w:noProof/>
                </w:rPr>
                <w:t>The Average Number of Competitors in Markets Serving the Majority of Passengers Has Changed Little in Recent Years, but Stakeholders Voice Concerns about Competition.</w:t>
              </w:r>
              <w:r>
                <w:rPr>
                  <w:noProof/>
                </w:rPr>
                <w:t xml:space="preserve"> Retrieved from AIRLINE COMPETITION: https://www.gao.gov/assets/gao-14-515.pdf</w:t>
              </w:r>
            </w:p>
            <w:p w14:paraId="6A51D2C8" w14:textId="77777777" w:rsidR="00134C43" w:rsidRDefault="00134C43" w:rsidP="00134C43">
              <w:pPr>
                <w:pStyle w:val="Bibliography"/>
                <w:ind w:left="720" w:hanging="720"/>
                <w:rPr>
                  <w:noProof/>
                </w:rPr>
              </w:pPr>
              <w:r>
                <w:rPr>
                  <w:noProof/>
                </w:rPr>
                <w:t xml:space="preserve">US Department of Transportation. (2023, 12). </w:t>
              </w:r>
              <w:r>
                <w:rPr>
                  <w:i/>
                  <w:iCs/>
                  <w:noProof/>
                </w:rPr>
                <w:t xml:space="preserve">Air Carriers : T-100 Domestic Market (All Carriers) </w:t>
              </w:r>
              <w:r>
                <w:rPr>
                  <w:noProof/>
                </w:rPr>
                <w:t>. Retrieved from Bureau of Transportation Statistics: https://www.transtats.bts.gov/DL_SelectFields.aspx?gnoyr_VQ=GED&amp;QO_fu146_anzr=Nv4+Pn44vr45</w:t>
              </w:r>
            </w:p>
            <w:p w14:paraId="6010452E" w14:textId="77777777" w:rsidR="00134C43" w:rsidRDefault="00134C43" w:rsidP="00134C43">
              <w:pPr>
                <w:pStyle w:val="Bibliography"/>
                <w:ind w:left="720" w:hanging="720"/>
                <w:rPr>
                  <w:noProof/>
                </w:rPr>
              </w:pPr>
              <w:r>
                <w:rPr>
                  <w:noProof/>
                </w:rPr>
                <w:t xml:space="preserve">US Department of Transportation. (2023, 12 14). </w:t>
              </w:r>
              <w:r>
                <w:rPr>
                  <w:i/>
                  <w:iCs/>
                  <w:noProof/>
                </w:rPr>
                <w:t>Data Bank 28DM-T-100</w:t>
              </w:r>
              <w:r>
                <w:rPr>
                  <w:noProof/>
                </w:rPr>
                <w:t>. Retrieved from Bureau of Transportation Statistics: https://www.bts.gov/browse-statistical-products-and-data/bts-publications/data-bank-28dm-t-100-domestic-market-data</w:t>
              </w:r>
            </w:p>
            <w:p w14:paraId="6B3ADF95" w14:textId="77777777" w:rsidR="00134C43" w:rsidRDefault="00134C43" w:rsidP="00134C43">
              <w:pPr>
                <w:pStyle w:val="Bibliography"/>
                <w:ind w:left="720" w:hanging="720"/>
                <w:rPr>
                  <w:noProof/>
                </w:rPr>
              </w:pPr>
              <w:r>
                <w:rPr>
                  <w:noProof/>
                </w:rPr>
                <w:t xml:space="preserve">US Department of Transportation. (2024). </w:t>
              </w:r>
              <w:r>
                <w:rPr>
                  <w:i/>
                  <w:iCs/>
                  <w:noProof/>
                </w:rPr>
                <w:t>Air Carrier Statistics</w:t>
              </w:r>
              <w:r>
                <w:rPr>
                  <w:noProof/>
                </w:rPr>
                <w:t>. Retrieved from Bureau of Transportation Statistics: https://www.transtats.bts.gov/DatabaseInfo.asp?QO_VQ=EEE&amp;Yv0x=D</w:t>
              </w:r>
            </w:p>
            <w:p w14:paraId="4CA04A38" w14:textId="77777777" w:rsidR="00134C43" w:rsidRDefault="00134C43" w:rsidP="00134C43">
              <w:pPr>
                <w:pStyle w:val="Bibliography"/>
                <w:ind w:left="720" w:hanging="720"/>
                <w:rPr>
                  <w:noProof/>
                </w:rPr>
              </w:pPr>
              <w:r>
                <w:rPr>
                  <w:noProof/>
                </w:rPr>
                <w:t xml:space="preserve">US Energy Information and Administration. (2023, 12). </w:t>
              </w:r>
              <w:r>
                <w:rPr>
                  <w:i/>
                  <w:iCs/>
                  <w:noProof/>
                </w:rPr>
                <w:t>US Gulf Coast Kerosene-Type Jet Fuel Spot Price FOB</w:t>
              </w:r>
              <w:r>
                <w:rPr>
                  <w:noProof/>
                </w:rPr>
                <w:t>. Retrieved from EIA: https://www.eia.gov/dnav/pet/hist/eer_epjk_pf4_rgc_dpgD.htm</w:t>
              </w:r>
            </w:p>
            <w:p w14:paraId="3C4C202F" w14:textId="77777777" w:rsidR="00134C43" w:rsidRDefault="00134C43" w:rsidP="00134C43">
              <w:pPr>
                <w:pStyle w:val="Bibliography"/>
                <w:ind w:left="720" w:hanging="720"/>
                <w:rPr>
                  <w:noProof/>
                </w:rPr>
              </w:pPr>
              <w:r>
                <w:rPr>
                  <w:noProof/>
                </w:rPr>
                <w:t xml:space="preserve">Wikipedia. (2023, 12 24). </w:t>
              </w:r>
              <w:r>
                <w:rPr>
                  <w:i/>
                  <w:iCs/>
                  <w:noProof/>
                </w:rPr>
                <w:t xml:space="preserve">List of low-cost airlines </w:t>
              </w:r>
              <w:r>
                <w:rPr>
                  <w:noProof/>
                </w:rPr>
                <w:t>. Retrieved from Wikipedia: https://en.wikipedia.org/wiki/List_of_low-cost_airlines</w:t>
              </w:r>
            </w:p>
            <w:p w14:paraId="4F7B7CBF" w14:textId="77777777" w:rsidR="00134C43" w:rsidRDefault="00134C43" w:rsidP="00134C43">
              <w:pPr>
                <w:pStyle w:val="Bibliography"/>
                <w:ind w:left="720" w:hanging="720"/>
                <w:rPr>
                  <w:noProof/>
                </w:rPr>
              </w:pPr>
              <w:r>
                <w:rPr>
                  <w:noProof/>
                </w:rPr>
                <w:t xml:space="preserve">Wu, J., Zhang, P.-w., Wang, Y., &amp; Shi, J. (. (2022). Integrated aviation model and metaheuristic algorithm for hub-and-spoke network design and airline fleet planning. </w:t>
              </w:r>
              <w:r>
                <w:rPr>
                  <w:i/>
                  <w:iCs/>
                  <w:noProof/>
                </w:rPr>
                <w:t>Transportation Research Part E</w:t>
              </w:r>
              <w:r>
                <w:rPr>
                  <w:noProof/>
                </w:rPr>
                <w:t>.</w:t>
              </w:r>
            </w:p>
            <w:p w14:paraId="4F6D84C7" w14:textId="77777777" w:rsidR="00134C43" w:rsidRDefault="00134C43" w:rsidP="00134C43">
              <w:pPr>
                <w:pStyle w:val="Bibliography"/>
                <w:ind w:left="720" w:hanging="720"/>
                <w:rPr>
                  <w:noProof/>
                </w:rPr>
              </w:pPr>
              <w:r>
                <w:rPr>
                  <w:noProof/>
                </w:rPr>
                <w:lastRenderedPageBreak/>
                <w:t xml:space="preserve">Yu, W., Hong, S., &amp; Peiwen, Z. (2012). Aircraft trip DOC parameters: A function of stage length, seat capacity and design range. </w:t>
              </w:r>
              <w:r>
                <w:rPr>
                  <w:i/>
                  <w:iCs/>
                  <w:noProof/>
                </w:rPr>
                <w:t>2012 IEEE International Conference on Industrial Engineering and Engineering Management</w:t>
              </w:r>
              <w:r>
                <w:rPr>
                  <w:noProof/>
                </w:rPr>
                <w:t xml:space="preserve"> (pp. 2322-2325). Hong Kong, China: IEEE.</w:t>
              </w:r>
            </w:p>
            <w:p w14:paraId="378B9485" w14:textId="77777777" w:rsidR="00134C43" w:rsidRDefault="00134C43" w:rsidP="00134C43">
              <w:pPr>
                <w:pStyle w:val="Bibliography"/>
                <w:ind w:left="720" w:hanging="720"/>
                <w:rPr>
                  <w:noProof/>
                </w:rPr>
              </w:pPr>
              <w:r>
                <w:rPr>
                  <w:noProof/>
                </w:rPr>
                <w:t xml:space="preserve">Zhang, R., Gue, Z., Meng, Y., Wang, S., Li, S., Niu, R., . . . Guo, Q. (2021). Comparison of ARIMA and LSTM in Forecasting the Incidence of HFMD Combined and Uncombined with Exogenous Meteorological Variables in Ningbo, China. </w:t>
              </w:r>
              <w:r>
                <w:rPr>
                  <w:i/>
                  <w:iCs/>
                  <w:noProof/>
                </w:rPr>
                <w:t>International Journal of Environmental Research and Public Health</w:t>
              </w:r>
              <w:r>
                <w:rPr>
                  <w:noProof/>
                </w:rPr>
                <w:t>.</w:t>
              </w:r>
            </w:p>
            <w:p w14:paraId="2D075A50" w14:textId="78065A4D" w:rsidR="000B4D44" w:rsidRDefault="000B4D44" w:rsidP="00134C43">
              <w:r>
                <w:rPr>
                  <w:b/>
                  <w:bCs/>
                  <w:noProof/>
                </w:rPr>
                <w:fldChar w:fldCharType="end"/>
              </w:r>
            </w:p>
          </w:sdtContent>
        </w:sdt>
      </w:sdtContent>
    </w:sdt>
    <w:p w14:paraId="68CDA2B7" w14:textId="4216EF46" w:rsidR="000D66EA" w:rsidRDefault="000D66EA" w:rsidP="000D66EA">
      <w:pPr>
        <w:pStyle w:val="Heading1"/>
      </w:pPr>
      <w:bookmarkStart w:id="67" w:name="_Toc156403438"/>
      <w:r>
        <w:t>Appendices</w:t>
      </w:r>
      <w:bookmarkEnd w:id="67"/>
    </w:p>
    <w:p w14:paraId="431193AF" w14:textId="77777777" w:rsidR="000E166B" w:rsidRDefault="000E166B" w:rsidP="000E166B">
      <w:pPr>
        <w:keepNext/>
        <w:jc w:val="center"/>
      </w:pPr>
      <w:r w:rsidRPr="00B356D4">
        <w:rPr>
          <w:noProof/>
        </w:rPr>
        <w:drawing>
          <wp:inline distT="0" distB="0" distL="0" distR="0" wp14:anchorId="57761793" wp14:editId="68733B0A">
            <wp:extent cx="5274310" cy="2961640"/>
            <wp:effectExtent l="0" t="0" r="0" b="0"/>
            <wp:docPr id="1978555560" name="Picture 1" descr="A graph of a number of citi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555560" name="Picture 1" descr="A graph of a number of cities&#10;&#10;Description automatically generated with medium confidence"/>
                    <pic:cNvPicPr/>
                  </pic:nvPicPr>
                  <pic:blipFill>
                    <a:blip r:embed="rId81"/>
                    <a:stretch>
                      <a:fillRect/>
                    </a:stretch>
                  </pic:blipFill>
                  <pic:spPr>
                    <a:xfrm>
                      <a:off x="0" y="0"/>
                      <a:ext cx="5274310" cy="2961640"/>
                    </a:xfrm>
                    <a:prstGeom prst="rect">
                      <a:avLst/>
                    </a:prstGeom>
                  </pic:spPr>
                </pic:pic>
              </a:graphicData>
            </a:graphic>
          </wp:inline>
        </w:drawing>
      </w:r>
    </w:p>
    <w:p w14:paraId="2A7361CE" w14:textId="2FF6C9D7" w:rsidR="000E166B" w:rsidRDefault="000E166B" w:rsidP="000E166B">
      <w:pPr>
        <w:pStyle w:val="Caption"/>
        <w:jc w:val="center"/>
      </w:pPr>
      <w:r>
        <w:t xml:space="preserve">Figure </w:t>
      </w:r>
      <w:fldSimple w:instr=" SEQ Figure \* ARABIC ">
        <w:r w:rsidR="002C5E15">
          <w:rPr>
            <w:noProof/>
          </w:rPr>
          <w:t>39</w:t>
        </w:r>
      </w:fldSimple>
      <w:r>
        <w:t xml:space="preserve"> Pandemic Effects on Top 10 Routes</w:t>
      </w:r>
    </w:p>
    <w:p w14:paraId="22EA43A6" w14:textId="77777777" w:rsidR="000E166B" w:rsidRDefault="000E166B" w:rsidP="000E166B">
      <w:pPr>
        <w:keepNext/>
        <w:jc w:val="center"/>
      </w:pPr>
      <w:r>
        <w:rPr>
          <w:noProof/>
        </w:rPr>
        <w:lastRenderedPageBreak/>
        <w:drawing>
          <wp:inline distT="0" distB="0" distL="0" distR="0" wp14:anchorId="27ACEA44" wp14:editId="2FA4014E">
            <wp:extent cx="5274310" cy="3053080"/>
            <wp:effectExtent l="0" t="0" r="0" b="0"/>
            <wp:docPr id="622111114" name="Picture 1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111114" name="Picture 11" descr="A screenshot of a graph&#10;&#10;Description automatically generated"/>
                    <pic:cNvPicPr/>
                  </pic:nvPicPr>
                  <pic:blipFill>
                    <a:blip r:embed="rId82">
                      <a:extLst>
                        <a:ext uri="{28A0092B-C50C-407E-A947-70E740481C1C}">
                          <a14:useLocalDpi xmlns:a14="http://schemas.microsoft.com/office/drawing/2010/main" val="0"/>
                        </a:ext>
                      </a:extLst>
                    </a:blip>
                    <a:stretch>
                      <a:fillRect/>
                    </a:stretch>
                  </pic:blipFill>
                  <pic:spPr>
                    <a:xfrm>
                      <a:off x="0" y="0"/>
                      <a:ext cx="5274310" cy="3053080"/>
                    </a:xfrm>
                    <a:prstGeom prst="rect">
                      <a:avLst/>
                    </a:prstGeom>
                  </pic:spPr>
                </pic:pic>
              </a:graphicData>
            </a:graphic>
          </wp:inline>
        </w:drawing>
      </w:r>
    </w:p>
    <w:p w14:paraId="277BE7BD" w14:textId="39652D50" w:rsidR="000E166B" w:rsidRPr="00D8498A" w:rsidRDefault="000E166B" w:rsidP="000E166B">
      <w:pPr>
        <w:pStyle w:val="Caption"/>
        <w:jc w:val="center"/>
      </w:pPr>
      <w:r>
        <w:t xml:space="preserve">Figure </w:t>
      </w:r>
      <w:fldSimple w:instr=" SEQ Figure \* ARABIC ">
        <w:r w:rsidR="002C5E15">
          <w:rPr>
            <w:noProof/>
          </w:rPr>
          <w:t>40</w:t>
        </w:r>
      </w:fldSimple>
      <w:r>
        <w:t xml:space="preserve"> Top 5 Airlines of Each Model</w:t>
      </w:r>
    </w:p>
    <w:p w14:paraId="60722DB8" w14:textId="77777777" w:rsidR="00972688" w:rsidRDefault="00972688" w:rsidP="00972688">
      <w:pPr>
        <w:keepNext/>
        <w:jc w:val="center"/>
      </w:pPr>
      <w:r>
        <w:rPr>
          <w:noProof/>
        </w:rPr>
        <w:drawing>
          <wp:inline distT="0" distB="0" distL="0" distR="0" wp14:anchorId="253E6DE8" wp14:editId="223E397B">
            <wp:extent cx="1831396" cy="3207385"/>
            <wp:effectExtent l="0" t="0" r="0" b="5715"/>
            <wp:docPr id="292144270" name="Picture 13"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144270" name="Picture 13" descr="A screenshot of a graph&#10;&#10;Description automatically generated"/>
                    <pic:cNvPicPr/>
                  </pic:nvPicPr>
                  <pic:blipFill rotWithShape="1">
                    <a:blip r:embed="rId15">
                      <a:extLst>
                        <a:ext uri="{28A0092B-C50C-407E-A947-70E740481C1C}">
                          <a14:useLocalDpi xmlns:a14="http://schemas.microsoft.com/office/drawing/2010/main" val="0"/>
                        </a:ext>
                      </a:extLst>
                    </a:blip>
                    <a:srcRect l="65277"/>
                    <a:stretch/>
                  </pic:blipFill>
                  <pic:spPr bwMode="auto">
                    <a:xfrm>
                      <a:off x="0" y="0"/>
                      <a:ext cx="1831396" cy="3207385"/>
                    </a:xfrm>
                    <a:prstGeom prst="rect">
                      <a:avLst/>
                    </a:prstGeom>
                    <a:ln>
                      <a:noFill/>
                    </a:ln>
                    <a:extLst>
                      <a:ext uri="{53640926-AAD7-44D8-BBD7-CCE9431645EC}">
                        <a14:shadowObscured xmlns:a14="http://schemas.microsoft.com/office/drawing/2010/main"/>
                      </a:ext>
                    </a:extLst>
                  </pic:spPr>
                </pic:pic>
              </a:graphicData>
            </a:graphic>
          </wp:inline>
        </w:drawing>
      </w:r>
    </w:p>
    <w:p w14:paraId="5839CBA1" w14:textId="05AD3C97" w:rsidR="000904D1" w:rsidRPr="000904D1" w:rsidRDefault="00972688" w:rsidP="00BE2340">
      <w:pPr>
        <w:pStyle w:val="Caption"/>
        <w:jc w:val="center"/>
      </w:pPr>
      <w:r>
        <w:t xml:space="preserve">Figure </w:t>
      </w:r>
      <w:fldSimple w:instr=" SEQ Figure \* ARABIC ">
        <w:r w:rsidR="002C5E15">
          <w:rPr>
            <w:noProof/>
          </w:rPr>
          <w:t>41</w:t>
        </w:r>
      </w:fldSimple>
      <w:r>
        <w:t xml:space="preserve"> Flight Haul Distribution in 1990 (Up) and in 2023(Bottom)</w:t>
      </w:r>
    </w:p>
    <w:sectPr w:rsidR="000904D1" w:rsidRPr="000904D1" w:rsidSect="00D9772E">
      <w:pgSz w:w="11906" w:h="16838"/>
      <w:pgMar w:top="1440" w:right="1440" w:bottom="1440" w:left="2160"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616E917" w14:textId="77777777" w:rsidR="00415C77" w:rsidRDefault="00415C77" w:rsidP="00DF0766">
      <w:pPr>
        <w:spacing w:after="0" w:line="240" w:lineRule="auto"/>
      </w:pPr>
      <w:r>
        <w:separator/>
      </w:r>
    </w:p>
  </w:endnote>
  <w:endnote w:type="continuationSeparator" w:id="0">
    <w:p w14:paraId="70D1A4CC" w14:textId="77777777" w:rsidR="00415C77" w:rsidRDefault="00415C77" w:rsidP="00DF076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Helvetica Neue Thin">
    <w:panose1 w:val="020B0403020202020204"/>
    <w:charset w:val="00"/>
    <w:family w:val="swiss"/>
    <w:pitch w:val="variable"/>
    <w:sig w:usb0="E00002EF" w:usb1="5000205B" w:usb2="00000002" w:usb3="00000000" w:csb0="0000009F" w:csb1="00000000"/>
  </w:font>
  <w:font w:name="HELVETICA OBLIQUE">
    <w:panose1 w:val="00000000000000000000"/>
    <w:charset w:val="00"/>
    <w:family w:val="auto"/>
    <w:pitch w:val="variable"/>
    <w:sig w:usb0="E00002FF" w:usb1="5000785B" w:usb2="00000000" w:usb3="00000000" w:csb0="0000019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Helvetica Neue">
    <w:panose1 w:val="02000503000000020004"/>
    <w:charset w:val="00"/>
    <w:family w:val="auto"/>
    <w:pitch w:val="variable"/>
    <w:sig w:usb0="E50002FF" w:usb1="500079DB" w:usb2="00000010" w:usb3="00000000" w:csb0="00000001" w:csb1="00000000"/>
  </w:font>
  <w:font w:name="Brush Script MT">
    <w:panose1 w:val="03060802040406070304"/>
    <w:charset w:val="86"/>
    <w:family w:val="script"/>
    <w:pitch w:val="variable"/>
    <w:sig w:usb0="00000001" w:usb1="080E0000" w:usb2="00000010" w:usb3="00000000" w:csb0="0025003B" w:csb1="00000000"/>
  </w:font>
  <w:font w:name="Symbol">
    <w:panose1 w:val="05050102010706020507"/>
    <w:charset w:val="02"/>
    <w:family w:val="decorative"/>
    <w:pitch w:val="variable"/>
    <w:sig w:usb0="00000000" w:usb1="10000000" w:usb2="00000000" w:usb3="00000000" w:csb0="80000000" w:csb1="00000000"/>
  </w:font>
  <w:font w:name="Cambria Math">
    <w:panose1 w:val="02040503050406030204"/>
    <w:charset w:val="00"/>
    <w:family w:val="roman"/>
    <w:pitch w:val="variable"/>
    <w:sig w:usb0="E00002FF" w:usb1="420024FF" w:usb2="00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050039953"/>
      <w:docPartObj>
        <w:docPartGallery w:val="Page Numbers (Bottom of Page)"/>
        <w:docPartUnique/>
      </w:docPartObj>
    </w:sdtPr>
    <w:sdtContent>
      <w:p w14:paraId="2AA0B139" w14:textId="460A96E3" w:rsidR="00712DEF" w:rsidRDefault="00712DEF" w:rsidP="00D9772E">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739ACA2" w14:textId="77777777" w:rsidR="00712DEF" w:rsidRDefault="00712DEF" w:rsidP="00712DEF">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32742772"/>
      <w:docPartObj>
        <w:docPartGallery w:val="Page Numbers (Bottom of Page)"/>
        <w:docPartUnique/>
      </w:docPartObj>
    </w:sdtPr>
    <w:sdtContent>
      <w:p w14:paraId="70CFF71D" w14:textId="6518140A" w:rsidR="00D9772E" w:rsidRDefault="00D9772E" w:rsidP="00D9772E">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4</w:t>
        </w:r>
        <w:r>
          <w:rPr>
            <w:rStyle w:val="PageNumber"/>
          </w:rPr>
          <w:fldChar w:fldCharType="end"/>
        </w:r>
      </w:p>
    </w:sdtContent>
  </w:sdt>
  <w:p w14:paraId="61448984" w14:textId="77777777" w:rsidR="00712DEF" w:rsidRDefault="00712DEF" w:rsidP="00712DEF">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2A3BEB0" w14:textId="77777777" w:rsidR="00415C77" w:rsidRDefault="00415C77" w:rsidP="00DF0766">
      <w:pPr>
        <w:spacing w:after="0" w:line="240" w:lineRule="auto"/>
      </w:pPr>
      <w:r>
        <w:separator/>
      </w:r>
    </w:p>
  </w:footnote>
  <w:footnote w:type="continuationSeparator" w:id="0">
    <w:p w14:paraId="7F1330DD" w14:textId="77777777" w:rsidR="00415C77" w:rsidRDefault="00415C77" w:rsidP="00DF076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45692B"/>
    <w:multiLevelType w:val="hybridMultilevel"/>
    <w:tmpl w:val="EC70329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F376591"/>
    <w:multiLevelType w:val="hybridMultilevel"/>
    <w:tmpl w:val="20500EF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2DD447F6"/>
    <w:multiLevelType w:val="multilevel"/>
    <w:tmpl w:val="14E88484"/>
    <w:lvl w:ilvl="0">
      <w:start w:val="1"/>
      <w:numFmt w:val="decimal"/>
      <w:pStyle w:val="Heading1"/>
      <w:lvlText w:val="%1"/>
      <w:lvlJc w:val="left"/>
      <w:pPr>
        <w:ind w:left="567" w:hanging="170"/>
      </w:pPr>
      <w:rPr>
        <w:rFonts w:ascii="Helvetica Neue Thin" w:hAnsi="Helvetica Neue Thin" w:cs="HELVETICA OBLIQUE" w:hint="default"/>
        <w:b w:val="0"/>
        <w:i w:val="0"/>
        <w:caps w:val="0"/>
        <w:strike w:val="0"/>
        <w:dstrike w:val="0"/>
        <w:sz w:val="144"/>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num w:numId="1" w16cid:durableId="1169322929">
    <w:abstractNumId w:val="2"/>
  </w:num>
  <w:num w:numId="2" w16cid:durableId="1012605790">
    <w:abstractNumId w:val="1"/>
  </w:num>
  <w:num w:numId="3" w16cid:durableId="171838451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8"/>
  <w:activeWritingStyle w:appName="MSWord" w:lang="en-US" w:vendorID="64" w:dllVersion="0" w:nlCheck="1" w:checkStyle="0"/>
  <w:activeWritingStyle w:appName="MSWord" w:lang="en-GB" w:vendorID="64" w:dllVersion="0" w:nlCheck="1" w:checkStyle="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F0766"/>
    <w:rsid w:val="0000037B"/>
    <w:rsid w:val="00012B2A"/>
    <w:rsid w:val="000136C1"/>
    <w:rsid w:val="00013B3F"/>
    <w:rsid w:val="00023721"/>
    <w:rsid w:val="00024710"/>
    <w:rsid w:val="000254C2"/>
    <w:rsid w:val="00027132"/>
    <w:rsid w:val="0003073E"/>
    <w:rsid w:val="00031B7D"/>
    <w:rsid w:val="00031FB0"/>
    <w:rsid w:val="00047BF9"/>
    <w:rsid w:val="00050B31"/>
    <w:rsid w:val="000513A6"/>
    <w:rsid w:val="0005213C"/>
    <w:rsid w:val="00054BC7"/>
    <w:rsid w:val="000576AC"/>
    <w:rsid w:val="00067A22"/>
    <w:rsid w:val="00075E69"/>
    <w:rsid w:val="00082B88"/>
    <w:rsid w:val="00083CA5"/>
    <w:rsid w:val="00083D4F"/>
    <w:rsid w:val="00085F7D"/>
    <w:rsid w:val="000863E3"/>
    <w:rsid w:val="000904D1"/>
    <w:rsid w:val="00090A78"/>
    <w:rsid w:val="00092447"/>
    <w:rsid w:val="00092A6E"/>
    <w:rsid w:val="00092C76"/>
    <w:rsid w:val="00093104"/>
    <w:rsid w:val="000B4D44"/>
    <w:rsid w:val="000B6635"/>
    <w:rsid w:val="000C454C"/>
    <w:rsid w:val="000C694A"/>
    <w:rsid w:val="000C6DA8"/>
    <w:rsid w:val="000D66EA"/>
    <w:rsid w:val="000D7C05"/>
    <w:rsid w:val="000E166B"/>
    <w:rsid w:val="000E354A"/>
    <w:rsid w:val="000E483D"/>
    <w:rsid w:val="000F21DE"/>
    <w:rsid w:val="00100664"/>
    <w:rsid w:val="00106EEB"/>
    <w:rsid w:val="0011442A"/>
    <w:rsid w:val="0012267E"/>
    <w:rsid w:val="00123C40"/>
    <w:rsid w:val="001255E9"/>
    <w:rsid w:val="001323C7"/>
    <w:rsid w:val="00133CBC"/>
    <w:rsid w:val="00134C43"/>
    <w:rsid w:val="00142CAA"/>
    <w:rsid w:val="00142F8A"/>
    <w:rsid w:val="00143151"/>
    <w:rsid w:val="0014431A"/>
    <w:rsid w:val="00145B74"/>
    <w:rsid w:val="00147FC1"/>
    <w:rsid w:val="001579C1"/>
    <w:rsid w:val="00160E38"/>
    <w:rsid w:val="00172186"/>
    <w:rsid w:val="00172282"/>
    <w:rsid w:val="00174D84"/>
    <w:rsid w:val="00174F9E"/>
    <w:rsid w:val="001814E6"/>
    <w:rsid w:val="00183E42"/>
    <w:rsid w:val="00186887"/>
    <w:rsid w:val="0019495C"/>
    <w:rsid w:val="001A52FA"/>
    <w:rsid w:val="001A5B14"/>
    <w:rsid w:val="001A5B19"/>
    <w:rsid w:val="001A7B50"/>
    <w:rsid w:val="001B4559"/>
    <w:rsid w:val="001B7CF1"/>
    <w:rsid w:val="001C10AC"/>
    <w:rsid w:val="001C13B8"/>
    <w:rsid w:val="001C28AC"/>
    <w:rsid w:val="001C2CD3"/>
    <w:rsid w:val="001C3BB4"/>
    <w:rsid w:val="001D35D5"/>
    <w:rsid w:val="001E0048"/>
    <w:rsid w:val="001E1BAF"/>
    <w:rsid w:val="001E349E"/>
    <w:rsid w:val="001F6987"/>
    <w:rsid w:val="0020670F"/>
    <w:rsid w:val="00214040"/>
    <w:rsid w:val="002179FD"/>
    <w:rsid w:val="00223185"/>
    <w:rsid w:val="00225685"/>
    <w:rsid w:val="002327E5"/>
    <w:rsid w:val="00233AA8"/>
    <w:rsid w:val="002356AC"/>
    <w:rsid w:val="00240D87"/>
    <w:rsid w:val="00246B85"/>
    <w:rsid w:val="00250CAF"/>
    <w:rsid w:val="00251AD7"/>
    <w:rsid w:val="00251E6D"/>
    <w:rsid w:val="00260A2F"/>
    <w:rsid w:val="00261001"/>
    <w:rsid w:val="002660BC"/>
    <w:rsid w:val="00267361"/>
    <w:rsid w:val="002706DE"/>
    <w:rsid w:val="00273ABB"/>
    <w:rsid w:val="00274600"/>
    <w:rsid w:val="002856BA"/>
    <w:rsid w:val="002859A1"/>
    <w:rsid w:val="00290252"/>
    <w:rsid w:val="002920E7"/>
    <w:rsid w:val="00292949"/>
    <w:rsid w:val="00295FED"/>
    <w:rsid w:val="0029779C"/>
    <w:rsid w:val="002A048B"/>
    <w:rsid w:val="002A1142"/>
    <w:rsid w:val="002A33DA"/>
    <w:rsid w:val="002A7F83"/>
    <w:rsid w:val="002B11C6"/>
    <w:rsid w:val="002B1356"/>
    <w:rsid w:val="002C006F"/>
    <w:rsid w:val="002C07A6"/>
    <w:rsid w:val="002C2C54"/>
    <w:rsid w:val="002C5E15"/>
    <w:rsid w:val="002C5E32"/>
    <w:rsid w:val="002C7631"/>
    <w:rsid w:val="002C783E"/>
    <w:rsid w:val="002D14B5"/>
    <w:rsid w:val="002D64E0"/>
    <w:rsid w:val="002E16AF"/>
    <w:rsid w:val="002E582B"/>
    <w:rsid w:val="002F43EA"/>
    <w:rsid w:val="002F64D0"/>
    <w:rsid w:val="002F6D80"/>
    <w:rsid w:val="002F7874"/>
    <w:rsid w:val="00303B56"/>
    <w:rsid w:val="003053CE"/>
    <w:rsid w:val="00305BF4"/>
    <w:rsid w:val="0031205A"/>
    <w:rsid w:val="003137EC"/>
    <w:rsid w:val="00313C19"/>
    <w:rsid w:val="00315A86"/>
    <w:rsid w:val="003204A1"/>
    <w:rsid w:val="003213CD"/>
    <w:rsid w:val="003378AC"/>
    <w:rsid w:val="003433A8"/>
    <w:rsid w:val="00343B21"/>
    <w:rsid w:val="00343C14"/>
    <w:rsid w:val="00345864"/>
    <w:rsid w:val="003471C9"/>
    <w:rsid w:val="00347A82"/>
    <w:rsid w:val="003528A2"/>
    <w:rsid w:val="0035417C"/>
    <w:rsid w:val="00356741"/>
    <w:rsid w:val="00361696"/>
    <w:rsid w:val="003620C3"/>
    <w:rsid w:val="003660CF"/>
    <w:rsid w:val="003709CC"/>
    <w:rsid w:val="00375322"/>
    <w:rsid w:val="003775DA"/>
    <w:rsid w:val="003777FD"/>
    <w:rsid w:val="00390A1D"/>
    <w:rsid w:val="00393B44"/>
    <w:rsid w:val="003A0ACF"/>
    <w:rsid w:val="003A240C"/>
    <w:rsid w:val="003A261F"/>
    <w:rsid w:val="003A3B75"/>
    <w:rsid w:val="003A4934"/>
    <w:rsid w:val="003A6C5C"/>
    <w:rsid w:val="003B1826"/>
    <w:rsid w:val="003C1AD2"/>
    <w:rsid w:val="003C7316"/>
    <w:rsid w:val="003D1E90"/>
    <w:rsid w:val="003D490E"/>
    <w:rsid w:val="003E0BBB"/>
    <w:rsid w:val="003E4E40"/>
    <w:rsid w:val="003E5201"/>
    <w:rsid w:val="003E54CD"/>
    <w:rsid w:val="003F2C77"/>
    <w:rsid w:val="003F71FA"/>
    <w:rsid w:val="00406218"/>
    <w:rsid w:val="00415C77"/>
    <w:rsid w:val="00427739"/>
    <w:rsid w:val="0043573B"/>
    <w:rsid w:val="00435BE1"/>
    <w:rsid w:val="004367D0"/>
    <w:rsid w:val="004452F0"/>
    <w:rsid w:val="004471A1"/>
    <w:rsid w:val="00452D0B"/>
    <w:rsid w:val="004545E6"/>
    <w:rsid w:val="004549FC"/>
    <w:rsid w:val="00463EB7"/>
    <w:rsid w:val="00472C7F"/>
    <w:rsid w:val="00472F77"/>
    <w:rsid w:val="00473C17"/>
    <w:rsid w:val="004741C8"/>
    <w:rsid w:val="004756CD"/>
    <w:rsid w:val="00477361"/>
    <w:rsid w:val="00477919"/>
    <w:rsid w:val="004815FB"/>
    <w:rsid w:val="00495502"/>
    <w:rsid w:val="00495BEE"/>
    <w:rsid w:val="004A2160"/>
    <w:rsid w:val="004A4990"/>
    <w:rsid w:val="004A5CC2"/>
    <w:rsid w:val="004B406A"/>
    <w:rsid w:val="004B4344"/>
    <w:rsid w:val="004B6CD1"/>
    <w:rsid w:val="004C1188"/>
    <w:rsid w:val="004C26B6"/>
    <w:rsid w:val="004C2DC8"/>
    <w:rsid w:val="004C2E95"/>
    <w:rsid w:val="004C4EEC"/>
    <w:rsid w:val="004D3EC9"/>
    <w:rsid w:val="004D4003"/>
    <w:rsid w:val="004D4AEC"/>
    <w:rsid w:val="004D7AAC"/>
    <w:rsid w:val="004E1CF3"/>
    <w:rsid w:val="004E27F4"/>
    <w:rsid w:val="004E2DCD"/>
    <w:rsid w:val="004F054B"/>
    <w:rsid w:val="00500063"/>
    <w:rsid w:val="005036CE"/>
    <w:rsid w:val="00506A23"/>
    <w:rsid w:val="00512765"/>
    <w:rsid w:val="00514DFC"/>
    <w:rsid w:val="005215EC"/>
    <w:rsid w:val="00523341"/>
    <w:rsid w:val="0052360A"/>
    <w:rsid w:val="005242CF"/>
    <w:rsid w:val="00530655"/>
    <w:rsid w:val="00531523"/>
    <w:rsid w:val="00535153"/>
    <w:rsid w:val="00542B6C"/>
    <w:rsid w:val="00545182"/>
    <w:rsid w:val="00546338"/>
    <w:rsid w:val="00557E8D"/>
    <w:rsid w:val="00563B3A"/>
    <w:rsid w:val="00566168"/>
    <w:rsid w:val="00571630"/>
    <w:rsid w:val="00571B7A"/>
    <w:rsid w:val="00581850"/>
    <w:rsid w:val="005875A6"/>
    <w:rsid w:val="005916EF"/>
    <w:rsid w:val="00592627"/>
    <w:rsid w:val="00592F7C"/>
    <w:rsid w:val="00593C07"/>
    <w:rsid w:val="0059753F"/>
    <w:rsid w:val="005A0830"/>
    <w:rsid w:val="005A50BA"/>
    <w:rsid w:val="005A6324"/>
    <w:rsid w:val="005A71C3"/>
    <w:rsid w:val="005B2535"/>
    <w:rsid w:val="005B2C8A"/>
    <w:rsid w:val="005C2C56"/>
    <w:rsid w:val="005C564D"/>
    <w:rsid w:val="005C6AA3"/>
    <w:rsid w:val="005D01D2"/>
    <w:rsid w:val="005D4442"/>
    <w:rsid w:val="005D765F"/>
    <w:rsid w:val="005D7FD1"/>
    <w:rsid w:val="005E3945"/>
    <w:rsid w:val="005F18FE"/>
    <w:rsid w:val="005F325D"/>
    <w:rsid w:val="00600C1B"/>
    <w:rsid w:val="0060653C"/>
    <w:rsid w:val="0061272C"/>
    <w:rsid w:val="006148FE"/>
    <w:rsid w:val="006315B5"/>
    <w:rsid w:val="00631CEF"/>
    <w:rsid w:val="00640688"/>
    <w:rsid w:val="006411E9"/>
    <w:rsid w:val="00641516"/>
    <w:rsid w:val="0064618F"/>
    <w:rsid w:val="006474DA"/>
    <w:rsid w:val="00653C0F"/>
    <w:rsid w:val="00656156"/>
    <w:rsid w:val="00656AA5"/>
    <w:rsid w:val="006621C9"/>
    <w:rsid w:val="00663015"/>
    <w:rsid w:val="00665200"/>
    <w:rsid w:val="00671648"/>
    <w:rsid w:val="006733D5"/>
    <w:rsid w:val="006766D7"/>
    <w:rsid w:val="00683A77"/>
    <w:rsid w:val="00686A52"/>
    <w:rsid w:val="00686D96"/>
    <w:rsid w:val="006A16B7"/>
    <w:rsid w:val="006A3BDF"/>
    <w:rsid w:val="006A76B5"/>
    <w:rsid w:val="006B1A52"/>
    <w:rsid w:val="006B246C"/>
    <w:rsid w:val="006B55A3"/>
    <w:rsid w:val="006B647F"/>
    <w:rsid w:val="006C145F"/>
    <w:rsid w:val="006C2380"/>
    <w:rsid w:val="006C40A9"/>
    <w:rsid w:val="006C4E53"/>
    <w:rsid w:val="006D02AE"/>
    <w:rsid w:val="006D275A"/>
    <w:rsid w:val="006D2FAF"/>
    <w:rsid w:val="006D54B9"/>
    <w:rsid w:val="006D6702"/>
    <w:rsid w:val="006D6787"/>
    <w:rsid w:val="006D6FDB"/>
    <w:rsid w:val="006D7BC7"/>
    <w:rsid w:val="006E2ECE"/>
    <w:rsid w:val="006F56B8"/>
    <w:rsid w:val="006F701A"/>
    <w:rsid w:val="006F7134"/>
    <w:rsid w:val="0070117D"/>
    <w:rsid w:val="00702CC2"/>
    <w:rsid w:val="00704093"/>
    <w:rsid w:val="007065E4"/>
    <w:rsid w:val="00706FB8"/>
    <w:rsid w:val="00710A45"/>
    <w:rsid w:val="00712735"/>
    <w:rsid w:val="00712DEF"/>
    <w:rsid w:val="00712F7E"/>
    <w:rsid w:val="00732171"/>
    <w:rsid w:val="007514C5"/>
    <w:rsid w:val="0075618B"/>
    <w:rsid w:val="00761271"/>
    <w:rsid w:val="00772CDA"/>
    <w:rsid w:val="00784253"/>
    <w:rsid w:val="00797906"/>
    <w:rsid w:val="007A2FC4"/>
    <w:rsid w:val="007B46AD"/>
    <w:rsid w:val="007B54BF"/>
    <w:rsid w:val="007C69A2"/>
    <w:rsid w:val="007C69FE"/>
    <w:rsid w:val="007D0824"/>
    <w:rsid w:val="007D435A"/>
    <w:rsid w:val="007E11D6"/>
    <w:rsid w:val="007E1BDB"/>
    <w:rsid w:val="007E3D1B"/>
    <w:rsid w:val="007E471D"/>
    <w:rsid w:val="007F2D6E"/>
    <w:rsid w:val="007F46E7"/>
    <w:rsid w:val="007F57F3"/>
    <w:rsid w:val="007F5BDB"/>
    <w:rsid w:val="00812D2D"/>
    <w:rsid w:val="00813020"/>
    <w:rsid w:val="008159C1"/>
    <w:rsid w:val="0081670C"/>
    <w:rsid w:val="00820261"/>
    <w:rsid w:val="0082294D"/>
    <w:rsid w:val="008262A9"/>
    <w:rsid w:val="008262C8"/>
    <w:rsid w:val="0082721B"/>
    <w:rsid w:val="00833214"/>
    <w:rsid w:val="00836C19"/>
    <w:rsid w:val="00840A7B"/>
    <w:rsid w:val="008470A8"/>
    <w:rsid w:val="00865E79"/>
    <w:rsid w:val="00871F5F"/>
    <w:rsid w:val="008721D4"/>
    <w:rsid w:val="008735A0"/>
    <w:rsid w:val="008764BE"/>
    <w:rsid w:val="00884F3C"/>
    <w:rsid w:val="00885BDA"/>
    <w:rsid w:val="008862D3"/>
    <w:rsid w:val="00886AD1"/>
    <w:rsid w:val="00886C73"/>
    <w:rsid w:val="008905B3"/>
    <w:rsid w:val="008961B2"/>
    <w:rsid w:val="008A0D9E"/>
    <w:rsid w:val="008A163A"/>
    <w:rsid w:val="008A7968"/>
    <w:rsid w:val="008B0170"/>
    <w:rsid w:val="008B17EE"/>
    <w:rsid w:val="008B2DB7"/>
    <w:rsid w:val="008B57C8"/>
    <w:rsid w:val="008B5DB5"/>
    <w:rsid w:val="008B5E33"/>
    <w:rsid w:val="008B71D3"/>
    <w:rsid w:val="008C064B"/>
    <w:rsid w:val="008C144B"/>
    <w:rsid w:val="008C5413"/>
    <w:rsid w:val="008C5F3C"/>
    <w:rsid w:val="008E07F2"/>
    <w:rsid w:val="008E2F5A"/>
    <w:rsid w:val="008E49C3"/>
    <w:rsid w:val="008F00E9"/>
    <w:rsid w:val="008F12E6"/>
    <w:rsid w:val="008F3220"/>
    <w:rsid w:val="00905523"/>
    <w:rsid w:val="009065C9"/>
    <w:rsid w:val="009136EE"/>
    <w:rsid w:val="009143E9"/>
    <w:rsid w:val="009201BD"/>
    <w:rsid w:val="00925718"/>
    <w:rsid w:val="00942D63"/>
    <w:rsid w:val="00943AA8"/>
    <w:rsid w:val="009472A7"/>
    <w:rsid w:val="00951BEA"/>
    <w:rsid w:val="00951EB8"/>
    <w:rsid w:val="009538BF"/>
    <w:rsid w:val="009540E7"/>
    <w:rsid w:val="00954751"/>
    <w:rsid w:val="00954F01"/>
    <w:rsid w:val="00955EB6"/>
    <w:rsid w:val="009560CB"/>
    <w:rsid w:val="00957EBD"/>
    <w:rsid w:val="009607BF"/>
    <w:rsid w:val="00972688"/>
    <w:rsid w:val="00972E9A"/>
    <w:rsid w:val="00974F5E"/>
    <w:rsid w:val="00977178"/>
    <w:rsid w:val="00982073"/>
    <w:rsid w:val="00990C09"/>
    <w:rsid w:val="009930C9"/>
    <w:rsid w:val="00994B71"/>
    <w:rsid w:val="00996C20"/>
    <w:rsid w:val="009A334B"/>
    <w:rsid w:val="009B0A97"/>
    <w:rsid w:val="009B2C50"/>
    <w:rsid w:val="009B7238"/>
    <w:rsid w:val="009C32E3"/>
    <w:rsid w:val="009C45F1"/>
    <w:rsid w:val="009D31E4"/>
    <w:rsid w:val="009D6B9B"/>
    <w:rsid w:val="009D6DBD"/>
    <w:rsid w:val="009E4000"/>
    <w:rsid w:val="009E555A"/>
    <w:rsid w:val="009F451E"/>
    <w:rsid w:val="009F5BC5"/>
    <w:rsid w:val="009F5EF7"/>
    <w:rsid w:val="009F7B3C"/>
    <w:rsid w:val="00A00227"/>
    <w:rsid w:val="00A00D8F"/>
    <w:rsid w:val="00A1004D"/>
    <w:rsid w:val="00A161E1"/>
    <w:rsid w:val="00A16D3A"/>
    <w:rsid w:val="00A21162"/>
    <w:rsid w:val="00A21A4A"/>
    <w:rsid w:val="00A25F11"/>
    <w:rsid w:val="00A334E5"/>
    <w:rsid w:val="00A3365A"/>
    <w:rsid w:val="00A3710F"/>
    <w:rsid w:val="00A37DAE"/>
    <w:rsid w:val="00A43021"/>
    <w:rsid w:val="00A45143"/>
    <w:rsid w:val="00A47741"/>
    <w:rsid w:val="00A61C93"/>
    <w:rsid w:val="00A61CE9"/>
    <w:rsid w:val="00A71A9E"/>
    <w:rsid w:val="00A725A4"/>
    <w:rsid w:val="00A770AC"/>
    <w:rsid w:val="00A7752E"/>
    <w:rsid w:val="00A93CF9"/>
    <w:rsid w:val="00A95F3A"/>
    <w:rsid w:val="00AA2EBC"/>
    <w:rsid w:val="00AA78C6"/>
    <w:rsid w:val="00AB29DE"/>
    <w:rsid w:val="00AB5817"/>
    <w:rsid w:val="00AC5301"/>
    <w:rsid w:val="00AC5424"/>
    <w:rsid w:val="00AD5405"/>
    <w:rsid w:val="00AD6400"/>
    <w:rsid w:val="00AE116E"/>
    <w:rsid w:val="00AE1E8C"/>
    <w:rsid w:val="00AE31A6"/>
    <w:rsid w:val="00AE44CE"/>
    <w:rsid w:val="00AF32CA"/>
    <w:rsid w:val="00AF4198"/>
    <w:rsid w:val="00AF4BDA"/>
    <w:rsid w:val="00AF64A6"/>
    <w:rsid w:val="00AF74FB"/>
    <w:rsid w:val="00B1107E"/>
    <w:rsid w:val="00B11084"/>
    <w:rsid w:val="00B132CF"/>
    <w:rsid w:val="00B14B9F"/>
    <w:rsid w:val="00B17EB6"/>
    <w:rsid w:val="00B23426"/>
    <w:rsid w:val="00B2348C"/>
    <w:rsid w:val="00B324DC"/>
    <w:rsid w:val="00B3351C"/>
    <w:rsid w:val="00B34551"/>
    <w:rsid w:val="00B356D4"/>
    <w:rsid w:val="00B51979"/>
    <w:rsid w:val="00B531ED"/>
    <w:rsid w:val="00B60F2F"/>
    <w:rsid w:val="00B67A80"/>
    <w:rsid w:val="00B7066B"/>
    <w:rsid w:val="00B706DD"/>
    <w:rsid w:val="00B71256"/>
    <w:rsid w:val="00B77865"/>
    <w:rsid w:val="00B801B5"/>
    <w:rsid w:val="00B83940"/>
    <w:rsid w:val="00B84C90"/>
    <w:rsid w:val="00B8518D"/>
    <w:rsid w:val="00B85B63"/>
    <w:rsid w:val="00B9468A"/>
    <w:rsid w:val="00BA552D"/>
    <w:rsid w:val="00BB15CC"/>
    <w:rsid w:val="00BD19BA"/>
    <w:rsid w:val="00BD374D"/>
    <w:rsid w:val="00BD7766"/>
    <w:rsid w:val="00BE057C"/>
    <w:rsid w:val="00BE08F0"/>
    <w:rsid w:val="00BE2340"/>
    <w:rsid w:val="00BE30D6"/>
    <w:rsid w:val="00BE30F2"/>
    <w:rsid w:val="00BE7BC0"/>
    <w:rsid w:val="00BF771C"/>
    <w:rsid w:val="00C05B9F"/>
    <w:rsid w:val="00C15FA1"/>
    <w:rsid w:val="00C174C0"/>
    <w:rsid w:val="00C22FAF"/>
    <w:rsid w:val="00C232F1"/>
    <w:rsid w:val="00C275A9"/>
    <w:rsid w:val="00C31C6B"/>
    <w:rsid w:val="00C37FED"/>
    <w:rsid w:val="00C4272C"/>
    <w:rsid w:val="00C45688"/>
    <w:rsid w:val="00C461C5"/>
    <w:rsid w:val="00C465A5"/>
    <w:rsid w:val="00C52B77"/>
    <w:rsid w:val="00C5535B"/>
    <w:rsid w:val="00C674D3"/>
    <w:rsid w:val="00C679AF"/>
    <w:rsid w:val="00C76298"/>
    <w:rsid w:val="00C762AD"/>
    <w:rsid w:val="00C76DB7"/>
    <w:rsid w:val="00C77012"/>
    <w:rsid w:val="00C84566"/>
    <w:rsid w:val="00C86542"/>
    <w:rsid w:val="00C9396A"/>
    <w:rsid w:val="00C950A1"/>
    <w:rsid w:val="00CA507B"/>
    <w:rsid w:val="00CB0043"/>
    <w:rsid w:val="00CB1AB1"/>
    <w:rsid w:val="00CB56E4"/>
    <w:rsid w:val="00CB69FA"/>
    <w:rsid w:val="00CC0C35"/>
    <w:rsid w:val="00CD0CAB"/>
    <w:rsid w:val="00CD283A"/>
    <w:rsid w:val="00CE0AE4"/>
    <w:rsid w:val="00CE2B7B"/>
    <w:rsid w:val="00CE39D6"/>
    <w:rsid w:val="00CE50E4"/>
    <w:rsid w:val="00CE5B89"/>
    <w:rsid w:val="00D015FD"/>
    <w:rsid w:val="00D03ECF"/>
    <w:rsid w:val="00D103C1"/>
    <w:rsid w:val="00D11BC3"/>
    <w:rsid w:val="00D13DBC"/>
    <w:rsid w:val="00D1543C"/>
    <w:rsid w:val="00D26493"/>
    <w:rsid w:val="00D30F85"/>
    <w:rsid w:val="00D333C5"/>
    <w:rsid w:val="00D42538"/>
    <w:rsid w:val="00D51282"/>
    <w:rsid w:val="00D531E1"/>
    <w:rsid w:val="00D56AEC"/>
    <w:rsid w:val="00D57002"/>
    <w:rsid w:val="00D60552"/>
    <w:rsid w:val="00D61582"/>
    <w:rsid w:val="00D63617"/>
    <w:rsid w:val="00D65156"/>
    <w:rsid w:val="00D6727D"/>
    <w:rsid w:val="00D702CB"/>
    <w:rsid w:val="00D74AF7"/>
    <w:rsid w:val="00D75334"/>
    <w:rsid w:val="00D75B7F"/>
    <w:rsid w:val="00D76FDE"/>
    <w:rsid w:val="00D80BA7"/>
    <w:rsid w:val="00D82A81"/>
    <w:rsid w:val="00D8498A"/>
    <w:rsid w:val="00D864FB"/>
    <w:rsid w:val="00D9299F"/>
    <w:rsid w:val="00D9772E"/>
    <w:rsid w:val="00DA110C"/>
    <w:rsid w:val="00DA33DC"/>
    <w:rsid w:val="00DA5C97"/>
    <w:rsid w:val="00DB318E"/>
    <w:rsid w:val="00DC1EAD"/>
    <w:rsid w:val="00DC3C16"/>
    <w:rsid w:val="00DC5D7C"/>
    <w:rsid w:val="00DC652E"/>
    <w:rsid w:val="00DD0C19"/>
    <w:rsid w:val="00DD1F85"/>
    <w:rsid w:val="00DE1240"/>
    <w:rsid w:val="00DE5D3F"/>
    <w:rsid w:val="00DE7F3E"/>
    <w:rsid w:val="00DF0766"/>
    <w:rsid w:val="00DF23EF"/>
    <w:rsid w:val="00DF2FCB"/>
    <w:rsid w:val="00E11D15"/>
    <w:rsid w:val="00E20862"/>
    <w:rsid w:val="00E20A78"/>
    <w:rsid w:val="00E32429"/>
    <w:rsid w:val="00E35937"/>
    <w:rsid w:val="00E44462"/>
    <w:rsid w:val="00E45FDB"/>
    <w:rsid w:val="00E57108"/>
    <w:rsid w:val="00E63041"/>
    <w:rsid w:val="00E6751A"/>
    <w:rsid w:val="00E7200D"/>
    <w:rsid w:val="00E75367"/>
    <w:rsid w:val="00E84449"/>
    <w:rsid w:val="00E8458C"/>
    <w:rsid w:val="00E913A1"/>
    <w:rsid w:val="00E94187"/>
    <w:rsid w:val="00E94DCF"/>
    <w:rsid w:val="00EA26A7"/>
    <w:rsid w:val="00EA3A22"/>
    <w:rsid w:val="00EA60DE"/>
    <w:rsid w:val="00EB03C0"/>
    <w:rsid w:val="00EB4B4A"/>
    <w:rsid w:val="00EC24CB"/>
    <w:rsid w:val="00EC382C"/>
    <w:rsid w:val="00ED0742"/>
    <w:rsid w:val="00ED07D0"/>
    <w:rsid w:val="00ED333A"/>
    <w:rsid w:val="00ED3E9B"/>
    <w:rsid w:val="00ED402C"/>
    <w:rsid w:val="00EE0B68"/>
    <w:rsid w:val="00EE12A1"/>
    <w:rsid w:val="00EE2748"/>
    <w:rsid w:val="00EF25BE"/>
    <w:rsid w:val="00EF2DEE"/>
    <w:rsid w:val="00EF57D2"/>
    <w:rsid w:val="00F051BC"/>
    <w:rsid w:val="00F055A8"/>
    <w:rsid w:val="00F05938"/>
    <w:rsid w:val="00F072F3"/>
    <w:rsid w:val="00F07498"/>
    <w:rsid w:val="00F1000D"/>
    <w:rsid w:val="00F2228B"/>
    <w:rsid w:val="00F277AA"/>
    <w:rsid w:val="00F36A8F"/>
    <w:rsid w:val="00F4259F"/>
    <w:rsid w:val="00F4711B"/>
    <w:rsid w:val="00F47779"/>
    <w:rsid w:val="00F5297B"/>
    <w:rsid w:val="00F54FC7"/>
    <w:rsid w:val="00F55D6D"/>
    <w:rsid w:val="00F608CB"/>
    <w:rsid w:val="00F60A53"/>
    <w:rsid w:val="00F64395"/>
    <w:rsid w:val="00F64E88"/>
    <w:rsid w:val="00F662CB"/>
    <w:rsid w:val="00F678A4"/>
    <w:rsid w:val="00F7700C"/>
    <w:rsid w:val="00F84379"/>
    <w:rsid w:val="00F92960"/>
    <w:rsid w:val="00F936BD"/>
    <w:rsid w:val="00F94617"/>
    <w:rsid w:val="00F96529"/>
    <w:rsid w:val="00FA07C1"/>
    <w:rsid w:val="00FA3422"/>
    <w:rsid w:val="00FA4A23"/>
    <w:rsid w:val="00FA5BE8"/>
    <w:rsid w:val="00FA5E61"/>
    <w:rsid w:val="00FA79A0"/>
    <w:rsid w:val="00FB1825"/>
    <w:rsid w:val="00FB1892"/>
    <w:rsid w:val="00FC0606"/>
    <w:rsid w:val="00FD3479"/>
    <w:rsid w:val="00FD4F75"/>
    <w:rsid w:val="00FF4A0D"/>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2333DA"/>
  <w15:docId w15:val="{DB773A50-56EB-B643-A384-5041A45A23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GB"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77012"/>
    <w:pPr>
      <w:spacing w:after="120" w:line="360" w:lineRule="auto"/>
      <w:jc w:val="lowKashida"/>
    </w:pPr>
    <w:rPr>
      <w:rFonts w:asciiTheme="minorBidi" w:eastAsiaTheme="minorEastAsia" w:hAnsiTheme="minorBidi"/>
      <w:sz w:val="20"/>
      <w:szCs w:val="22"/>
      <w:lang w:bidi="fa-IR"/>
    </w:rPr>
  </w:style>
  <w:style w:type="paragraph" w:styleId="Heading1">
    <w:name w:val="heading 1"/>
    <w:basedOn w:val="Normal"/>
    <w:next w:val="Normal"/>
    <w:link w:val="Heading1Char"/>
    <w:autoRedefine/>
    <w:uiPriority w:val="9"/>
    <w:qFormat/>
    <w:rsid w:val="00DD0C19"/>
    <w:pPr>
      <w:keepNext/>
      <w:keepLines/>
      <w:numPr>
        <w:numId w:val="1"/>
      </w:numPr>
      <w:spacing w:before="240" w:after="360"/>
      <w:jc w:val="left"/>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C5F3C"/>
    <w:pPr>
      <w:keepNext/>
      <w:keepLines/>
      <w:numPr>
        <w:ilvl w:val="1"/>
        <w:numId w:val="1"/>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8C5F3C"/>
    <w:pPr>
      <w:keepNext/>
      <w:keepLines/>
      <w:numPr>
        <w:ilvl w:val="2"/>
        <w:numId w:val="1"/>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8C5F3C"/>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8C5F3C"/>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8C5F3C"/>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8C5F3C"/>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8C5F3C"/>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8C5F3C"/>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Subtitle">
    <w:name w:val="Subtitle"/>
    <w:basedOn w:val="Normal"/>
    <w:next w:val="Normal"/>
    <w:link w:val="SubtitleChar"/>
    <w:uiPriority w:val="11"/>
    <w:qFormat/>
    <w:rsid w:val="00DF0766"/>
    <w:pPr>
      <w:numPr>
        <w:ilvl w:val="1"/>
      </w:numPr>
      <w:spacing w:after="160"/>
    </w:pPr>
    <w:rPr>
      <w:color w:val="5A5A5A" w:themeColor="text1" w:themeTint="A5"/>
      <w:spacing w:val="15"/>
    </w:rPr>
  </w:style>
  <w:style w:type="character" w:customStyle="1" w:styleId="SubtitleChar">
    <w:name w:val="Subtitle Char"/>
    <w:basedOn w:val="DefaultParagraphFont"/>
    <w:link w:val="Subtitle"/>
    <w:uiPriority w:val="11"/>
    <w:rsid w:val="00DF0766"/>
    <w:rPr>
      <w:rFonts w:eastAsiaTheme="minorEastAsia"/>
      <w:color w:val="5A5A5A" w:themeColor="text1" w:themeTint="A5"/>
      <w:spacing w:val="15"/>
      <w:sz w:val="22"/>
      <w:szCs w:val="22"/>
      <w:lang w:val="en-US" w:bidi="fa-IR"/>
    </w:rPr>
  </w:style>
  <w:style w:type="paragraph" w:styleId="Header">
    <w:name w:val="header"/>
    <w:basedOn w:val="Normal"/>
    <w:link w:val="HeaderChar"/>
    <w:uiPriority w:val="99"/>
    <w:unhideWhenUsed/>
    <w:rsid w:val="00DF0766"/>
    <w:pPr>
      <w:tabs>
        <w:tab w:val="center" w:pos="4513"/>
        <w:tab w:val="right" w:pos="9026"/>
      </w:tabs>
      <w:spacing w:after="0" w:line="240" w:lineRule="auto"/>
    </w:pPr>
  </w:style>
  <w:style w:type="character" w:customStyle="1" w:styleId="HeaderChar">
    <w:name w:val="Header Char"/>
    <w:basedOn w:val="DefaultParagraphFont"/>
    <w:link w:val="Header"/>
    <w:uiPriority w:val="99"/>
    <w:rsid w:val="00DF0766"/>
    <w:rPr>
      <w:rFonts w:eastAsiaTheme="minorEastAsia"/>
      <w:sz w:val="22"/>
      <w:szCs w:val="22"/>
      <w:lang w:val="en-US" w:bidi="fa-IR"/>
    </w:rPr>
  </w:style>
  <w:style w:type="paragraph" w:styleId="Footer">
    <w:name w:val="footer"/>
    <w:basedOn w:val="Normal"/>
    <w:link w:val="FooterChar"/>
    <w:uiPriority w:val="99"/>
    <w:unhideWhenUsed/>
    <w:rsid w:val="00DF0766"/>
    <w:pPr>
      <w:tabs>
        <w:tab w:val="center" w:pos="4513"/>
        <w:tab w:val="right" w:pos="9026"/>
      </w:tabs>
      <w:spacing w:after="0" w:line="240" w:lineRule="auto"/>
    </w:pPr>
  </w:style>
  <w:style w:type="character" w:customStyle="1" w:styleId="FooterChar">
    <w:name w:val="Footer Char"/>
    <w:basedOn w:val="DefaultParagraphFont"/>
    <w:link w:val="Footer"/>
    <w:uiPriority w:val="99"/>
    <w:rsid w:val="00DF0766"/>
    <w:rPr>
      <w:rFonts w:eastAsiaTheme="minorEastAsia"/>
      <w:sz w:val="22"/>
      <w:szCs w:val="22"/>
      <w:lang w:val="en-US" w:bidi="fa-IR"/>
    </w:rPr>
  </w:style>
  <w:style w:type="character" w:customStyle="1" w:styleId="Heading1Char">
    <w:name w:val="Heading 1 Char"/>
    <w:basedOn w:val="DefaultParagraphFont"/>
    <w:link w:val="Heading1"/>
    <w:uiPriority w:val="9"/>
    <w:rsid w:val="00DD0C19"/>
    <w:rPr>
      <w:rFonts w:asciiTheme="majorHAnsi" w:eastAsiaTheme="majorEastAsia" w:hAnsiTheme="majorHAnsi" w:cstheme="majorBidi"/>
      <w:color w:val="2F5496" w:themeColor="accent1" w:themeShade="BF"/>
      <w:sz w:val="32"/>
      <w:szCs w:val="32"/>
      <w:lang w:val="en-US" w:bidi="fa-IR"/>
    </w:rPr>
  </w:style>
  <w:style w:type="character" w:customStyle="1" w:styleId="Heading2Char">
    <w:name w:val="Heading 2 Char"/>
    <w:basedOn w:val="DefaultParagraphFont"/>
    <w:link w:val="Heading2"/>
    <w:uiPriority w:val="9"/>
    <w:rsid w:val="008C5F3C"/>
    <w:rPr>
      <w:rFonts w:asciiTheme="majorHAnsi" w:eastAsiaTheme="majorEastAsia" w:hAnsiTheme="majorHAnsi" w:cstheme="majorBidi"/>
      <w:color w:val="2F5496" w:themeColor="accent1" w:themeShade="BF"/>
      <w:sz w:val="26"/>
      <w:szCs w:val="26"/>
      <w:lang w:val="en-US" w:bidi="fa-IR"/>
    </w:rPr>
  </w:style>
  <w:style w:type="character" w:customStyle="1" w:styleId="Heading3Char">
    <w:name w:val="Heading 3 Char"/>
    <w:basedOn w:val="DefaultParagraphFont"/>
    <w:link w:val="Heading3"/>
    <w:uiPriority w:val="9"/>
    <w:rsid w:val="008C5F3C"/>
    <w:rPr>
      <w:rFonts w:asciiTheme="majorHAnsi" w:eastAsiaTheme="majorEastAsia" w:hAnsiTheme="majorHAnsi" w:cstheme="majorBidi"/>
      <w:color w:val="1F3763" w:themeColor="accent1" w:themeShade="7F"/>
      <w:lang w:val="en-US" w:bidi="fa-IR"/>
    </w:rPr>
  </w:style>
  <w:style w:type="character" w:customStyle="1" w:styleId="Heading4Char">
    <w:name w:val="Heading 4 Char"/>
    <w:basedOn w:val="DefaultParagraphFont"/>
    <w:link w:val="Heading4"/>
    <w:uiPriority w:val="9"/>
    <w:rsid w:val="008C5F3C"/>
    <w:rPr>
      <w:rFonts w:asciiTheme="majorHAnsi" w:eastAsiaTheme="majorEastAsia" w:hAnsiTheme="majorHAnsi" w:cstheme="majorBidi"/>
      <w:i/>
      <w:iCs/>
      <w:color w:val="2F5496" w:themeColor="accent1" w:themeShade="BF"/>
      <w:sz w:val="22"/>
      <w:szCs w:val="22"/>
      <w:lang w:val="en-US" w:bidi="fa-IR"/>
    </w:rPr>
  </w:style>
  <w:style w:type="character" w:customStyle="1" w:styleId="Heading5Char">
    <w:name w:val="Heading 5 Char"/>
    <w:basedOn w:val="DefaultParagraphFont"/>
    <w:link w:val="Heading5"/>
    <w:uiPriority w:val="9"/>
    <w:rsid w:val="008C5F3C"/>
    <w:rPr>
      <w:rFonts w:asciiTheme="majorHAnsi" w:eastAsiaTheme="majorEastAsia" w:hAnsiTheme="majorHAnsi" w:cstheme="majorBidi"/>
      <w:color w:val="2F5496" w:themeColor="accent1" w:themeShade="BF"/>
      <w:sz w:val="22"/>
      <w:szCs w:val="22"/>
      <w:lang w:val="en-US" w:bidi="fa-IR"/>
    </w:rPr>
  </w:style>
  <w:style w:type="character" w:customStyle="1" w:styleId="Heading6Char">
    <w:name w:val="Heading 6 Char"/>
    <w:basedOn w:val="DefaultParagraphFont"/>
    <w:link w:val="Heading6"/>
    <w:uiPriority w:val="9"/>
    <w:semiHidden/>
    <w:rsid w:val="008C5F3C"/>
    <w:rPr>
      <w:rFonts w:asciiTheme="majorHAnsi" w:eastAsiaTheme="majorEastAsia" w:hAnsiTheme="majorHAnsi" w:cstheme="majorBidi"/>
      <w:color w:val="1F3763" w:themeColor="accent1" w:themeShade="7F"/>
      <w:sz w:val="22"/>
      <w:szCs w:val="22"/>
      <w:lang w:val="en-US" w:bidi="fa-IR"/>
    </w:rPr>
  </w:style>
  <w:style w:type="character" w:customStyle="1" w:styleId="Heading7Char">
    <w:name w:val="Heading 7 Char"/>
    <w:basedOn w:val="DefaultParagraphFont"/>
    <w:link w:val="Heading7"/>
    <w:uiPriority w:val="9"/>
    <w:semiHidden/>
    <w:rsid w:val="008C5F3C"/>
    <w:rPr>
      <w:rFonts w:asciiTheme="majorHAnsi" w:eastAsiaTheme="majorEastAsia" w:hAnsiTheme="majorHAnsi" w:cstheme="majorBidi"/>
      <w:i/>
      <w:iCs/>
      <w:color w:val="1F3763" w:themeColor="accent1" w:themeShade="7F"/>
      <w:sz w:val="22"/>
      <w:szCs w:val="22"/>
      <w:lang w:val="en-US" w:bidi="fa-IR"/>
    </w:rPr>
  </w:style>
  <w:style w:type="character" w:customStyle="1" w:styleId="Heading8Char">
    <w:name w:val="Heading 8 Char"/>
    <w:basedOn w:val="DefaultParagraphFont"/>
    <w:link w:val="Heading8"/>
    <w:uiPriority w:val="9"/>
    <w:semiHidden/>
    <w:rsid w:val="008C5F3C"/>
    <w:rPr>
      <w:rFonts w:asciiTheme="majorHAnsi" w:eastAsiaTheme="majorEastAsia" w:hAnsiTheme="majorHAnsi" w:cstheme="majorBidi"/>
      <w:color w:val="272727" w:themeColor="text1" w:themeTint="D8"/>
      <w:sz w:val="21"/>
      <w:szCs w:val="21"/>
      <w:lang w:val="en-US" w:bidi="fa-IR"/>
    </w:rPr>
  </w:style>
  <w:style w:type="character" w:customStyle="1" w:styleId="Heading9Char">
    <w:name w:val="Heading 9 Char"/>
    <w:basedOn w:val="DefaultParagraphFont"/>
    <w:link w:val="Heading9"/>
    <w:uiPriority w:val="9"/>
    <w:semiHidden/>
    <w:rsid w:val="008C5F3C"/>
    <w:rPr>
      <w:rFonts w:asciiTheme="majorHAnsi" w:eastAsiaTheme="majorEastAsia" w:hAnsiTheme="majorHAnsi" w:cstheme="majorBidi"/>
      <w:i/>
      <w:iCs/>
      <w:color w:val="272727" w:themeColor="text1" w:themeTint="D8"/>
      <w:sz w:val="21"/>
      <w:szCs w:val="21"/>
      <w:lang w:val="en-US" w:bidi="fa-IR"/>
    </w:rPr>
  </w:style>
  <w:style w:type="character" w:styleId="Strong">
    <w:name w:val="Strong"/>
    <w:basedOn w:val="DefaultParagraphFont"/>
    <w:uiPriority w:val="22"/>
    <w:qFormat/>
    <w:rsid w:val="00512765"/>
    <w:rPr>
      <w:b/>
      <w:bCs/>
    </w:rPr>
  </w:style>
  <w:style w:type="paragraph" w:styleId="NormalWeb">
    <w:name w:val="Normal (Web)"/>
    <w:basedOn w:val="Normal"/>
    <w:uiPriority w:val="99"/>
    <w:semiHidden/>
    <w:unhideWhenUsed/>
    <w:rsid w:val="00F051BC"/>
    <w:pPr>
      <w:spacing w:before="100" w:beforeAutospacing="1" w:after="100" w:afterAutospacing="1" w:line="240" w:lineRule="auto"/>
      <w:jc w:val="left"/>
    </w:pPr>
    <w:rPr>
      <w:rFonts w:ascii="Times New Roman" w:eastAsia="Times New Roman" w:hAnsi="Times New Roman" w:cs="Times New Roman"/>
      <w:kern w:val="0"/>
      <w:sz w:val="24"/>
      <w:szCs w:val="24"/>
      <w:lang w:eastAsia="en-GB" w:bidi="ar-SA"/>
      <w14:ligatures w14:val="none"/>
    </w:rPr>
  </w:style>
  <w:style w:type="paragraph" w:styleId="Caption">
    <w:name w:val="caption"/>
    <w:basedOn w:val="Normal"/>
    <w:next w:val="Normal"/>
    <w:uiPriority w:val="35"/>
    <w:unhideWhenUsed/>
    <w:qFormat/>
    <w:rsid w:val="00B324DC"/>
    <w:pPr>
      <w:spacing w:after="200" w:line="240" w:lineRule="auto"/>
    </w:pPr>
    <w:rPr>
      <w:i/>
      <w:iCs/>
      <w:color w:val="44546A" w:themeColor="text2"/>
      <w:sz w:val="18"/>
      <w:szCs w:val="18"/>
    </w:rPr>
  </w:style>
  <w:style w:type="paragraph" w:styleId="Bibliography">
    <w:name w:val="Bibliography"/>
    <w:basedOn w:val="Normal"/>
    <w:next w:val="Normal"/>
    <w:uiPriority w:val="37"/>
    <w:unhideWhenUsed/>
    <w:rsid w:val="000B4D44"/>
  </w:style>
  <w:style w:type="paragraph" w:styleId="NoSpacing">
    <w:name w:val="No Spacing"/>
    <w:link w:val="NoSpacingChar"/>
    <w:autoRedefine/>
    <w:uiPriority w:val="1"/>
    <w:qFormat/>
    <w:rsid w:val="003433A8"/>
    <w:pPr>
      <w:jc w:val="center"/>
    </w:pPr>
    <w:rPr>
      <w:rFonts w:eastAsiaTheme="minorEastAsia"/>
      <w:b/>
      <w:bCs/>
      <w:sz w:val="21"/>
      <w:lang w:bidi="fa-IR"/>
    </w:rPr>
  </w:style>
  <w:style w:type="character" w:styleId="Hyperlink">
    <w:name w:val="Hyperlink"/>
    <w:basedOn w:val="DefaultParagraphFont"/>
    <w:uiPriority w:val="99"/>
    <w:unhideWhenUsed/>
    <w:rsid w:val="00942D63"/>
    <w:rPr>
      <w:color w:val="0000FF"/>
      <w:u w:val="single"/>
    </w:rPr>
  </w:style>
  <w:style w:type="character" w:customStyle="1" w:styleId="whitespace-nowrap">
    <w:name w:val="whitespace-nowrap"/>
    <w:basedOn w:val="DefaultParagraphFont"/>
    <w:rsid w:val="00942D63"/>
  </w:style>
  <w:style w:type="paragraph" w:styleId="ListParagraph">
    <w:name w:val="List Paragraph"/>
    <w:basedOn w:val="Normal"/>
    <w:uiPriority w:val="34"/>
    <w:qFormat/>
    <w:rsid w:val="00563B3A"/>
    <w:pPr>
      <w:ind w:left="720"/>
      <w:contextualSpacing/>
    </w:pPr>
  </w:style>
  <w:style w:type="character" w:styleId="PlaceholderText">
    <w:name w:val="Placeholder Text"/>
    <w:basedOn w:val="DefaultParagraphFont"/>
    <w:uiPriority w:val="99"/>
    <w:semiHidden/>
    <w:rsid w:val="00BB15CC"/>
    <w:rPr>
      <w:color w:val="666666"/>
    </w:rPr>
  </w:style>
  <w:style w:type="table" w:styleId="TableGrid">
    <w:name w:val="Table Grid"/>
    <w:basedOn w:val="TableNormal"/>
    <w:uiPriority w:val="39"/>
    <w:rsid w:val="00885BD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5Dark">
    <w:name w:val="Grid Table 5 Dark"/>
    <w:basedOn w:val="TableNormal"/>
    <w:uiPriority w:val="50"/>
    <w:rsid w:val="00885BDA"/>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2">
    <w:name w:val="Grid Table 2"/>
    <w:basedOn w:val="TableNormal"/>
    <w:uiPriority w:val="47"/>
    <w:rsid w:val="00092447"/>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1Light">
    <w:name w:val="Grid Table 1 Light"/>
    <w:basedOn w:val="TableNormal"/>
    <w:uiPriority w:val="46"/>
    <w:rsid w:val="00EA26A7"/>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2-Accent3">
    <w:name w:val="Grid Table 2 Accent 3"/>
    <w:basedOn w:val="TableNormal"/>
    <w:uiPriority w:val="47"/>
    <w:rsid w:val="00EA26A7"/>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6ColourfulAccent3">
    <w:name w:val="Grid Table 6 Colorful Accent 3"/>
    <w:basedOn w:val="TableNormal"/>
    <w:uiPriority w:val="51"/>
    <w:rsid w:val="00EA26A7"/>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7Colourful">
    <w:name w:val="Grid Table 7 Colorful"/>
    <w:basedOn w:val="TableNormal"/>
    <w:uiPriority w:val="52"/>
    <w:rsid w:val="00EA26A7"/>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PlainTable4">
    <w:name w:val="Plain Table 4"/>
    <w:basedOn w:val="TableNormal"/>
    <w:uiPriority w:val="44"/>
    <w:rsid w:val="00EA26A7"/>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4">
    <w:name w:val="Grid Table 4"/>
    <w:basedOn w:val="TableNormal"/>
    <w:uiPriority w:val="49"/>
    <w:rsid w:val="00EA26A7"/>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4-Accent3">
    <w:name w:val="Grid Table 4 Accent 3"/>
    <w:basedOn w:val="TableNormal"/>
    <w:uiPriority w:val="49"/>
    <w:rsid w:val="00EA26A7"/>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6Colourful">
    <w:name w:val="Grid Table 6 Colorful"/>
    <w:basedOn w:val="TableNormal"/>
    <w:uiPriority w:val="51"/>
    <w:rsid w:val="00EA26A7"/>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6ColourfulAccent3">
    <w:name w:val="List Table 6 Colorful Accent 3"/>
    <w:basedOn w:val="TableNormal"/>
    <w:uiPriority w:val="51"/>
    <w:rsid w:val="00EA26A7"/>
    <w:rPr>
      <w:color w:val="7B7B7B" w:themeColor="accent3" w:themeShade="BF"/>
    </w:rPr>
    <w:tblPr>
      <w:tblStyleRowBandSize w:val="1"/>
      <w:tblStyleColBandSize w:val="1"/>
      <w:tblBorders>
        <w:top w:val="single" w:sz="4" w:space="0" w:color="A5A5A5" w:themeColor="accent3"/>
        <w:bottom w:val="single" w:sz="4" w:space="0" w:color="A5A5A5" w:themeColor="accent3"/>
      </w:tblBorders>
    </w:tblPr>
    <w:tblStylePr w:type="firstRow">
      <w:rPr>
        <w:b/>
        <w:bCs/>
      </w:rPr>
      <w:tblPr/>
      <w:tcPr>
        <w:tcBorders>
          <w:bottom w:val="single" w:sz="4" w:space="0" w:color="A5A5A5" w:themeColor="accent3"/>
        </w:tcBorders>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customStyle="1" w:styleId="apple-converted-space">
    <w:name w:val="apple-converted-space"/>
    <w:basedOn w:val="DefaultParagraphFont"/>
    <w:rsid w:val="008262A9"/>
  </w:style>
  <w:style w:type="paragraph" w:styleId="HTMLPreformatted">
    <w:name w:val="HTML Preformatted"/>
    <w:basedOn w:val="Normal"/>
    <w:link w:val="HTMLPreformattedChar"/>
    <w:uiPriority w:val="99"/>
    <w:semiHidden/>
    <w:unhideWhenUsed/>
    <w:rsid w:val="00CE50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kern w:val="0"/>
      <w:szCs w:val="20"/>
      <w:lang w:eastAsia="en-GB" w:bidi="ar-SA"/>
      <w14:ligatures w14:val="none"/>
    </w:rPr>
  </w:style>
  <w:style w:type="character" w:customStyle="1" w:styleId="HTMLPreformattedChar">
    <w:name w:val="HTML Preformatted Char"/>
    <w:basedOn w:val="DefaultParagraphFont"/>
    <w:link w:val="HTMLPreformatted"/>
    <w:uiPriority w:val="99"/>
    <w:semiHidden/>
    <w:rsid w:val="00CE50E4"/>
    <w:rPr>
      <w:rFonts w:ascii="Courier New" w:eastAsia="Times New Roman" w:hAnsi="Courier New" w:cs="Courier New"/>
      <w:kern w:val="0"/>
      <w:sz w:val="20"/>
      <w:szCs w:val="20"/>
      <w:lang w:eastAsia="en-GB"/>
      <w14:ligatures w14:val="none"/>
    </w:rPr>
  </w:style>
  <w:style w:type="character" w:customStyle="1" w:styleId="NoSpacingChar">
    <w:name w:val="No Spacing Char"/>
    <w:basedOn w:val="DefaultParagraphFont"/>
    <w:link w:val="NoSpacing"/>
    <w:uiPriority w:val="1"/>
    <w:rsid w:val="003433A8"/>
    <w:rPr>
      <w:rFonts w:eastAsiaTheme="minorEastAsia"/>
      <w:b/>
      <w:bCs/>
      <w:sz w:val="21"/>
      <w:lang w:bidi="fa-IR"/>
    </w:rPr>
  </w:style>
  <w:style w:type="paragraph" w:styleId="TOCHeading">
    <w:name w:val="TOC Heading"/>
    <w:basedOn w:val="Heading1"/>
    <w:next w:val="Normal"/>
    <w:uiPriority w:val="39"/>
    <w:unhideWhenUsed/>
    <w:qFormat/>
    <w:rsid w:val="00712DEF"/>
    <w:pPr>
      <w:numPr>
        <w:numId w:val="0"/>
      </w:numPr>
      <w:spacing w:before="480" w:after="0" w:line="276" w:lineRule="auto"/>
      <w:outlineLvl w:val="9"/>
    </w:pPr>
    <w:rPr>
      <w:b/>
      <w:bCs/>
      <w:kern w:val="0"/>
      <w:sz w:val="28"/>
      <w:szCs w:val="28"/>
      <w:lang w:val="en-US" w:bidi="ar-SA"/>
      <w14:ligatures w14:val="none"/>
    </w:rPr>
  </w:style>
  <w:style w:type="paragraph" w:styleId="TOC1">
    <w:name w:val="toc 1"/>
    <w:basedOn w:val="Normal"/>
    <w:next w:val="Normal"/>
    <w:autoRedefine/>
    <w:uiPriority w:val="39"/>
    <w:unhideWhenUsed/>
    <w:rsid w:val="00712DEF"/>
    <w:pPr>
      <w:spacing w:before="120" w:after="0"/>
      <w:jc w:val="left"/>
    </w:pPr>
    <w:rPr>
      <w:rFonts w:asciiTheme="minorHAnsi" w:hAnsiTheme="minorHAnsi" w:cstheme="minorHAnsi"/>
      <w:b/>
      <w:bCs/>
      <w:i/>
      <w:iCs/>
      <w:sz w:val="24"/>
      <w:szCs w:val="28"/>
    </w:rPr>
  </w:style>
  <w:style w:type="paragraph" w:styleId="TOC2">
    <w:name w:val="toc 2"/>
    <w:basedOn w:val="Normal"/>
    <w:next w:val="Normal"/>
    <w:autoRedefine/>
    <w:uiPriority w:val="39"/>
    <w:unhideWhenUsed/>
    <w:rsid w:val="00712DEF"/>
    <w:pPr>
      <w:spacing w:before="120" w:after="0"/>
      <w:ind w:left="200"/>
      <w:jc w:val="left"/>
    </w:pPr>
    <w:rPr>
      <w:rFonts w:asciiTheme="minorHAnsi" w:hAnsiTheme="minorHAnsi" w:cstheme="minorHAnsi"/>
      <w:b/>
      <w:bCs/>
      <w:sz w:val="22"/>
      <w:szCs w:val="26"/>
    </w:rPr>
  </w:style>
  <w:style w:type="paragraph" w:styleId="TOC3">
    <w:name w:val="toc 3"/>
    <w:basedOn w:val="Normal"/>
    <w:next w:val="Normal"/>
    <w:autoRedefine/>
    <w:uiPriority w:val="39"/>
    <w:unhideWhenUsed/>
    <w:rsid w:val="00712DEF"/>
    <w:pPr>
      <w:spacing w:after="0"/>
      <w:ind w:left="400"/>
      <w:jc w:val="left"/>
    </w:pPr>
    <w:rPr>
      <w:rFonts w:asciiTheme="minorHAnsi" w:hAnsiTheme="minorHAnsi" w:cstheme="minorHAnsi"/>
      <w:szCs w:val="24"/>
    </w:rPr>
  </w:style>
  <w:style w:type="paragraph" w:styleId="TOC4">
    <w:name w:val="toc 4"/>
    <w:basedOn w:val="Normal"/>
    <w:next w:val="Normal"/>
    <w:autoRedefine/>
    <w:uiPriority w:val="39"/>
    <w:semiHidden/>
    <w:unhideWhenUsed/>
    <w:rsid w:val="00712DEF"/>
    <w:pPr>
      <w:spacing w:after="0"/>
      <w:ind w:left="600"/>
      <w:jc w:val="left"/>
    </w:pPr>
    <w:rPr>
      <w:rFonts w:asciiTheme="minorHAnsi" w:hAnsiTheme="minorHAnsi" w:cstheme="minorHAnsi"/>
      <w:szCs w:val="24"/>
    </w:rPr>
  </w:style>
  <w:style w:type="paragraph" w:styleId="TOC5">
    <w:name w:val="toc 5"/>
    <w:basedOn w:val="Normal"/>
    <w:next w:val="Normal"/>
    <w:autoRedefine/>
    <w:uiPriority w:val="39"/>
    <w:semiHidden/>
    <w:unhideWhenUsed/>
    <w:rsid w:val="00712DEF"/>
    <w:pPr>
      <w:spacing w:after="0"/>
      <w:ind w:left="800"/>
      <w:jc w:val="left"/>
    </w:pPr>
    <w:rPr>
      <w:rFonts w:asciiTheme="minorHAnsi" w:hAnsiTheme="minorHAnsi" w:cstheme="minorHAnsi"/>
      <w:szCs w:val="24"/>
    </w:rPr>
  </w:style>
  <w:style w:type="paragraph" w:styleId="TOC6">
    <w:name w:val="toc 6"/>
    <w:basedOn w:val="Normal"/>
    <w:next w:val="Normal"/>
    <w:autoRedefine/>
    <w:uiPriority w:val="39"/>
    <w:semiHidden/>
    <w:unhideWhenUsed/>
    <w:rsid w:val="00712DEF"/>
    <w:pPr>
      <w:spacing w:after="0"/>
      <w:ind w:left="1000"/>
      <w:jc w:val="left"/>
    </w:pPr>
    <w:rPr>
      <w:rFonts w:asciiTheme="minorHAnsi" w:hAnsiTheme="minorHAnsi" w:cstheme="minorHAnsi"/>
      <w:szCs w:val="24"/>
    </w:rPr>
  </w:style>
  <w:style w:type="paragraph" w:styleId="TOC7">
    <w:name w:val="toc 7"/>
    <w:basedOn w:val="Normal"/>
    <w:next w:val="Normal"/>
    <w:autoRedefine/>
    <w:uiPriority w:val="39"/>
    <w:semiHidden/>
    <w:unhideWhenUsed/>
    <w:rsid w:val="00712DEF"/>
    <w:pPr>
      <w:spacing w:after="0"/>
      <w:ind w:left="1200"/>
      <w:jc w:val="left"/>
    </w:pPr>
    <w:rPr>
      <w:rFonts w:asciiTheme="minorHAnsi" w:hAnsiTheme="minorHAnsi" w:cstheme="minorHAnsi"/>
      <w:szCs w:val="24"/>
    </w:rPr>
  </w:style>
  <w:style w:type="paragraph" w:styleId="TOC8">
    <w:name w:val="toc 8"/>
    <w:basedOn w:val="Normal"/>
    <w:next w:val="Normal"/>
    <w:autoRedefine/>
    <w:uiPriority w:val="39"/>
    <w:semiHidden/>
    <w:unhideWhenUsed/>
    <w:rsid w:val="00712DEF"/>
    <w:pPr>
      <w:spacing w:after="0"/>
      <w:ind w:left="1400"/>
      <w:jc w:val="left"/>
    </w:pPr>
    <w:rPr>
      <w:rFonts w:asciiTheme="minorHAnsi" w:hAnsiTheme="minorHAnsi" w:cstheme="minorHAnsi"/>
      <w:szCs w:val="24"/>
    </w:rPr>
  </w:style>
  <w:style w:type="paragraph" w:styleId="TOC9">
    <w:name w:val="toc 9"/>
    <w:basedOn w:val="Normal"/>
    <w:next w:val="Normal"/>
    <w:autoRedefine/>
    <w:uiPriority w:val="39"/>
    <w:semiHidden/>
    <w:unhideWhenUsed/>
    <w:rsid w:val="00712DEF"/>
    <w:pPr>
      <w:spacing w:after="0"/>
      <w:ind w:left="1600"/>
      <w:jc w:val="left"/>
    </w:pPr>
    <w:rPr>
      <w:rFonts w:asciiTheme="minorHAnsi" w:hAnsiTheme="minorHAnsi" w:cstheme="minorHAnsi"/>
      <w:szCs w:val="24"/>
    </w:rPr>
  </w:style>
  <w:style w:type="character" w:styleId="PageNumber">
    <w:name w:val="page number"/>
    <w:basedOn w:val="DefaultParagraphFont"/>
    <w:uiPriority w:val="99"/>
    <w:semiHidden/>
    <w:unhideWhenUsed/>
    <w:rsid w:val="00712DE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0051">
      <w:bodyDiv w:val="1"/>
      <w:marLeft w:val="0"/>
      <w:marRight w:val="0"/>
      <w:marTop w:val="0"/>
      <w:marBottom w:val="0"/>
      <w:divBdr>
        <w:top w:val="none" w:sz="0" w:space="0" w:color="auto"/>
        <w:left w:val="none" w:sz="0" w:space="0" w:color="auto"/>
        <w:bottom w:val="none" w:sz="0" w:space="0" w:color="auto"/>
        <w:right w:val="none" w:sz="0" w:space="0" w:color="auto"/>
      </w:divBdr>
    </w:div>
    <w:div w:id="1323377">
      <w:bodyDiv w:val="1"/>
      <w:marLeft w:val="0"/>
      <w:marRight w:val="0"/>
      <w:marTop w:val="0"/>
      <w:marBottom w:val="0"/>
      <w:divBdr>
        <w:top w:val="none" w:sz="0" w:space="0" w:color="auto"/>
        <w:left w:val="none" w:sz="0" w:space="0" w:color="auto"/>
        <w:bottom w:val="none" w:sz="0" w:space="0" w:color="auto"/>
        <w:right w:val="none" w:sz="0" w:space="0" w:color="auto"/>
      </w:divBdr>
    </w:div>
    <w:div w:id="3285204">
      <w:bodyDiv w:val="1"/>
      <w:marLeft w:val="0"/>
      <w:marRight w:val="0"/>
      <w:marTop w:val="0"/>
      <w:marBottom w:val="0"/>
      <w:divBdr>
        <w:top w:val="none" w:sz="0" w:space="0" w:color="auto"/>
        <w:left w:val="none" w:sz="0" w:space="0" w:color="auto"/>
        <w:bottom w:val="none" w:sz="0" w:space="0" w:color="auto"/>
        <w:right w:val="none" w:sz="0" w:space="0" w:color="auto"/>
      </w:divBdr>
    </w:div>
    <w:div w:id="5989494">
      <w:bodyDiv w:val="1"/>
      <w:marLeft w:val="0"/>
      <w:marRight w:val="0"/>
      <w:marTop w:val="0"/>
      <w:marBottom w:val="0"/>
      <w:divBdr>
        <w:top w:val="none" w:sz="0" w:space="0" w:color="auto"/>
        <w:left w:val="none" w:sz="0" w:space="0" w:color="auto"/>
        <w:bottom w:val="none" w:sz="0" w:space="0" w:color="auto"/>
        <w:right w:val="none" w:sz="0" w:space="0" w:color="auto"/>
      </w:divBdr>
    </w:div>
    <w:div w:id="6055470">
      <w:bodyDiv w:val="1"/>
      <w:marLeft w:val="0"/>
      <w:marRight w:val="0"/>
      <w:marTop w:val="0"/>
      <w:marBottom w:val="0"/>
      <w:divBdr>
        <w:top w:val="none" w:sz="0" w:space="0" w:color="auto"/>
        <w:left w:val="none" w:sz="0" w:space="0" w:color="auto"/>
        <w:bottom w:val="none" w:sz="0" w:space="0" w:color="auto"/>
        <w:right w:val="none" w:sz="0" w:space="0" w:color="auto"/>
      </w:divBdr>
    </w:div>
    <w:div w:id="22485038">
      <w:bodyDiv w:val="1"/>
      <w:marLeft w:val="0"/>
      <w:marRight w:val="0"/>
      <w:marTop w:val="0"/>
      <w:marBottom w:val="0"/>
      <w:divBdr>
        <w:top w:val="none" w:sz="0" w:space="0" w:color="auto"/>
        <w:left w:val="none" w:sz="0" w:space="0" w:color="auto"/>
        <w:bottom w:val="none" w:sz="0" w:space="0" w:color="auto"/>
        <w:right w:val="none" w:sz="0" w:space="0" w:color="auto"/>
      </w:divBdr>
    </w:div>
    <w:div w:id="24255070">
      <w:bodyDiv w:val="1"/>
      <w:marLeft w:val="0"/>
      <w:marRight w:val="0"/>
      <w:marTop w:val="0"/>
      <w:marBottom w:val="0"/>
      <w:divBdr>
        <w:top w:val="none" w:sz="0" w:space="0" w:color="auto"/>
        <w:left w:val="none" w:sz="0" w:space="0" w:color="auto"/>
        <w:bottom w:val="none" w:sz="0" w:space="0" w:color="auto"/>
        <w:right w:val="none" w:sz="0" w:space="0" w:color="auto"/>
      </w:divBdr>
    </w:div>
    <w:div w:id="28377700">
      <w:bodyDiv w:val="1"/>
      <w:marLeft w:val="0"/>
      <w:marRight w:val="0"/>
      <w:marTop w:val="0"/>
      <w:marBottom w:val="0"/>
      <w:divBdr>
        <w:top w:val="none" w:sz="0" w:space="0" w:color="auto"/>
        <w:left w:val="none" w:sz="0" w:space="0" w:color="auto"/>
        <w:bottom w:val="none" w:sz="0" w:space="0" w:color="auto"/>
        <w:right w:val="none" w:sz="0" w:space="0" w:color="auto"/>
      </w:divBdr>
    </w:div>
    <w:div w:id="29301087">
      <w:bodyDiv w:val="1"/>
      <w:marLeft w:val="0"/>
      <w:marRight w:val="0"/>
      <w:marTop w:val="0"/>
      <w:marBottom w:val="0"/>
      <w:divBdr>
        <w:top w:val="none" w:sz="0" w:space="0" w:color="auto"/>
        <w:left w:val="none" w:sz="0" w:space="0" w:color="auto"/>
        <w:bottom w:val="none" w:sz="0" w:space="0" w:color="auto"/>
        <w:right w:val="none" w:sz="0" w:space="0" w:color="auto"/>
      </w:divBdr>
    </w:div>
    <w:div w:id="30612034">
      <w:bodyDiv w:val="1"/>
      <w:marLeft w:val="0"/>
      <w:marRight w:val="0"/>
      <w:marTop w:val="0"/>
      <w:marBottom w:val="0"/>
      <w:divBdr>
        <w:top w:val="none" w:sz="0" w:space="0" w:color="auto"/>
        <w:left w:val="none" w:sz="0" w:space="0" w:color="auto"/>
        <w:bottom w:val="none" w:sz="0" w:space="0" w:color="auto"/>
        <w:right w:val="none" w:sz="0" w:space="0" w:color="auto"/>
      </w:divBdr>
    </w:div>
    <w:div w:id="40134638">
      <w:bodyDiv w:val="1"/>
      <w:marLeft w:val="0"/>
      <w:marRight w:val="0"/>
      <w:marTop w:val="0"/>
      <w:marBottom w:val="0"/>
      <w:divBdr>
        <w:top w:val="none" w:sz="0" w:space="0" w:color="auto"/>
        <w:left w:val="none" w:sz="0" w:space="0" w:color="auto"/>
        <w:bottom w:val="none" w:sz="0" w:space="0" w:color="auto"/>
        <w:right w:val="none" w:sz="0" w:space="0" w:color="auto"/>
      </w:divBdr>
    </w:div>
    <w:div w:id="52124589">
      <w:bodyDiv w:val="1"/>
      <w:marLeft w:val="0"/>
      <w:marRight w:val="0"/>
      <w:marTop w:val="0"/>
      <w:marBottom w:val="0"/>
      <w:divBdr>
        <w:top w:val="none" w:sz="0" w:space="0" w:color="auto"/>
        <w:left w:val="none" w:sz="0" w:space="0" w:color="auto"/>
        <w:bottom w:val="none" w:sz="0" w:space="0" w:color="auto"/>
        <w:right w:val="none" w:sz="0" w:space="0" w:color="auto"/>
      </w:divBdr>
    </w:div>
    <w:div w:id="56974910">
      <w:bodyDiv w:val="1"/>
      <w:marLeft w:val="0"/>
      <w:marRight w:val="0"/>
      <w:marTop w:val="0"/>
      <w:marBottom w:val="0"/>
      <w:divBdr>
        <w:top w:val="none" w:sz="0" w:space="0" w:color="auto"/>
        <w:left w:val="none" w:sz="0" w:space="0" w:color="auto"/>
        <w:bottom w:val="none" w:sz="0" w:space="0" w:color="auto"/>
        <w:right w:val="none" w:sz="0" w:space="0" w:color="auto"/>
      </w:divBdr>
    </w:div>
    <w:div w:id="63601895">
      <w:bodyDiv w:val="1"/>
      <w:marLeft w:val="0"/>
      <w:marRight w:val="0"/>
      <w:marTop w:val="0"/>
      <w:marBottom w:val="0"/>
      <w:divBdr>
        <w:top w:val="none" w:sz="0" w:space="0" w:color="auto"/>
        <w:left w:val="none" w:sz="0" w:space="0" w:color="auto"/>
        <w:bottom w:val="none" w:sz="0" w:space="0" w:color="auto"/>
        <w:right w:val="none" w:sz="0" w:space="0" w:color="auto"/>
      </w:divBdr>
    </w:div>
    <w:div w:id="64575965">
      <w:bodyDiv w:val="1"/>
      <w:marLeft w:val="0"/>
      <w:marRight w:val="0"/>
      <w:marTop w:val="0"/>
      <w:marBottom w:val="0"/>
      <w:divBdr>
        <w:top w:val="none" w:sz="0" w:space="0" w:color="auto"/>
        <w:left w:val="none" w:sz="0" w:space="0" w:color="auto"/>
        <w:bottom w:val="none" w:sz="0" w:space="0" w:color="auto"/>
        <w:right w:val="none" w:sz="0" w:space="0" w:color="auto"/>
      </w:divBdr>
    </w:div>
    <w:div w:id="70591127">
      <w:bodyDiv w:val="1"/>
      <w:marLeft w:val="0"/>
      <w:marRight w:val="0"/>
      <w:marTop w:val="0"/>
      <w:marBottom w:val="0"/>
      <w:divBdr>
        <w:top w:val="none" w:sz="0" w:space="0" w:color="auto"/>
        <w:left w:val="none" w:sz="0" w:space="0" w:color="auto"/>
        <w:bottom w:val="none" w:sz="0" w:space="0" w:color="auto"/>
        <w:right w:val="none" w:sz="0" w:space="0" w:color="auto"/>
      </w:divBdr>
    </w:div>
    <w:div w:id="72435889">
      <w:bodyDiv w:val="1"/>
      <w:marLeft w:val="0"/>
      <w:marRight w:val="0"/>
      <w:marTop w:val="0"/>
      <w:marBottom w:val="0"/>
      <w:divBdr>
        <w:top w:val="none" w:sz="0" w:space="0" w:color="auto"/>
        <w:left w:val="none" w:sz="0" w:space="0" w:color="auto"/>
        <w:bottom w:val="none" w:sz="0" w:space="0" w:color="auto"/>
        <w:right w:val="none" w:sz="0" w:space="0" w:color="auto"/>
      </w:divBdr>
    </w:div>
    <w:div w:id="76946010">
      <w:bodyDiv w:val="1"/>
      <w:marLeft w:val="0"/>
      <w:marRight w:val="0"/>
      <w:marTop w:val="0"/>
      <w:marBottom w:val="0"/>
      <w:divBdr>
        <w:top w:val="none" w:sz="0" w:space="0" w:color="auto"/>
        <w:left w:val="none" w:sz="0" w:space="0" w:color="auto"/>
        <w:bottom w:val="none" w:sz="0" w:space="0" w:color="auto"/>
        <w:right w:val="none" w:sz="0" w:space="0" w:color="auto"/>
      </w:divBdr>
    </w:div>
    <w:div w:id="77868081">
      <w:bodyDiv w:val="1"/>
      <w:marLeft w:val="0"/>
      <w:marRight w:val="0"/>
      <w:marTop w:val="0"/>
      <w:marBottom w:val="0"/>
      <w:divBdr>
        <w:top w:val="none" w:sz="0" w:space="0" w:color="auto"/>
        <w:left w:val="none" w:sz="0" w:space="0" w:color="auto"/>
        <w:bottom w:val="none" w:sz="0" w:space="0" w:color="auto"/>
        <w:right w:val="none" w:sz="0" w:space="0" w:color="auto"/>
      </w:divBdr>
    </w:div>
    <w:div w:id="79370647">
      <w:bodyDiv w:val="1"/>
      <w:marLeft w:val="0"/>
      <w:marRight w:val="0"/>
      <w:marTop w:val="0"/>
      <w:marBottom w:val="0"/>
      <w:divBdr>
        <w:top w:val="none" w:sz="0" w:space="0" w:color="auto"/>
        <w:left w:val="none" w:sz="0" w:space="0" w:color="auto"/>
        <w:bottom w:val="none" w:sz="0" w:space="0" w:color="auto"/>
        <w:right w:val="none" w:sz="0" w:space="0" w:color="auto"/>
      </w:divBdr>
    </w:div>
    <w:div w:id="81535718">
      <w:bodyDiv w:val="1"/>
      <w:marLeft w:val="0"/>
      <w:marRight w:val="0"/>
      <w:marTop w:val="0"/>
      <w:marBottom w:val="0"/>
      <w:divBdr>
        <w:top w:val="none" w:sz="0" w:space="0" w:color="auto"/>
        <w:left w:val="none" w:sz="0" w:space="0" w:color="auto"/>
        <w:bottom w:val="none" w:sz="0" w:space="0" w:color="auto"/>
        <w:right w:val="none" w:sz="0" w:space="0" w:color="auto"/>
      </w:divBdr>
    </w:div>
    <w:div w:id="92015976">
      <w:bodyDiv w:val="1"/>
      <w:marLeft w:val="0"/>
      <w:marRight w:val="0"/>
      <w:marTop w:val="0"/>
      <w:marBottom w:val="0"/>
      <w:divBdr>
        <w:top w:val="none" w:sz="0" w:space="0" w:color="auto"/>
        <w:left w:val="none" w:sz="0" w:space="0" w:color="auto"/>
        <w:bottom w:val="none" w:sz="0" w:space="0" w:color="auto"/>
        <w:right w:val="none" w:sz="0" w:space="0" w:color="auto"/>
      </w:divBdr>
    </w:div>
    <w:div w:id="93668031">
      <w:bodyDiv w:val="1"/>
      <w:marLeft w:val="0"/>
      <w:marRight w:val="0"/>
      <w:marTop w:val="0"/>
      <w:marBottom w:val="0"/>
      <w:divBdr>
        <w:top w:val="none" w:sz="0" w:space="0" w:color="auto"/>
        <w:left w:val="none" w:sz="0" w:space="0" w:color="auto"/>
        <w:bottom w:val="none" w:sz="0" w:space="0" w:color="auto"/>
        <w:right w:val="none" w:sz="0" w:space="0" w:color="auto"/>
      </w:divBdr>
    </w:div>
    <w:div w:id="94978622">
      <w:bodyDiv w:val="1"/>
      <w:marLeft w:val="0"/>
      <w:marRight w:val="0"/>
      <w:marTop w:val="0"/>
      <w:marBottom w:val="0"/>
      <w:divBdr>
        <w:top w:val="none" w:sz="0" w:space="0" w:color="auto"/>
        <w:left w:val="none" w:sz="0" w:space="0" w:color="auto"/>
        <w:bottom w:val="none" w:sz="0" w:space="0" w:color="auto"/>
        <w:right w:val="none" w:sz="0" w:space="0" w:color="auto"/>
      </w:divBdr>
    </w:div>
    <w:div w:id="95172063">
      <w:bodyDiv w:val="1"/>
      <w:marLeft w:val="0"/>
      <w:marRight w:val="0"/>
      <w:marTop w:val="0"/>
      <w:marBottom w:val="0"/>
      <w:divBdr>
        <w:top w:val="none" w:sz="0" w:space="0" w:color="auto"/>
        <w:left w:val="none" w:sz="0" w:space="0" w:color="auto"/>
        <w:bottom w:val="none" w:sz="0" w:space="0" w:color="auto"/>
        <w:right w:val="none" w:sz="0" w:space="0" w:color="auto"/>
      </w:divBdr>
    </w:div>
    <w:div w:id="95247174">
      <w:bodyDiv w:val="1"/>
      <w:marLeft w:val="0"/>
      <w:marRight w:val="0"/>
      <w:marTop w:val="0"/>
      <w:marBottom w:val="0"/>
      <w:divBdr>
        <w:top w:val="none" w:sz="0" w:space="0" w:color="auto"/>
        <w:left w:val="none" w:sz="0" w:space="0" w:color="auto"/>
        <w:bottom w:val="none" w:sz="0" w:space="0" w:color="auto"/>
        <w:right w:val="none" w:sz="0" w:space="0" w:color="auto"/>
      </w:divBdr>
    </w:div>
    <w:div w:id="96413051">
      <w:bodyDiv w:val="1"/>
      <w:marLeft w:val="0"/>
      <w:marRight w:val="0"/>
      <w:marTop w:val="0"/>
      <w:marBottom w:val="0"/>
      <w:divBdr>
        <w:top w:val="none" w:sz="0" w:space="0" w:color="auto"/>
        <w:left w:val="none" w:sz="0" w:space="0" w:color="auto"/>
        <w:bottom w:val="none" w:sz="0" w:space="0" w:color="auto"/>
        <w:right w:val="none" w:sz="0" w:space="0" w:color="auto"/>
      </w:divBdr>
      <w:divsChild>
        <w:div w:id="548805857">
          <w:marLeft w:val="0"/>
          <w:marRight w:val="0"/>
          <w:marTop w:val="0"/>
          <w:marBottom w:val="0"/>
          <w:divBdr>
            <w:top w:val="single" w:sz="2" w:space="0" w:color="E5E7EB"/>
            <w:left w:val="single" w:sz="2" w:space="0" w:color="E5E7EB"/>
            <w:bottom w:val="single" w:sz="2" w:space="0" w:color="E5E7EB"/>
            <w:right w:val="single" w:sz="2" w:space="0" w:color="E5E7EB"/>
          </w:divBdr>
        </w:div>
        <w:div w:id="567308696">
          <w:marLeft w:val="0"/>
          <w:marRight w:val="0"/>
          <w:marTop w:val="0"/>
          <w:marBottom w:val="0"/>
          <w:divBdr>
            <w:top w:val="single" w:sz="2" w:space="0" w:color="E5E7EB"/>
            <w:left w:val="single" w:sz="2" w:space="0" w:color="E5E7EB"/>
            <w:bottom w:val="single" w:sz="2" w:space="0" w:color="E5E7EB"/>
            <w:right w:val="single" w:sz="2" w:space="0" w:color="E5E7EB"/>
          </w:divBdr>
        </w:div>
        <w:div w:id="704065765">
          <w:marLeft w:val="0"/>
          <w:marRight w:val="0"/>
          <w:marTop w:val="0"/>
          <w:marBottom w:val="0"/>
          <w:divBdr>
            <w:top w:val="single" w:sz="2" w:space="0" w:color="E5E7EB"/>
            <w:left w:val="single" w:sz="2" w:space="0" w:color="E5E7EB"/>
            <w:bottom w:val="single" w:sz="2" w:space="0" w:color="E5E7EB"/>
            <w:right w:val="single" w:sz="2" w:space="0" w:color="E5E7EB"/>
          </w:divBdr>
        </w:div>
        <w:div w:id="902521851">
          <w:marLeft w:val="0"/>
          <w:marRight w:val="0"/>
          <w:marTop w:val="0"/>
          <w:marBottom w:val="0"/>
          <w:divBdr>
            <w:top w:val="single" w:sz="2" w:space="0" w:color="E5E7EB"/>
            <w:left w:val="single" w:sz="2" w:space="0" w:color="E5E7EB"/>
            <w:bottom w:val="single" w:sz="2" w:space="0" w:color="E5E7EB"/>
            <w:right w:val="single" w:sz="2" w:space="0" w:color="E5E7EB"/>
          </w:divBdr>
        </w:div>
        <w:div w:id="978454805">
          <w:marLeft w:val="0"/>
          <w:marRight w:val="0"/>
          <w:marTop w:val="0"/>
          <w:marBottom w:val="0"/>
          <w:divBdr>
            <w:top w:val="single" w:sz="2" w:space="0" w:color="E5E7EB"/>
            <w:left w:val="single" w:sz="2" w:space="0" w:color="E5E7EB"/>
            <w:bottom w:val="single" w:sz="2" w:space="0" w:color="E5E7EB"/>
            <w:right w:val="single" w:sz="2" w:space="0" w:color="E5E7EB"/>
          </w:divBdr>
        </w:div>
        <w:div w:id="1101803861">
          <w:marLeft w:val="0"/>
          <w:marRight w:val="0"/>
          <w:marTop w:val="0"/>
          <w:marBottom w:val="0"/>
          <w:divBdr>
            <w:top w:val="single" w:sz="2" w:space="0" w:color="E5E7EB"/>
            <w:left w:val="single" w:sz="2" w:space="0" w:color="E5E7EB"/>
            <w:bottom w:val="single" w:sz="2" w:space="0" w:color="E5E7EB"/>
            <w:right w:val="single" w:sz="2" w:space="0" w:color="E5E7EB"/>
          </w:divBdr>
        </w:div>
        <w:div w:id="1803647974">
          <w:marLeft w:val="0"/>
          <w:marRight w:val="0"/>
          <w:marTop w:val="0"/>
          <w:marBottom w:val="0"/>
          <w:divBdr>
            <w:top w:val="single" w:sz="2" w:space="0" w:color="E5E7EB"/>
            <w:left w:val="single" w:sz="2" w:space="0" w:color="E5E7EB"/>
            <w:bottom w:val="single" w:sz="2" w:space="0" w:color="E5E7EB"/>
            <w:right w:val="single" w:sz="2" w:space="0" w:color="E5E7EB"/>
          </w:divBdr>
        </w:div>
        <w:div w:id="181175094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98376135">
      <w:bodyDiv w:val="1"/>
      <w:marLeft w:val="0"/>
      <w:marRight w:val="0"/>
      <w:marTop w:val="0"/>
      <w:marBottom w:val="0"/>
      <w:divBdr>
        <w:top w:val="none" w:sz="0" w:space="0" w:color="auto"/>
        <w:left w:val="none" w:sz="0" w:space="0" w:color="auto"/>
        <w:bottom w:val="none" w:sz="0" w:space="0" w:color="auto"/>
        <w:right w:val="none" w:sz="0" w:space="0" w:color="auto"/>
      </w:divBdr>
    </w:div>
    <w:div w:id="99111924">
      <w:bodyDiv w:val="1"/>
      <w:marLeft w:val="0"/>
      <w:marRight w:val="0"/>
      <w:marTop w:val="0"/>
      <w:marBottom w:val="0"/>
      <w:divBdr>
        <w:top w:val="none" w:sz="0" w:space="0" w:color="auto"/>
        <w:left w:val="none" w:sz="0" w:space="0" w:color="auto"/>
        <w:bottom w:val="none" w:sz="0" w:space="0" w:color="auto"/>
        <w:right w:val="none" w:sz="0" w:space="0" w:color="auto"/>
      </w:divBdr>
    </w:div>
    <w:div w:id="100691076">
      <w:bodyDiv w:val="1"/>
      <w:marLeft w:val="0"/>
      <w:marRight w:val="0"/>
      <w:marTop w:val="0"/>
      <w:marBottom w:val="0"/>
      <w:divBdr>
        <w:top w:val="none" w:sz="0" w:space="0" w:color="auto"/>
        <w:left w:val="none" w:sz="0" w:space="0" w:color="auto"/>
        <w:bottom w:val="none" w:sz="0" w:space="0" w:color="auto"/>
        <w:right w:val="none" w:sz="0" w:space="0" w:color="auto"/>
      </w:divBdr>
    </w:div>
    <w:div w:id="104157001">
      <w:bodyDiv w:val="1"/>
      <w:marLeft w:val="0"/>
      <w:marRight w:val="0"/>
      <w:marTop w:val="0"/>
      <w:marBottom w:val="0"/>
      <w:divBdr>
        <w:top w:val="none" w:sz="0" w:space="0" w:color="auto"/>
        <w:left w:val="none" w:sz="0" w:space="0" w:color="auto"/>
        <w:bottom w:val="none" w:sz="0" w:space="0" w:color="auto"/>
        <w:right w:val="none" w:sz="0" w:space="0" w:color="auto"/>
      </w:divBdr>
    </w:div>
    <w:div w:id="107627693">
      <w:bodyDiv w:val="1"/>
      <w:marLeft w:val="0"/>
      <w:marRight w:val="0"/>
      <w:marTop w:val="0"/>
      <w:marBottom w:val="0"/>
      <w:divBdr>
        <w:top w:val="none" w:sz="0" w:space="0" w:color="auto"/>
        <w:left w:val="none" w:sz="0" w:space="0" w:color="auto"/>
        <w:bottom w:val="none" w:sz="0" w:space="0" w:color="auto"/>
        <w:right w:val="none" w:sz="0" w:space="0" w:color="auto"/>
      </w:divBdr>
    </w:div>
    <w:div w:id="110980556">
      <w:bodyDiv w:val="1"/>
      <w:marLeft w:val="0"/>
      <w:marRight w:val="0"/>
      <w:marTop w:val="0"/>
      <w:marBottom w:val="0"/>
      <w:divBdr>
        <w:top w:val="none" w:sz="0" w:space="0" w:color="auto"/>
        <w:left w:val="none" w:sz="0" w:space="0" w:color="auto"/>
        <w:bottom w:val="none" w:sz="0" w:space="0" w:color="auto"/>
        <w:right w:val="none" w:sz="0" w:space="0" w:color="auto"/>
      </w:divBdr>
    </w:div>
    <w:div w:id="111411349">
      <w:bodyDiv w:val="1"/>
      <w:marLeft w:val="0"/>
      <w:marRight w:val="0"/>
      <w:marTop w:val="0"/>
      <w:marBottom w:val="0"/>
      <w:divBdr>
        <w:top w:val="none" w:sz="0" w:space="0" w:color="auto"/>
        <w:left w:val="none" w:sz="0" w:space="0" w:color="auto"/>
        <w:bottom w:val="none" w:sz="0" w:space="0" w:color="auto"/>
        <w:right w:val="none" w:sz="0" w:space="0" w:color="auto"/>
      </w:divBdr>
    </w:div>
    <w:div w:id="114300014">
      <w:bodyDiv w:val="1"/>
      <w:marLeft w:val="0"/>
      <w:marRight w:val="0"/>
      <w:marTop w:val="0"/>
      <w:marBottom w:val="0"/>
      <w:divBdr>
        <w:top w:val="none" w:sz="0" w:space="0" w:color="auto"/>
        <w:left w:val="none" w:sz="0" w:space="0" w:color="auto"/>
        <w:bottom w:val="none" w:sz="0" w:space="0" w:color="auto"/>
        <w:right w:val="none" w:sz="0" w:space="0" w:color="auto"/>
      </w:divBdr>
    </w:div>
    <w:div w:id="116148288">
      <w:bodyDiv w:val="1"/>
      <w:marLeft w:val="0"/>
      <w:marRight w:val="0"/>
      <w:marTop w:val="0"/>
      <w:marBottom w:val="0"/>
      <w:divBdr>
        <w:top w:val="none" w:sz="0" w:space="0" w:color="auto"/>
        <w:left w:val="none" w:sz="0" w:space="0" w:color="auto"/>
        <w:bottom w:val="none" w:sz="0" w:space="0" w:color="auto"/>
        <w:right w:val="none" w:sz="0" w:space="0" w:color="auto"/>
      </w:divBdr>
    </w:div>
    <w:div w:id="116335486">
      <w:bodyDiv w:val="1"/>
      <w:marLeft w:val="0"/>
      <w:marRight w:val="0"/>
      <w:marTop w:val="0"/>
      <w:marBottom w:val="0"/>
      <w:divBdr>
        <w:top w:val="none" w:sz="0" w:space="0" w:color="auto"/>
        <w:left w:val="none" w:sz="0" w:space="0" w:color="auto"/>
        <w:bottom w:val="none" w:sz="0" w:space="0" w:color="auto"/>
        <w:right w:val="none" w:sz="0" w:space="0" w:color="auto"/>
      </w:divBdr>
    </w:div>
    <w:div w:id="129057252">
      <w:bodyDiv w:val="1"/>
      <w:marLeft w:val="0"/>
      <w:marRight w:val="0"/>
      <w:marTop w:val="0"/>
      <w:marBottom w:val="0"/>
      <w:divBdr>
        <w:top w:val="none" w:sz="0" w:space="0" w:color="auto"/>
        <w:left w:val="none" w:sz="0" w:space="0" w:color="auto"/>
        <w:bottom w:val="none" w:sz="0" w:space="0" w:color="auto"/>
        <w:right w:val="none" w:sz="0" w:space="0" w:color="auto"/>
      </w:divBdr>
    </w:div>
    <w:div w:id="129172226">
      <w:bodyDiv w:val="1"/>
      <w:marLeft w:val="0"/>
      <w:marRight w:val="0"/>
      <w:marTop w:val="0"/>
      <w:marBottom w:val="0"/>
      <w:divBdr>
        <w:top w:val="none" w:sz="0" w:space="0" w:color="auto"/>
        <w:left w:val="none" w:sz="0" w:space="0" w:color="auto"/>
        <w:bottom w:val="none" w:sz="0" w:space="0" w:color="auto"/>
        <w:right w:val="none" w:sz="0" w:space="0" w:color="auto"/>
      </w:divBdr>
    </w:div>
    <w:div w:id="129593572">
      <w:bodyDiv w:val="1"/>
      <w:marLeft w:val="0"/>
      <w:marRight w:val="0"/>
      <w:marTop w:val="0"/>
      <w:marBottom w:val="0"/>
      <w:divBdr>
        <w:top w:val="none" w:sz="0" w:space="0" w:color="auto"/>
        <w:left w:val="none" w:sz="0" w:space="0" w:color="auto"/>
        <w:bottom w:val="none" w:sz="0" w:space="0" w:color="auto"/>
        <w:right w:val="none" w:sz="0" w:space="0" w:color="auto"/>
      </w:divBdr>
    </w:div>
    <w:div w:id="133908107">
      <w:bodyDiv w:val="1"/>
      <w:marLeft w:val="0"/>
      <w:marRight w:val="0"/>
      <w:marTop w:val="0"/>
      <w:marBottom w:val="0"/>
      <w:divBdr>
        <w:top w:val="none" w:sz="0" w:space="0" w:color="auto"/>
        <w:left w:val="none" w:sz="0" w:space="0" w:color="auto"/>
        <w:bottom w:val="none" w:sz="0" w:space="0" w:color="auto"/>
        <w:right w:val="none" w:sz="0" w:space="0" w:color="auto"/>
      </w:divBdr>
    </w:div>
    <w:div w:id="138617565">
      <w:bodyDiv w:val="1"/>
      <w:marLeft w:val="0"/>
      <w:marRight w:val="0"/>
      <w:marTop w:val="0"/>
      <w:marBottom w:val="0"/>
      <w:divBdr>
        <w:top w:val="none" w:sz="0" w:space="0" w:color="auto"/>
        <w:left w:val="none" w:sz="0" w:space="0" w:color="auto"/>
        <w:bottom w:val="none" w:sz="0" w:space="0" w:color="auto"/>
        <w:right w:val="none" w:sz="0" w:space="0" w:color="auto"/>
      </w:divBdr>
    </w:div>
    <w:div w:id="142820603">
      <w:bodyDiv w:val="1"/>
      <w:marLeft w:val="0"/>
      <w:marRight w:val="0"/>
      <w:marTop w:val="0"/>
      <w:marBottom w:val="0"/>
      <w:divBdr>
        <w:top w:val="none" w:sz="0" w:space="0" w:color="auto"/>
        <w:left w:val="none" w:sz="0" w:space="0" w:color="auto"/>
        <w:bottom w:val="none" w:sz="0" w:space="0" w:color="auto"/>
        <w:right w:val="none" w:sz="0" w:space="0" w:color="auto"/>
      </w:divBdr>
    </w:div>
    <w:div w:id="143399598">
      <w:bodyDiv w:val="1"/>
      <w:marLeft w:val="0"/>
      <w:marRight w:val="0"/>
      <w:marTop w:val="0"/>
      <w:marBottom w:val="0"/>
      <w:divBdr>
        <w:top w:val="none" w:sz="0" w:space="0" w:color="auto"/>
        <w:left w:val="none" w:sz="0" w:space="0" w:color="auto"/>
        <w:bottom w:val="none" w:sz="0" w:space="0" w:color="auto"/>
        <w:right w:val="none" w:sz="0" w:space="0" w:color="auto"/>
      </w:divBdr>
    </w:div>
    <w:div w:id="152260707">
      <w:bodyDiv w:val="1"/>
      <w:marLeft w:val="0"/>
      <w:marRight w:val="0"/>
      <w:marTop w:val="0"/>
      <w:marBottom w:val="0"/>
      <w:divBdr>
        <w:top w:val="none" w:sz="0" w:space="0" w:color="auto"/>
        <w:left w:val="none" w:sz="0" w:space="0" w:color="auto"/>
        <w:bottom w:val="none" w:sz="0" w:space="0" w:color="auto"/>
        <w:right w:val="none" w:sz="0" w:space="0" w:color="auto"/>
      </w:divBdr>
    </w:div>
    <w:div w:id="160122783">
      <w:bodyDiv w:val="1"/>
      <w:marLeft w:val="0"/>
      <w:marRight w:val="0"/>
      <w:marTop w:val="0"/>
      <w:marBottom w:val="0"/>
      <w:divBdr>
        <w:top w:val="none" w:sz="0" w:space="0" w:color="auto"/>
        <w:left w:val="none" w:sz="0" w:space="0" w:color="auto"/>
        <w:bottom w:val="none" w:sz="0" w:space="0" w:color="auto"/>
        <w:right w:val="none" w:sz="0" w:space="0" w:color="auto"/>
      </w:divBdr>
    </w:div>
    <w:div w:id="165362854">
      <w:bodyDiv w:val="1"/>
      <w:marLeft w:val="0"/>
      <w:marRight w:val="0"/>
      <w:marTop w:val="0"/>
      <w:marBottom w:val="0"/>
      <w:divBdr>
        <w:top w:val="none" w:sz="0" w:space="0" w:color="auto"/>
        <w:left w:val="none" w:sz="0" w:space="0" w:color="auto"/>
        <w:bottom w:val="none" w:sz="0" w:space="0" w:color="auto"/>
        <w:right w:val="none" w:sz="0" w:space="0" w:color="auto"/>
      </w:divBdr>
    </w:div>
    <w:div w:id="174613408">
      <w:bodyDiv w:val="1"/>
      <w:marLeft w:val="0"/>
      <w:marRight w:val="0"/>
      <w:marTop w:val="0"/>
      <w:marBottom w:val="0"/>
      <w:divBdr>
        <w:top w:val="none" w:sz="0" w:space="0" w:color="auto"/>
        <w:left w:val="none" w:sz="0" w:space="0" w:color="auto"/>
        <w:bottom w:val="none" w:sz="0" w:space="0" w:color="auto"/>
        <w:right w:val="none" w:sz="0" w:space="0" w:color="auto"/>
      </w:divBdr>
    </w:div>
    <w:div w:id="183980023">
      <w:bodyDiv w:val="1"/>
      <w:marLeft w:val="0"/>
      <w:marRight w:val="0"/>
      <w:marTop w:val="0"/>
      <w:marBottom w:val="0"/>
      <w:divBdr>
        <w:top w:val="none" w:sz="0" w:space="0" w:color="auto"/>
        <w:left w:val="none" w:sz="0" w:space="0" w:color="auto"/>
        <w:bottom w:val="none" w:sz="0" w:space="0" w:color="auto"/>
        <w:right w:val="none" w:sz="0" w:space="0" w:color="auto"/>
      </w:divBdr>
    </w:div>
    <w:div w:id="186450185">
      <w:bodyDiv w:val="1"/>
      <w:marLeft w:val="0"/>
      <w:marRight w:val="0"/>
      <w:marTop w:val="0"/>
      <w:marBottom w:val="0"/>
      <w:divBdr>
        <w:top w:val="none" w:sz="0" w:space="0" w:color="auto"/>
        <w:left w:val="none" w:sz="0" w:space="0" w:color="auto"/>
        <w:bottom w:val="none" w:sz="0" w:space="0" w:color="auto"/>
        <w:right w:val="none" w:sz="0" w:space="0" w:color="auto"/>
      </w:divBdr>
    </w:div>
    <w:div w:id="187524246">
      <w:bodyDiv w:val="1"/>
      <w:marLeft w:val="0"/>
      <w:marRight w:val="0"/>
      <w:marTop w:val="0"/>
      <w:marBottom w:val="0"/>
      <w:divBdr>
        <w:top w:val="none" w:sz="0" w:space="0" w:color="auto"/>
        <w:left w:val="none" w:sz="0" w:space="0" w:color="auto"/>
        <w:bottom w:val="none" w:sz="0" w:space="0" w:color="auto"/>
        <w:right w:val="none" w:sz="0" w:space="0" w:color="auto"/>
      </w:divBdr>
    </w:div>
    <w:div w:id="187984222">
      <w:bodyDiv w:val="1"/>
      <w:marLeft w:val="0"/>
      <w:marRight w:val="0"/>
      <w:marTop w:val="0"/>
      <w:marBottom w:val="0"/>
      <w:divBdr>
        <w:top w:val="none" w:sz="0" w:space="0" w:color="auto"/>
        <w:left w:val="none" w:sz="0" w:space="0" w:color="auto"/>
        <w:bottom w:val="none" w:sz="0" w:space="0" w:color="auto"/>
        <w:right w:val="none" w:sz="0" w:space="0" w:color="auto"/>
      </w:divBdr>
    </w:div>
    <w:div w:id="188494634">
      <w:bodyDiv w:val="1"/>
      <w:marLeft w:val="0"/>
      <w:marRight w:val="0"/>
      <w:marTop w:val="0"/>
      <w:marBottom w:val="0"/>
      <w:divBdr>
        <w:top w:val="none" w:sz="0" w:space="0" w:color="auto"/>
        <w:left w:val="none" w:sz="0" w:space="0" w:color="auto"/>
        <w:bottom w:val="none" w:sz="0" w:space="0" w:color="auto"/>
        <w:right w:val="none" w:sz="0" w:space="0" w:color="auto"/>
      </w:divBdr>
    </w:div>
    <w:div w:id="188686277">
      <w:bodyDiv w:val="1"/>
      <w:marLeft w:val="0"/>
      <w:marRight w:val="0"/>
      <w:marTop w:val="0"/>
      <w:marBottom w:val="0"/>
      <w:divBdr>
        <w:top w:val="none" w:sz="0" w:space="0" w:color="auto"/>
        <w:left w:val="none" w:sz="0" w:space="0" w:color="auto"/>
        <w:bottom w:val="none" w:sz="0" w:space="0" w:color="auto"/>
        <w:right w:val="none" w:sz="0" w:space="0" w:color="auto"/>
      </w:divBdr>
    </w:div>
    <w:div w:id="198855301">
      <w:bodyDiv w:val="1"/>
      <w:marLeft w:val="0"/>
      <w:marRight w:val="0"/>
      <w:marTop w:val="0"/>
      <w:marBottom w:val="0"/>
      <w:divBdr>
        <w:top w:val="none" w:sz="0" w:space="0" w:color="auto"/>
        <w:left w:val="none" w:sz="0" w:space="0" w:color="auto"/>
        <w:bottom w:val="none" w:sz="0" w:space="0" w:color="auto"/>
        <w:right w:val="none" w:sz="0" w:space="0" w:color="auto"/>
      </w:divBdr>
    </w:div>
    <w:div w:id="203294602">
      <w:bodyDiv w:val="1"/>
      <w:marLeft w:val="0"/>
      <w:marRight w:val="0"/>
      <w:marTop w:val="0"/>
      <w:marBottom w:val="0"/>
      <w:divBdr>
        <w:top w:val="none" w:sz="0" w:space="0" w:color="auto"/>
        <w:left w:val="none" w:sz="0" w:space="0" w:color="auto"/>
        <w:bottom w:val="none" w:sz="0" w:space="0" w:color="auto"/>
        <w:right w:val="none" w:sz="0" w:space="0" w:color="auto"/>
      </w:divBdr>
    </w:div>
    <w:div w:id="213584135">
      <w:bodyDiv w:val="1"/>
      <w:marLeft w:val="0"/>
      <w:marRight w:val="0"/>
      <w:marTop w:val="0"/>
      <w:marBottom w:val="0"/>
      <w:divBdr>
        <w:top w:val="none" w:sz="0" w:space="0" w:color="auto"/>
        <w:left w:val="none" w:sz="0" w:space="0" w:color="auto"/>
        <w:bottom w:val="none" w:sz="0" w:space="0" w:color="auto"/>
        <w:right w:val="none" w:sz="0" w:space="0" w:color="auto"/>
      </w:divBdr>
    </w:div>
    <w:div w:id="230433551">
      <w:bodyDiv w:val="1"/>
      <w:marLeft w:val="0"/>
      <w:marRight w:val="0"/>
      <w:marTop w:val="0"/>
      <w:marBottom w:val="0"/>
      <w:divBdr>
        <w:top w:val="none" w:sz="0" w:space="0" w:color="auto"/>
        <w:left w:val="none" w:sz="0" w:space="0" w:color="auto"/>
        <w:bottom w:val="none" w:sz="0" w:space="0" w:color="auto"/>
        <w:right w:val="none" w:sz="0" w:space="0" w:color="auto"/>
      </w:divBdr>
    </w:div>
    <w:div w:id="231279674">
      <w:bodyDiv w:val="1"/>
      <w:marLeft w:val="0"/>
      <w:marRight w:val="0"/>
      <w:marTop w:val="0"/>
      <w:marBottom w:val="0"/>
      <w:divBdr>
        <w:top w:val="none" w:sz="0" w:space="0" w:color="auto"/>
        <w:left w:val="none" w:sz="0" w:space="0" w:color="auto"/>
        <w:bottom w:val="none" w:sz="0" w:space="0" w:color="auto"/>
        <w:right w:val="none" w:sz="0" w:space="0" w:color="auto"/>
      </w:divBdr>
    </w:div>
    <w:div w:id="234095191">
      <w:bodyDiv w:val="1"/>
      <w:marLeft w:val="0"/>
      <w:marRight w:val="0"/>
      <w:marTop w:val="0"/>
      <w:marBottom w:val="0"/>
      <w:divBdr>
        <w:top w:val="none" w:sz="0" w:space="0" w:color="auto"/>
        <w:left w:val="none" w:sz="0" w:space="0" w:color="auto"/>
        <w:bottom w:val="none" w:sz="0" w:space="0" w:color="auto"/>
        <w:right w:val="none" w:sz="0" w:space="0" w:color="auto"/>
      </w:divBdr>
    </w:div>
    <w:div w:id="234972374">
      <w:bodyDiv w:val="1"/>
      <w:marLeft w:val="0"/>
      <w:marRight w:val="0"/>
      <w:marTop w:val="0"/>
      <w:marBottom w:val="0"/>
      <w:divBdr>
        <w:top w:val="none" w:sz="0" w:space="0" w:color="auto"/>
        <w:left w:val="none" w:sz="0" w:space="0" w:color="auto"/>
        <w:bottom w:val="none" w:sz="0" w:space="0" w:color="auto"/>
        <w:right w:val="none" w:sz="0" w:space="0" w:color="auto"/>
      </w:divBdr>
    </w:div>
    <w:div w:id="240064822">
      <w:bodyDiv w:val="1"/>
      <w:marLeft w:val="0"/>
      <w:marRight w:val="0"/>
      <w:marTop w:val="0"/>
      <w:marBottom w:val="0"/>
      <w:divBdr>
        <w:top w:val="none" w:sz="0" w:space="0" w:color="auto"/>
        <w:left w:val="none" w:sz="0" w:space="0" w:color="auto"/>
        <w:bottom w:val="none" w:sz="0" w:space="0" w:color="auto"/>
        <w:right w:val="none" w:sz="0" w:space="0" w:color="auto"/>
      </w:divBdr>
      <w:divsChild>
        <w:div w:id="1493594751">
          <w:marLeft w:val="0"/>
          <w:marRight w:val="0"/>
          <w:marTop w:val="0"/>
          <w:marBottom w:val="0"/>
          <w:divBdr>
            <w:top w:val="none" w:sz="0" w:space="0" w:color="auto"/>
            <w:left w:val="none" w:sz="0" w:space="0" w:color="auto"/>
            <w:bottom w:val="none" w:sz="0" w:space="0" w:color="auto"/>
            <w:right w:val="none" w:sz="0" w:space="0" w:color="auto"/>
          </w:divBdr>
          <w:divsChild>
            <w:div w:id="1961257523">
              <w:marLeft w:val="0"/>
              <w:marRight w:val="0"/>
              <w:marTop w:val="0"/>
              <w:marBottom w:val="0"/>
              <w:divBdr>
                <w:top w:val="single" w:sz="2" w:space="0" w:color="E5E7EB"/>
                <w:left w:val="single" w:sz="2" w:space="0" w:color="E5E7EB"/>
                <w:bottom w:val="single" w:sz="2" w:space="0" w:color="E5E7EB"/>
                <w:right w:val="single" w:sz="2" w:space="0" w:color="E5E7EB"/>
              </w:divBdr>
              <w:divsChild>
                <w:div w:id="1666975804">
                  <w:marLeft w:val="0"/>
                  <w:marRight w:val="0"/>
                  <w:marTop w:val="0"/>
                  <w:marBottom w:val="0"/>
                  <w:divBdr>
                    <w:top w:val="single" w:sz="2" w:space="0" w:color="E5E7EB"/>
                    <w:left w:val="single" w:sz="2" w:space="0" w:color="E5E7EB"/>
                    <w:bottom w:val="single" w:sz="2" w:space="0" w:color="E5E7EB"/>
                    <w:right w:val="single" w:sz="2" w:space="0" w:color="E5E7EB"/>
                  </w:divBdr>
                  <w:divsChild>
                    <w:div w:id="45398197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2049646591">
          <w:marLeft w:val="0"/>
          <w:marRight w:val="0"/>
          <w:marTop w:val="240"/>
          <w:marBottom w:val="240"/>
          <w:divBdr>
            <w:top w:val="none" w:sz="0" w:space="0" w:color="auto"/>
            <w:left w:val="none" w:sz="0" w:space="0" w:color="auto"/>
            <w:bottom w:val="none" w:sz="0" w:space="0" w:color="auto"/>
            <w:right w:val="none" w:sz="0" w:space="0" w:color="auto"/>
          </w:divBdr>
          <w:divsChild>
            <w:div w:id="1469007413">
              <w:marLeft w:val="0"/>
              <w:marRight w:val="0"/>
              <w:marTop w:val="0"/>
              <w:marBottom w:val="0"/>
              <w:divBdr>
                <w:top w:val="none" w:sz="0" w:space="0" w:color="auto"/>
                <w:left w:val="none" w:sz="0" w:space="0" w:color="auto"/>
                <w:bottom w:val="none" w:sz="0" w:space="0" w:color="auto"/>
                <w:right w:val="none" w:sz="0" w:space="0" w:color="auto"/>
              </w:divBdr>
              <w:divsChild>
                <w:div w:id="60249657">
                  <w:marLeft w:val="0"/>
                  <w:marRight w:val="0"/>
                  <w:marTop w:val="0"/>
                  <w:marBottom w:val="120"/>
                  <w:divBdr>
                    <w:top w:val="none" w:sz="0" w:space="0" w:color="auto"/>
                    <w:left w:val="none" w:sz="0" w:space="0" w:color="auto"/>
                    <w:bottom w:val="none" w:sz="0" w:space="0" w:color="auto"/>
                    <w:right w:val="none" w:sz="0" w:space="0" w:color="auto"/>
                  </w:divBdr>
                  <w:divsChild>
                    <w:div w:id="1342242953">
                      <w:marLeft w:val="0"/>
                      <w:marRight w:val="0"/>
                      <w:marTop w:val="0"/>
                      <w:marBottom w:val="0"/>
                      <w:divBdr>
                        <w:top w:val="single" w:sz="2" w:space="0" w:color="E5E7EB"/>
                        <w:left w:val="single" w:sz="2" w:space="0" w:color="E5E7EB"/>
                        <w:bottom w:val="single" w:sz="2" w:space="0" w:color="E5E7EB"/>
                        <w:right w:val="single" w:sz="2" w:space="0" w:color="E5E7EB"/>
                      </w:divBdr>
                      <w:divsChild>
                        <w:div w:id="782192874">
                          <w:marLeft w:val="0"/>
                          <w:marRight w:val="0"/>
                          <w:marTop w:val="0"/>
                          <w:marBottom w:val="0"/>
                          <w:divBdr>
                            <w:top w:val="single" w:sz="2" w:space="0" w:color="E5E7EB"/>
                            <w:left w:val="single" w:sz="2" w:space="0" w:color="E5E7EB"/>
                            <w:bottom w:val="single" w:sz="2" w:space="0" w:color="E5E7EB"/>
                            <w:right w:val="single" w:sz="2" w:space="0" w:color="E5E7EB"/>
                          </w:divBdr>
                          <w:divsChild>
                            <w:div w:id="779227579">
                              <w:marLeft w:val="0"/>
                              <w:marRight w:val="0"/>
                              <w:marTop w:val="0"/>
                              <w:marBottom w:val="0"/>
                              <w:divBdr>
                                <w:top w:val="single" w:sz="2" w:space="0" w:color="E5E7EB"/>
                                <w:left w:val="single" w:sz="2" w:space="0" w:color="E5E7EB"/>
                                <w:bottom w:val="single" w:sz="2" w:space="0" w:color="E5E7EB"/>
                                <w:right w:val="single" w:sz="2" w:space="0" w:color="E5E7EB"/>
                              </w:divBdr>
                              <w:divsChild>
                                <w:div w:id="32887408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471365974">
                  <w:marLeft w:val="0"/>
                  <w:marRight w:val="0"/>
                  <w:marTop w:val="0"/>
                  <w:marBottom w:val="0"/>
                  <w:divBdr>
                    <w:top w:val="single" w:sz="2" w:space="0" w:color="E5E7EB"/>
                    <w:left w:val="single" w:sz="2" w:space="0" w:color="E5E7EB"/>
                    <w:bottom w:val="single" w:sz="2" w:space="0" w:color="E5E7EB"/>
                    <w:right w:val="single" w:sz="2" w:space="0" w:color="E5E7EB"/>
                  </w:divBdr>
                  <w:divsChild>
                    <w:div w:id="94832336">
                      <w:marLeft w:val="0"/>
                      <w:marRight w:val="0"/>
                      <w:marTop w:val="0"/>
                      <w:marBottom w:val="0"/>
                      <w:divBdr>
                        <w:top w:val="single" w:sz="2" w:space="0" w:color="E5E7EB"/>
                        <w:left w:val="single" w:sz="2" w:space="0" w:color="E5E7EB"/>
                        <w:bottom w:val="single" w:sz="2" w:space="0" w:color="E5E7EB"/>
                        <w:right w:val="single" w:sz="2" w:space="0" w:color="E5E7EB"/>
                      </w:divBdr>
                      <w:divsChild>
                        <w:div w:id="172764607">
                          <w:marLeft w:val="0"/>
                          <w:marRight w:val="0"/>
                          <w:marTop w:val="0"/>
                          <w:marBottom w:val="0"/>
                          <w:divBdr>
                            <w:top w:val="none" w:sz="0" w:space="0" w:color="auto"/>
                            <w:left w:val="none" w:sz="0" w:space="0" w:color="auto"/>
                            <w:bottom w:val="none" w:sz="0" w:space="0" w:color="auto"/>
                            <w:right w:val="none" w:sz="0" w:space="0" w:color="auto"/>
                          </w:divBdr>
                        </w:div>
                      </w:divsChild>
                    </w:div>
                    <w:div w:id="1527523044">
                      <w:marLeft w:val="0"/>
                      <w:marRight w:val="0"/>
                      <w:marTop w:val="0"/>
                      <w:marBottom w:val="120"/>
                      <w:divBdr>
                        <w:top w:val="none" w:sz="0" w:space="0" w:color="auto"/>
                        <w:left w:val="none" w:sz="0" w:space="0" w:color="auto"/>
                        <w:bottom w:val="none" w:sz="0" w:space="0" w:color="auto"/>
                        <w:right w:val="none" w:sz="0" w:space="0" w:color="auto"/>
                      </w:divBdr>
                      <w:divsChild>
                        <w:div w:id="1857622403">
                          <w:marLeft w:val="0"/>
                          <w:marRight w:val="0"/>
                          <w:marTop w:val="0"/>
                          <w:marBottom w:val="0"/>
                          <w:divBdr>
                            <w:top w:val="single" w:sz="2" w:space="0" w:color="E5E7EB"/>
                            <w:left w:val="single" w:sz="2" w:space="0" w:color="E5E7EB"/>
                            <w:bottom w:val="single" w:sz="2" w:space="0" w:color="E5E7EB"/>
                            <w:right w:val="single" w:sz="2" w:space="0" w:color="E5E7EB"/>
                          </w:divBdr>
                          <w:divsChild>
                            <w:div w:id="2064327065">
                              <w:marLeft w:val="0"/>
                              <w:marRight w:val="0"/>
                              <w:marTop w:val="0"/>
                              <w:marBottom w:val="0"/>
                              <w:divBdr>
                                <w:top w:val="single" w:sz="2" w:space="0" w:color="E5E7EB"/>
                                <w:left w:val="single" w:sz="2" w:space="0" w:color="E5E7EB"/>
                                <w:bottom w:val="single" w:sz="2" w:space="0" w:color="E5E7EB"/>
                                <w:right w:val="single" w:sz="2" w:space="0" w:color="E5E7EB"/>
                              </w:divBdr>
                              <w:divsChild>
                                <w:div w:id="331219664">
                                  <w:marLeft w:val="0"/>
                                  <w:marRight w:val="0"/>
                                  <w:marTop w:val="0"/>
                                  <w:marBottom w:val="0"/>
                                  <w:divBdr>
                                    <w:top w:val="single" w:sz="2" w:space="0" w:color="E5E7EB"/>
                                    <w:left w:val="single" w:sz="2" w:space="0" w:color="E5E7EB"/>
                                    <w:bottom w:val="single" w:sz="2" w:space="0" w:color="E5E7EB"/>
                                    <w:right w:val="single" w:sz="2" w:space="0" w:color="E5E7EB"/>
                                  </w:divBdr>
                                  <w:divsChild>
                                    <w:div w:id="101915914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 w:id="1997412919">
                  <w:marLeft w:val="0"/>
                  <w:marRight w:val="0"/>
                  <w:marTop w:val="0"/>
                  <w:marBottom w:val="120"/>
                  <w:divBdr>
                    <w:top w:val="none" w:sz="0" w:space="0" w:color="auto"/>
                    <w:left w:val="none" w:sz="0" w:space="0" w:color="auto"/>
                    <w:bottom w:val="none" w:sz="0" w:space="0" w:color="auto"/>
                    <w:right w:val="none" w:sz="0" w:space="0" w:color="auto"/>
                  </w:divBdr>
                  <w:divsChild>
                    <w:div w:id="1176265431">
                      <w:marLeft w:val="0"/>
                      <w:marRight w:val="0"/>
                      <w:marTop w:val="0"/>
                      <w:marBottom w:val="0"/>
                      <w:divBdr>
                        <w:top w:val="single" w:sz="2" w:space="0" w:color="E5E7EB"/>
                        <w:left w:val="single" w:sz="2" w:space="0" w:color="E5E7EB"/>
                        <w:bottom w:val="single" w:sz="2" w:space="0" w:color="E5E7EB"/>
                        <w:right w:val="single" w:sz="2" w:space="0" w:color="E5E7EB"/>
                      </w:divBdr>
                      <w:divsChild>
                        <w:div w:id="198398246">
                          <w:marLeft w:val="0"/>
                          <w:marRight w:val="0"/>
                          <w:marTop w:val="0"/>
                          <w:marBottom w:val="0"/>
                          <w:divBdr>
                            <w:top w:val="single" w:sz="2" w:space="0" w:color="E5E7EB"/>
                            <w:left w:val="single" w:sz="2" w:space="0" w:color="E5E7EB"/>
                            <w:bottom w:val="single" w:sz="2" w:space="0" w:color="E5E7EB"/>
                            <w:right w:val="single" w:sz="2" w:space="0" w:color="E5E7EB"/>
                          </w:divBdr>
                          <w:divsChild>
                            <w:div w:id="634794391">
                              <w:marLeft w:val="0"/>
                              <w:marRight w:val="0"/>
                              <w:marTop w:val="0"/>
                              <w:marBottom w:val="0"/>
                              <w:divBdr>
                                <w:top w:val="single" w:sz="2" w:space="0" w:color="E5E7EB"/>
                                <w:left w:val="single" w:sz="2" w:space="0" w:color="E5E7EB"/>
                                <w:bottom w:val="single" w:sz="2" w:space="0" w:color="E5E7EB"/>
                                <w:right w:val="single" w:sz="2" w:space="0" w:color="E5E7EB"/>
                              </w:divBdr>
                              <w:divsChild>
                                <w:div w:id="178376706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sChild>
    </w:div>
    <w:div w:id="240875711">
      <w:bodyDiv w:val="1"/>
      <w:marLeft w:val="0"/>
      <w:marRight w:val="0"/>
      <w:marTop w:val="0"/>
      <w:marBottom w:val="0"/>
      <w:divBdr>
        <w:top w:val="none" w:sz="0" w:space="0" w:color="auto"/>
        <w:left w:val="none" w:sz="0" w:space="0" w:color="auto"/>
        <w:bottom w:val="none" w:sz="0" w:space="0" w:color="auto"/>
        <w:right w:val="none" w:sz="0" w:space="0" w:color="auto"/>
      </w:divBdr>
    </w:div>
    <w:div w:id="241381060">
      <w:bodyDiv w:val="1"/>
      <w:marLeft w:val="0"/>
      <w:marRight w:val="0"/>
      <w:marTop w:val="0"/>
      <w:marBottom w:val="0"/>
      <w:divBdr>
        <w:top w:val="none" w:sz="0" w:space="0" w:color="auto"/>
        <w:left w:val="none" w:sz="0" w:space="0" w:color="auto"/>
        <w:bottom w:val="none" w:sz="0" w:space="0" w:color="auto"/>
        <w:right w:val="none" w:sz="0" w:space="0" w:color="auto"/>
      </w:divBdr>
    </w:div>
    <w:div w:id="247931116">
      <w:bodyDiv w:val="1"/>
      <w:marLeft w:val="0"/>
      <w:marRight w:val="0"/>
      <w:marTop w:val="0"/>
      <w:marBottom w:val="0"/>
      <w:divBdr>
        <w:top w:val="none" w:sz="0" w:space="0" w:color="auto"/>
        <w:left w:val="none" w:sz="0" w:space="0" w:color="auto"/>
        <w:bottom w:val="none" w:sz="0" w:space="0" w:color="auto"/>
        <w:right w:val="none" w:sz="0" w:space="0" w:color="auto"/>
      </w:divBdr>
    </w:div>
    <w:div w:id="250311763">
      <w:bodyDiv w:val="1"/>
      <w:marLeft w:val="0"/>
      <w:marRight w:val="0"/>
      <w:marTop w:val="0"/>
      <w:marBottom w:val="0"/>
      <w:divBdr>
        <w:top w:val="none" w:sz="0" w:space="0" w:color="auto"/>
        <w:left w:val="none" w:sz="0" w:space="0" w:color="auto"/>
        <w:bottom w:val="none" w:sz="0" w:space="0" w:color="auto"/>
        <w:right w:val="none" w:sz="0" w:space="0" w:color="auto"/>
      </w:divBdr>
    </w:div>
    <w:div w:id="258952506">
      <w:bodyDiv w:val="1"/>
      <w:marLeft w:val="0"/>
      <w:marRight w:val="0"/>
      <w:marTop w:val="0"/>
      <w:marBottom w:val="0"/>
      <w:divBdr>
        <w:top w:val="none" w:sz="0" w:space="0" w:color="auto"/>
        <w:left w:val="none" w:sz="0" w:space="0" w:color="auto"/>
        <w:bottom w:val="none" w:sz="0" w:space="0" w:color="auto"/>
        <w:right w:val="none" w:sz="0" w:space="0" w:color="auto"/>
      </w:divBdr>
    </w:div>
    <w:div w:id="266428561">
      <w:bodyDiv w:val="1"/>
      <w:marLeft w:val="0"/>
      <w:marRight w:val="0"/>
      <w:marTop w:val="0"/>
      <w:marBottom w:val="0"/>
      <w:divBdr>
        <w:top w:val="none" w:sz="0" w:space="0" w:color="auto"/>
        <w:left w:val="none" w:sz="0" w:space="0" w:color="auto"/>
        <w:bottom w:val="none" w:sz="0" w:space="0" w:color="auto"/>
        <w:right w:val="none" w:sz="0" w:space="0" w:color="auto"/>
      </w:divBdr>
    </w:div>
    <w:div w:id="269817415">
      <w:bodyDiv w:val="1"/>
      <w:marLeft w:val="0"/>
      <w:marRight w:val="0"/>
      <w:marTop w:val="0"/>
      <w:marBottom w:val="0"/>
      <w:divBdr>
        <w:top w:val="none" w:sz="0" w:space="0" w:color="auto"/>
        <w:left w:val="none" w:sz="0" w:space="0" w:color="auto"/>
        <w:bottom w:val="none" w:sz="0" w:space="0" w:color="auto"/>
        <w:right w:val="none" w:sz="0" w:space="0" w:color="auto"/>
      </w:divBdr>
    </w:div>
    <w:div w:id="270010754">
      <w:bodyDiv w:val="1"/>
      <w:marLeft w:val="0"/>
      <w:marRight w:val="0"/>
      <w:marTop w:val="0"/>
      <w:marBottom w:val="0"/>
      <w:divBdr>
        <w:top w:val="none" w:sz="0" w:space="0" w:color="auto"/>
        <w:left w:val="none" w:sz="0" w:space="0" w:color="auto"/>
        <w:bottom w:val="none" w:sz="0" w:space="0" w:color="auto"/>
        <w:right w:val="none" w:sz="0" w:space="0" w:color="auto"/>
      </w:divBdr>
    </w:div>
    <w:div w:id="271472374">
      <w:bodyDiv w:val="1"/>
      <w:marLeft w:val="0"/>
      <w:marRight w:val="0"/>
      <w:marTop w:val="0"/>
      <w:marBottom w:val="0"/>
      <w:divBdr>
        <w:top w:val="none" w:sz="0" w:space="0" w:color="auto"/>
        <w:left w:val="none" w:sz="0" w:space="0" w:color="auto"/>
        <w:bottom w:val="none" w:sz="0" w:space="0" w:color="auto"/>
        <w:right w:val="none" w:sz="0" w:space="0" w:color="auto"/>
      </w:divBdr>
    </w:div>
    <w:div w:id="271666551">
      <w:bodyDiv w:val="1"/>
      <w:marLeft w:val="0"/>
      <w:marRight w:val="0"/>
      <w:marTop w:val="0"/>
      <w:marBottom w:val="0"/>
      <w:divBdr>
        <w:top w:val="none" w:sz="0" w:space="0" w:color="auto"/>
        <w:left w:val="none" w:sz="0" w:space="0" w:color="auto"/>
        <w:bottom w:val="none" w:sz="0" w:space="0" w:color="auto"/>
        <w:right w:val="none" w:sz="0" w:space="0" w:color="auto"/>
      </w:divBdr>
    </w:div>
    <w:div w:id="278605760">
      <w:bodyDiv w:val="1"/>
      <w:marLeft w:val="0"/>
      <w:marRight w:val="0"/>
      <w:marTop w:val="0"/>
      <w:marBottom w:val="0"/>
      <w:divBdr>
        <w:top w:val="none" w:sz="0" w:space="0" w:color="auto"/>
        <w:left w:val="none" w:sz="0" w:space="0" w:color="auto"/>
        <w:bottom w:val="none" w:sz="0" w:space="0" w:color="auto"/>
        <w:right w:val="none" w:sz="0" w:space="0" w:color="auto"/>
      </w:divBdr>
    </w:div>
    <w:div w:id="281570960">
      <w:bodyDiv w:val="1"/>
      <w:marLeft w:val="0"/>
      <w:marRight w:val="0"/>
      <w:marTop w:val="0"/>
      <w:marBottom w:val="0"/>
      <w:divBdr>
        <w:top w:val="none" w:sz="0" w:space="0" w:color="auto"/>
        <w:left w:val="none" w:sz="0" w:space="0" w:color="auto"/>
        <w:bottom w:val="none" w:sz="0" w:space="0" w:color="auto"/>
        <w:right w:val="none" w:sz="0" w:space="0" w:color="auto"/>
      </w:divBdr>
    </w:div>
    <w:div w:id="291179912">
      <w:bodyDiv w:val="1"/>
      <w:marLeft w:val="0"/>
      <w:marRight w:val="0"/>
      <w:marTop w:val="0"/>
      <w:marBottom w:val="0"/>
      <w:divBdr>
        <w:top w:val="none" w:sz="0" w:space="0" w:color="auto"/>
        <w:left w:val="none" w:sz="0" w:space="0" w:color="auto"/>
        <w:bottom w:val="none" w:sz="0" w:space="0" w:color="auto"/>
        <w:right w:val="none" w:sz="0" w:space="0" w:color="auto"/>
      </w:divBdr>
    </w:div>
    <w:div w:id="302001772">
      <w:bodyDiv w:val="1"/>
      <w:marLeft w:val="0"/>
      <w:marRight w:val="0"/>
      <w:marTop w:val="0"/>
      <w:marBottom w:val="0"/>
      <w:divBdr>
        <w:top w:val="none" w:sz="0" w:space="0" w:color="auto"/>
        <w:left w:val="none" w:sz="0" w:space="0" w:color="auto"/>
        <w:bottom w:val="none" w:sz="0" w:space="0" w:color="auto"/>
        <w:right w:val="none" w:sz="0" w:space="0" w:color="auto"/>
      </w:divBdr>
    </w:div>
    <w:div w:id="303702064">
      <w:bodyDiv w:val="1"/>
      <w:marLeft w:val="0"/>
      <w:marRight w:val="0"/>
      <w:marTop w:val="0"/>
      <w:marBottom w:val="0"/>
      <w:divBdr>
        <w:top w:val="none" w:sz="0" w:space="0" w:color="auto"/>
        <w:left w:val="none" w:sz="0" w:space="0" w:color="auto"/>
        <w:bottom w:val="none" w:sz="0" w:space="0" w:color="auto"/>
        <w:right w:val="none" w:sz="0" w:space="0" w:color="auto"/>
      </w:divBdr>
    </w:div>
    <w:div w:id="303850142">
      <w:bodyDiv w:val="1"/>
      <w:marLeft w:val="0"/>
      <w:marRight w:val="0"/>
      <w:marTop w:val="0"/>
      <w:marBottom w:val="0"/>
      <w:divBdr>
        <w:top w:val="none" w:sz="0" w:space="0" w:color="auto"/>
        <w:left w:val="none" w:sz="0" w:space="0" w:color="auto"/>
        <w:bottom w:val="none" w:sz="0" w:space="0" w:color="auto"/>
        <w:right w:val="none" w:sz="0" w:space="0" w:color="auto"/>
      </w:divBdr>
      <w:divsChild>
        <w:div w:id="491682448">
          <w:marLeft w:val="0"/>
          <w:marRight w:val="0"/>
          <w:marTop w:val="0"/>
          <w:marBottom w:val="0"/>
          <w:divBdr>
            <w:top w:val="single" w:sz="2" w:space="0" w:color="E5E7EB"/>
            <w:left w:val="single" w:sz="2" w:space="0" w:color="E5E7EB"/>
            <w:bottom w:val="single" w:sz="2" w:space="0" w:color="E5E7EB"/>
            <w:right w:val="single" w:sz="2" w:space="0" w:color="E5E7EB"/>
          </w:divBdr>
        </w:div>
        <w:div w:id="884177447">
          <w:marLeft w:val="0"/>
          <w:marRight w:val="0"/>
          <w:marTop w:val="0"/>
          <w:marBottom w:val="0"/>
          <w:divBdr>
            <w:top w:val="single" w:sz="2" w:space="0" w:color="E5E7EB"/>
            <w:left w:val="single" w:sz="2" w:space="0" w:color="E5E7EB"/>
            <w:bottom w:val="single" w:sz="2" w:space="0" w:color="E5E7EB"/>
            <w:right w:val="single" w:sz="2" w:space="0" w:color="E5E7EB"/>
          </w:divBdr>
        </w:div>
        <w:div w:id="1274479083">
          <w:marLeft w:val="0"/>
          <w:marRight w:val="0"/>
          <w:marTop w:val="0"/>
          <w:marBottom w:val="0"/>
          <w:divBdr>
            <w:top w:val="single" w:sz="2" w:space="0" w:color="E5E7EB"/>
            <w:left w:val="single" w:sz="2" w:space="0" w:color="E5E7EB"/>
            <w:bottom w:val="single" w:sz="2" w:space="0" w:color="E5E7EB"/>
            <w:right w:val="single" w:sz="2" w:space="0" w:color="E5E7EB"/>
          </w:divBdr>
        </w:div>
        <w:div w:id="136479289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304243490">
      <w:bodyDiv w:val="1"/>
      <w:marLeft w:val="0"/>
      <w:marRight w:val="0"/>
      <w:marTop w:val="0"/>
      <w:marBottom w:val="0"/>
      <w:divBdr>
        <w:top w:val="none" w:sz="0" w:space="0" w:color="auto"/>
        <w:left w:val="none" w:sz="0" w:space="0" w:color="auto"/>
        <w:bottom w:val="none" w:sz="0" w:space="0" w:color="auto"/>
        <w:right w:val="none" w:sz="0" w:space="0" w:color="auto"/>
      </w:divBdr>
    </w:div>
    <w:div w:id="325979158">
      <w:bodyDiv w:val="1"/>
      <w:marLeft w:val="0"/>
      <w:marRight w:val="0"/>
      <w:marTop w:val="0"/>
      <w:marBottom w:val="0"/>
      <w:divBdr>
        <w:top w:val="none" w:sz="0" w:space="0" w:color="auto"/>
        <w:left w:val="none" w:sz="0" w:space="0" w:color="auto"/>
        <w:bottom w:val="none" w:sz="0" w:space="0" w:color="auto"/>
        <w:right w:val="none" w:sz="0" w:space="0" w:color="auto"/>
      </w:divBdr>
    </w:div>
    <w:div w:id="332027059">
      <w:bodyDiv w:val="1"/>
      <w:marLeft w:val="0"/>
      <w:marRight w:val="0"/>
      <w:marTop w:val="0"/>
      <w:marBottom w:val="0"/>
      <w:divBdr>
        <w:top w:val="none" w:sz="0" w:space="0" w:color="auto"/>
        <w:left w:val="none" w:sz="0" w:space="0" w:color="auto"/>
        <w:bottom w:val="none" w:sz="0" w:space="0" w:color="auto"/>
        <w:right w:val="none" w:sz="0" w:space="0" w:color="auto"/>
      </w:divBdr>
    </w:div>
    <w:div w:id="350691391">
      <w:bodyDiv w:val="1"/>
      <w:marLeft w:val="0"/>
      <w:marRight w:val="0"/>
      <w:marTop w:val="0"/>
      <w:marBottom w:val="0"/>
      <w:divBdr>
        <w:top w:val="none" w:sz="0" w:space="0" w:color="auto"/>
        <w:left w:val="none" w:sz="0" w:space="0" w:color="auto"/>
        <w:bottom w:val="none" w:sz="0" w:space="0" w:color="auto"/>
        <w:right w:val="none" w:sz="0" w:space="0" w:color="auto"/>
      </w:divBdr>
    </w:div>
    <w:div w:id="360787602">
      <w:bodyDiv w:val="1"/>
      <w:marLeft w:val="0"/>
      <w:marRight w:val="0"/>
      <w:marTop w:val="0"/>
      <w:marBottom w:val="0"/>
      <w:divBdr>
        <w:top w:val="none" w:sz="0" w:space="0" w:color="auto"/>
        <w:left w:val="none" w:sz="0" w:space="0" w:color="auto"/>
        <w:bottom w:val="none" w:sz="0" w:space="0" w:color="auto"/>
        <w:right w:val="none" w:sz="0" w:space="0" w:color="auto"/>
      </w:divBdr>
    </w:div>
    <w:div w:id="361519218">
      <w:bodyDiv w:val="1"/>
      <w:marLeft w:val="0"/>
      <w:marRight w:val="0"/>
      <w:marTop w:val="0"/>
      <w:marBottom w:val="0"/>
      <w:divBdr>
        <w:top w:val="none" w:sz="0" w:space="0" w:color="auto"/>
        <w:left w:val="none" w:sz="0" w:space="0" w:color="auto"/>
        <w:bottom w:val="none" w:sz="0" w:space="0" w:color="auto"/>
        <w:right w:val="none" w:sz="0" w:space="0" w:color="auto"/>
      </w:divBdr>
    </w:div>
    <w:div w:id="361899474">
      <w:bodyDiv w:val="1"/>
      <w:marLeft w:val="0"/>
      <w:marRight w:val="0"/>
      <w:marTop w:val="0"/>
      <w:marBottom w:val="0"/>
      <w:divBdr>
        <w:top w:val="none" w:sz="0" w:space="0" w:color="auto"/>
        <w:left w:val="none" w:sz="0" w:space="0" w:color="auto"/>
        <w:bottom w:val="none" w:sz="0" w:space="0" w:color="auto"/>
        <w:right w:val="none" w:sz="0" w:space="0" w:color="auto"/>
      </w:divBdr>
    </w:div>
    <w:div w:id="362943862">
      <w:bodyDiv w:val="1"/>
      <w:marLeft w:val="0"/>
      <w:marRight w:val="0"/>
      <w:marTop w:val="0"/>
      <w:marBottom w:val="0"/>
      <w:divBdr>
        <w:top w:val="none" w:sz="0" w:space="0" w:color="auto"/>
        <w:left w:val="none" w:sz="0" w:space="0" w:color="auto"/>
        <w:bottom w:val="none" w:sz="0" w:space="0" w:color="auto"/>
        <w:right w:val="none" w:sz="0" w:space="0" w:color="auto"/>
      </w:divBdr>
    </w:div>
    <w:div w:id="363212796">
      <w:bodyDiv w:val="1"/>
      <w:marLeft w:val="0"/>
      <w:marRight w:val="0"/>
      <w:marTop w:val="0"/>
      <w:marBottom w:val="0"/>
      <w:divBdr>
        <w:top w:val="none" w:sz="0" w:space="0" w:color="auto"/>
        <w:left w:val="none" w:sz="0" w:space="0" w:color="auto"/>
        <w:bottom w:val="none" w:sz="0" w:space="0" w:color="auto"/>
        <w:right w:val="none" w:sz="0" w:space="0" w:color="auto"/>
      </w:divBdr>
    </w:div>
    <w:div w:id="367608481">
      <w:bodyDiv w:val="1"/>
      <w:marLeft w:val="0"/>
      <w:marRight w:val="0"/>
      <w:marTop w:val="0"/>
      <w:marBottom w:val="0"/>
      <w:divBdr>
        <w:top w:val="none" w:sz="0" w:space="0" w:color="auto"/>
        <w:left w:val="none" w:sz="0" w:space="0" w:color="auto"/>
        <w:bottom w:val="none" w:sz="0" w:space="0" w:color="auto"/>
        <w:right w:val="none" w:sz="0" w:space="0" w:color="auto"/>
      </w:divBdr>
    </w:div>
    <w:div w:id="374429768">
      <w:bodyDiv w:val="1"/>
      <w:marLeft w:val="0"/>
      <w:marRight w:val="0"/>
      <w:marTop w:val="0"/>
      <w:marBottom w:val="0"/>
      <w:divBdr>
        <w:top w:val="none" w:sz="0" w:space="0" w:color="auto"/>
        <w:left w:val="none" w:sz="0" w:space="0" w:color="auto"/>
        <w:bottom w:val="none" w:sz="0" w:space="0" w:color="auto"/>
        <w:right w:val="none" w:sz="0" w:space="0" w:color="auto"/>
      </w:divBdr>
      <w:divsChild>
        <w:div w:id="289825726">
          <w:marLeft w:val="0"/>
          <w:marRight w:val="0"/>
          <w:marTop w:val="0"/>
          <w:marBottom w:val="0"/>
          <w:divBdr>
            <w:top w:val="none" w:sz="0" w:space="0" w:color="auto"/>
            <w:left w:val="none" w:sz="0" w:space="0" w:color="auto"/>
            <w:bottom w:val="none" w:sz="0" w:space="0" w:color="auto"/>
            <w:right w:val="none" w:sz="0" w:space="0" w:color="auto"/>
          </w:divBdr>
          <w:divsChild>
            <w:div w:id="643003020">
              <w:marLeft w:val="0"/>
              <w:marRight w:val="0"/>
              <w:marTop w:val="0"/>
              <w:marBottom w:val="0"/>
              <w:divBdr>
                <w:top w:val="single" w:sz="2" w:space="0" w:color="E5E7EB"/>
                <w:left w:val="single" w:sz="2" w:space="0" w:color="E5E7EB"/>
                <w:bottom w:val="single" w:sz="2" w:space="0" w:color="E5E7EB"/>
                <w:right w:val="single" w:sz="2" w:space="0" w:color="E5E7EB"/>
              </w:divBdr>
              <w:divsChild>
                <w:div w:id="671875647">
                  <w:marLeft w:val="0"/>
                  <w:marRight w:val="0"/>
                  <w:marTop w:val="0"/>
                  <w:marBottom w:val="0"/>
                  <w:divBdr>
                    <w:top w:val="single" w:sz="2" w:space="0" w:color="E5E7EB"/>
                    <w:left w:val="single" w:sz="2" w:space="0" w:color="E5E7EB"/>
                    <w:bottom w:val="single" w:sz="2" w:space="0" w:color="E5E7EB"/>
                    <w:right w:val="single" w:sz="2" w:space="0" w:color="E5E7EB"/>
                  </w:divBdr>
                  <w:divsChild>
                    <w:div w:id="753478733">
                      <w:marLeft w:val="0"/>
                      <w:marRight w:val="0"/>
                      <w:marTop w:val="0"/>
                      <w:marBottom w:val="0"/>
                      <w:divBdr>
                        <w:top w:val="single" w:sz="2" w:space="0" w:color="E5E7EB"/>
                        <w:left w:val="single" w:sz="2" w:space="0" w:color="E5E7EB"/>
                        <w:bottom w:val="single" w:sz="2" w:space="0" w:color="E5E7EB"/>
                        <w:right w:val="single" w:sz="2" w:space="0" w:color="E5E7EB"/>
                      </w:divBdr>
                      <w:divsChild>
                        <w:div w:id="172650349">
                          <w:marLeft w:val="0"/>
                          <w:marRight w:val="0"/>
                          <w:marTop w:val="0"/>
                          <w:marBottom w:val="0"/>
                          <w:divBdr>
                            <w:top w:val="single" w:sz="2" w:space="0" w:color="E5E7EB"/>
                            <w:left w:val="single" w:sz="2" w:space="0" w:color="E5E7EB"/>
                            <w:bottom w:val="single" w:sz="2" w:space="0" w:color="E5E7EB"/>
                            <w:right w:val="single" w:sz="2" w:space="0" w:color="E5E7EB"/>
                          </w:divBdr>
                        </w:div>
                        <w:div w:id="191309176">
                          <w:marLeft w:val="0"/>
                          <w:marRight w:val="0"/>
                          <w:marTop w:val="0"/>
                          <w:marBottom w:val="0"/>
                          <w:divBdr>
                            <w:top w:val="single" w:sz="2" w:space="0" w:color="E5E7EB"/>
                            <w:left w:val="single" w:sz="2" w:space="0" w:color="E5E7EB"/>
                            <w:bottom w:val="single" w:sz="2" w:space="0" w:color="E5E7EB"/>
                            <w:right w:val="single" w:sz="2" w:space="0" w:color="E5E7EB"/>
                          </w:divBdr>
                        </w:div>
                        <w:div w:id="759061935">
                          <w:marLeft w:val="0"/>
                          <w:marRight w:val="0"/>
                          <w:marTop w:val="0"/>
                          <w:marBottom w:val="0"/>
                          <w:divBdr>
                            <w:top w:val="single" w:sz="2" w:space="0" w:color="E5E7EB"/>
                            <w:left w:val="single" w:sz="2" w:space="0" w:color="E5E7EB"/>
                            <w:bottom w:val="single" w:sz="2" w:space="0" w:color="E5E7EB"/>
                            <w:right w:val="single" w:sz="2" w:space="0" w:color="E5E7EB"/>
                          </w:divBdr>
                        </w:div>
                        <w:div w:id="1173422908">
                          <w:marLeft w:val="0"/>
                          <w:marRight w:val="0"/>
                          <w:marTop w:val="0"/>
                          <w:marBottom w:val="0"/>
                          <w:divBdr>
                            <w:top w:val="single" w:sz="2" w:space="0" w:color="E5E7EB"/>
                            <w:left w:val="single" w:sz="2" w:space="0" w:color="E5E7EB"/>
                            <w:bottom w:val="single" w:sz="2" w:space="0" w:color="E5E7EB"/>
                            <w:right w:val="single" w:sz="2" w:space="0" w:color="E5E7EB"/>
                          </w:divBdr>
                        </w:div>
                        <w:div w:id="1312447497">
                          <w:marLeft w:val="0"/>
                          <w:marRight w:val="0"/>
                          <w:marTop w:val="0"/>
                          <w:marBottom w:val="0"/>
                          <w:divBdr>
                            <w:top w:val="single" w:sz="2" w:space="0" w:color="E5E7EB"/>
                            <w:left w:val="single" w:sz="2" w:space="0" w:color="E5E7EB"/>
                            <w:bottom w:val="single" w:sz="2" w:space="0" w:color="E5E7EB"/>
                            <w:right w:val="single" w:sz="2" w:space="0" w:color="E5E7EB"/>
                          </w:divBdr>
                        </w:div>
                        <w:div w:id="1532451971">
                          <w:marLeft w:val="0"/>
                          <w:marRight w:val="0"/>
                          <w:marTop w:val="0"/>
                          <w:marBottom w:val="0"/>
                          <w:divBdr>
                            <w:top w:val="single" w:sz="2" w:space="0" w:color="E5E7EB"/>
                            <w:left w:val="single" w:sz="2" w:space="0" w:color="E5E7EB"/>
                            <w:bottom w:val="single" w:sz="2" w:space="0" w:color="E5E7EB"/>
                            <w:right w:val="single" w:sz="2" w:space="0" w:color="E5E7EB"/>
                          </w:divBdr>
                        </w:div>
                        <w:div w:id="1896700565">
                          <w:marLeft w:val="0"/>
                          <w:marRight w:val="0"/>
                          <w:marTop w:val="0"/>
                          <w:marBottom w:val="0"/>
                          <w:divBdr>
                            <w:top w:val="single" w:sz="2" w:space="0" w:color="E5E7EB"/>
                            <w:left w:val="single" w:sz="2" w:space="0" w:color="E5E7EB"/>
                            <w:bottom w:val="single" w:sz="2" w:space="0" w:color="E5E7EB"/>
                            <w:right w:val="single" w:sz="2" w:space="0" w:color="E5E7EB"/>
                          </w:divBdr>
                        </w:div>
                        <w:div w:id="192356040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479805866">
          <w:marLeft w:val="0"/>
          <w:marRight w:val="0"/>
          <w:marTop w:val="240"/>
          <w:marBottom w:val="240"/>
          <w:divBdr>
            <w:top w:val="none" w:sz="0" w:space="0" w:color="auto"/>
            <w:left w:val="none" w:sz="0" w:space="0" w:color="auto"/>
            <w:bottom w:val="none" w:sz="0" w:space="0" w:color="auto"/>
            <w:right w:val="none" w:sz="0" w:space="0" w:color="auto"/>
          </w:divBdr>
          <w:divsChild>
            <w:div w:id="375551277">
              <w:marLeft w:val="0"/>
              <w:marRight w:val="0"/>
              <w:marTop w:val="0"/>
              <w:marBottom w:val="0"/>
              <w:divBdr>
                <w:top w:val="none" w:sz="0" w:space="0" w:color="auto"/>
                <w:left w:val="none" w:sz="0" w:space="0" w:color="auto"/>
                <w:bottom w:val="none" w:sz="0" w:space="0" w:color="auto"/>
                <w:right w:val="none" w:sz="0" w:space="0" w:color="auto"/>
              </w:divBdr>
              <w:divsChild>
                <w:div w:id="1002389339">
                  <w:marLeft w:val="0"/>
                  <w:marRight w:val="0"/>
                  <w:marTop w:val="0"/>
                  <w:marBottom w:val="0"/>
                  <w:divBdr>
                    <w:top w:val="single" w:sz="2" w:space="0" w:color="E5E7EB"/>
                    <w:left w:val="single" w:sz="2" w:space="0" w:color="E5E7EB"/>
                    <w:bottom w:val="single" w:sz="2" w:space="0" w:color="E5E7EB"/>
                    <w:right w:val="single" w:sz="2" w:space="0" w:color="E5E7EB"/>
                  </w:divBdr>
                  <w:divsChild>
                    <w:div w:id="185602129">
                      <w:marLeft w:val="0"/>
                      <w:marRight w:val="0"/>
                      <w:marTop w:val="0"/>
                      <w:marBottom w:val="120"/>
                      <w:divBdr>
                        <w:top w:val="none" w:sz="0" w:space="0" w:color="auto"/>
                        <w:left w:val="none" w:sz="0" w:space="0" w:color="auto"/>
                        <w:bottom w:val="none" w:sz="0" w:space="0" w:color="auto"/>
                        <w:right w:val="none" w:sz="0" w:space="0" w:color="auto"/>
                      </w:divBdr>
                      <w:divsChild>
                        <w:div w:id="808204312">
                          <w:marLeft w:val="0"/>
                          <w:marRight w:val="0"/>
                          <w:marTop w:val="0"/>
                          <w:marBottom w:val="0"/>
                          <w:divBdr>
                            <w:top w:val="single" w:sz="2" w:space="0" w:color="E5E7EB"/>
                            <w:left w:val="single" w:sz="2" w:space="0" w:color="E5E7EB"/>
                            <w:bottom w:val="single" w:sz="2" w:space="0" w:color="E5E7EB"/>
                            <w:right w:val="single" w:sz="2" w:space="0" w:color="E5E7EB"/>
                          </w:divBdr>
                          <w:divsChild>
                            <w:div w:id="2053456361">
                              <w:marLeft w:val="0"/>
                              <w:marRight w:val="0"/>
                              <w:marTop w:val="0"/>
                              <w:marBottom w:val="0"/>
                              <w:divBdr>
                                <w:top w:val="single" w:sz="2" w:space="0" w:color="E5E7EB"/>
                                <w:left w:val="single" w:sz="2" w:space="0" w:color="E5E7EB"/>
                                <w:bottom w:val="single" w:sz="2" w:space="0" w:color="E5E7EB"/>
                                <w:right w:val="single" w:sz="2" w:space="0" w:color="E5E7EB"/>
                              </w:divBdr>
                              <w:divsChild>
                                <w:div w:id="1445267039">
                                  <w:marLeft w:val="0"/>
                                  <w:marRight w:val="0"/>
                                  <w:marTop w:val="0"/>
                                  <w:marBottom w:val="0"/>
                                  <w:divBdr>
                                    <w:top w:val="single" w:sz="2" w:space="0" w:color="E5E7EB"/>
                                    <w:left w:val="single" w:sz="2" w:space="0" w:color="E5E7EB"/>
                                    <w:bottom w:val="single" w:sz="2" w:space="0" w:color="E5E7EB"/>
                                    <w:right w:val="single" w:sz="2" w:space="0" w:color="E5E7EB"/>
                                  </w:divBdr>
                                  <w:divsChild>
                                    <w:div w:id="68598166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267542928">
                      <w:marLeft w:val="0"/>
                      <w:marRight w:val="0"/>
                      <w:marTop w:val="0"/>
                      <w:marBottom w:val="0"/>
                      <w:divBdr>
                        <w:top w:val="single" w:sz="2" w:space="0" w:color="E5E7EB"/>
                        <w:left w:val="single" w:sz="2" w:space="0" w:color="E5E7EB"/>
                        <w:bottom w:val="single" w:sz="2" w:space="0" w:color="E5E7EB"/>
                        <w:right w:val="single" w:sz="2" w:space="0" w:color="E5E7EB"/>
                      </w:divBdr>
                      <w:divsChild>
                        <w:div w:id="260727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604880">
                  <w:marLeft w:val="0"/>
                  <w:marRight w:val="0"/>
                  <w:marTop w:val="0"/>
                  <w:marBottom w:val="120"/>
                  <w:divBdr>
                    <w:top w:val="none" w:sz="0" w:space="0" w:color="auto"/>
                    <w:left w:val="none" w:sz="0" w:space="0" w:color="auto"/>
                    <w:bottom w:val="none" w:sz="0" w:space="0" w:color="auto"/>
                    <w:right w:val="none" w:sz="0" w:space="0" w:color="auto"/>
                  </w:divBdr>
                  <w:divsChild>
                    <w:div w:id="443380112">
                      <w:marLeft w:val="0"/>
                      <w:marRight w:val="0"/>
                      <w:marTop w:val="0"/>
                      <w:marBottom w:val="0"/>
                      <w:divBdr>
                        <w:top w:val="single" w:sz="2" w:space="0" w:color="E5E7EB"/>
                        <w:left w:val="single" w:sz="2" w:space="0" w:color="E5E7EB"/>
                        <w:bottom w:val="single" w:sz="2" w:space="0" w:color="E5E7EB"/>
                        <w:right w:val="single" w:sz="2" w:space="0" w:color="E5E7EB"/>
                      </w:divBdr>
                      <w:divsChild>
                        <w:div w:id="1979215397">
                          <w:marLeft w:val="0"/>
                          <w:marRight w:val="0"/>
                          <w:marTop w:val="0"/>
                          <w:marBottom w:val="0"/>
                          <w:divBdr>
                            <w:top w:val="single" w:sz="2" w:space="0" w:color="E5E7EB"/>
                            <w:left w:val="single" w:sz="2" w:space="0" w:color="E5E7EB"/>
                            <w:bottom w:val="single" w:sz="2" w:space="0" w:color="E5E7EB"/>
                            <w:right w:val="single" w:sz="2" w:space="0" w:color="E5E7EB"/>
                          </w:divBdr>
                          <w:divsChild>
                            <w:div w:id="1874265762">
                              <w:marLeft w:val="0"/>
                              <w:marRight w:val="0"/>
                              <w:marTop w:val="0"/>
                              <w:marBottom w:val="0"/>
                              <w:divBdr>
                                <w:top w:val="single" w:sz="2" w:space="0" w:color="E5E7EB"/>
                                <w:left w:val="single" w:sz="2" w:space="0" w:color="E5E7EB"/>
                                <w:bottom w:val="single" w:sz="2" w:space="0" w:color="E5E7EB"/>
                                <w:right w:val="single" w:sz="2" w:space="0" w:color="E5E7EB"/>
                              </w:divBdr>
                              <w:divsChild>
                                <w:div w:id="57955693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368064638">
                  <w:marLeft w:val="0"/>
                  <w:marRight w:val="0"/>
                  <w:marTop w:val="0"/>
                  <w:marBottom w:val="120"/>
                  <w:divBdr>
                    <w:top w:val="none" w:sz="0" w:space="0" w:color="auto"/>
                    <w:left w:val="none" w:sz="0" w:space="0" w:color="auto"/>
                    <w:bottom w:val="none" w:sz="0" w:space="0" w:color="auto"/>
                    <w:right w:val="none" w:sz="0" w:space="0" w:color="auto"/>
                  </w:divBdr>
                  <w:divsChild>
                    <w:div w:id="1221133508">
                      <w:marLeft w:val="0"/>
                      <w:marRight w:val="0"/>
                      <w:marTop w:val="0"/>
                      <w:marBottom w:val="0"/>
                      <w:divBdr>
                        <w:top w:val="single" w:sz="2" w:space="0" w:color="E5E7EB"/>
                        <w:left w:val="single" w:sz="2" w:space="0" w:color="E5E7EB"/>
                        <w:bottom w:val="single" w:sz="2" w:space="0" w:color="E5E7EB"/>
                        <w:right w:val="single" w:sz="2" w:space="0" w:color="E5E7EB"/>
                      </w:divBdr>
                      <w:divsChild>
                        <w:div w:id="1714427827">
                          <w:marLeft w:val="0"/>
                          <w:marRight w:val="0"/>
                          <w:marTop w:val="0"/>
                          <w:marBottom w:val="0"/>
                          <w:divBdr>
                            <w:top w:val="single" w:sz="2" w:space="0" w:color="E5E7EB"/>
                            <w:left w:val="single" w:sz="2" w:space="0" w:color="E5E7EB"/>
                            <w:bottom w:val="single" w:sz="2" w:space="0" w:color="E5E7EB"/>
                            <w:right w:val="single" w:sz="2" w:space="0" w:color="E5E7EB"/>
                          </w:divBdr>
                          <w:divsChild>
                            <w:div w:id="1904095618">
                              <w:marLeft w:val="0"/>
                              <w:marRight w:val="0"/>
                              <w:marTop w:val="0"/>
                              <w:marBottom w:val="0"/>
                              <w:divBdr>
                                <w:top w:val="single" w:sz="2" w:space="0" w:color="E5E7EB"/>
                                <w:left w:val="single" w:sz="2" w:space="0" w:color="E5E7EB"/>
                                <w:bottom w:val="single" w:sz="2" w:space="0" w:color="E5E7EB"/>
                                <w:right w:val="single" w:sz="2" w:space="0" w:color="E5E7EB"/>
                              </w:divBdr>
                              <w:divsChild>
                                <w:div w:id="23547539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sChild>
    </w:div>
    <w:div w:id="375936012">
      <w:bodyDiv w:val="1"/>
      <w:marLeft w:val="0"/>
      <w:marRight w:val="0"/>
      <w:marTop w:val="0"/>
      <w:marBottom w:val="0"/>
      <w:divBdr>
        <w:top w:val="none" w:sz="0" w:space="0" w:color="auto"/>
        <w:left w:val="none" w:sz="0" w:space="0" w:color="auto"/>
        <w:bottom w:val="none" w:sz="0" w:space="0" w:color="auto"/>
        <w:right w:val="none" w:sz="0" w:space="0" w:color="auto"/>
      </w:divBdr>
    </w:div>
    <w:div w:id="385566996">
      <w:bodyDiv w:val="1"/>
      <w:marLeft w:val="0"/>
      <w:marRight w:val="0"/>
      <w:marTop w:val="0"/>
      <w:marBottom w:val="0"/>
      <w:divBdr>
        <w:top w:val="none" w:sz="0" w:space="0" w:color="auto"/>
        <w:left w:val="none" w:sz="0" w:space="0" w:color="auto"/>
        <w:bottom w:val="none" w:sz="0" w:space="0" w:color="auto"/>
        <w:right w:val="none" w:sz="0" w:space="0" w:color="auto"/>
      </w:divBdr>
    </w:div>
    <w:div w:id="387610399">
      <w:bodyDiv w:val="1"/>
      <w:marLeft w:val="0"/>
      <w:marRight w:val="0"/>
      <w:marTop w:val="0"/>
      <w:marBottom w:val="0"/>
      <w:divBdr>
        <w:top w:val="none" w:sz="0" w:space="0" w:color="auto"/>
        <w:left w:val="none" w:sz="0" w:space="0" w:color="auto"/>
        <w:bottom w:val="none" w:sz="0" w:space="0" w:color="auto"/>
        <w:right w:val="none" w:sz="0" w:space="0" w:color="auto"/>
      </w:divBdr>
    </w:div>
    <w:div w:id="390349472">
      <w:bodyDiv w:val="1"/>
      <w:marLeft w:val="0"/>
      <w:marRight w:val="0"/>
      <w:marTop w:val="0"/>
      <w:marBottom w:val="0"/>
      <w:divBdr>
        <w:top w:val="none" w:sz="0" w:space="0" w:color="auto"/>
        <w:left w:val="none" w:sz="0" w:space="0" w:color="auto"/>
        <w:bottom w:val="none" w:sz="0" w:space="0" w:color="auto"/>
        <w:right w:val="none" w:sz="0" w:space="0" w:color="auto"/>
      </w:divBdr>
    </w:div>
    <w:div w:id="394859795">
      <w:bodyDiv w:val="1"/>
      <w:marLeft w:val="0"/>
      <w:marRight w:val="0"/>
      <w:marTop w:val="0"/>
      <w:marBottom w:val="0"/>
      <w:divBdr>
        <w:top w:val="none" w:sz="0" w:space="0" w:color="auto"/>
        <w:left w:val="none" w:sz="0" w:space="0" w:color="auto"/>
        <w:bottom w:val="none" w:sz="0" w:space="0" w:color="auto"/>
        <w:right w:val="none" w:sz="0" w:space="0" w:color="auto"/>
      </w:divBdr>
    </w:div>
    <w:div w:id="397410667">
      <w:bodyDiv w:val="1"/>
      <w:marLeft w:val="0"/>
      <w:marRight w:val="0"/>
      <w:marTop w:val="0"/>
      <w:marBottom w:val="0"/>
      <w:divBdr>
        <w:top w:val="none" w:sz="0" w:space="0" w:color="auto"/>
        <w:left w:val="none" w:sz="0" w:space="0" w:color="auto"/>
        <w:bottom w:val="none" w:sz="0" w:space="0" w:color="auto"/>
        <w:right w:val="none" w:sz="0" w:space="0" w:color="auto"/>
      </w:divBdr>
    </w:div>
    <w:div w:id="398402832">
      <w:bodyDiv w:val="1"/>
      <w:marLeft w:val="0"/>
      <w:marRight w:val="0"/>
      <w:marTop w:val="0"/>
      <w:marBottom w:val="0"/>
      <w:divBdr>
        <w:top w:val="none" w:sz="0" w:space="0" w:color="auto"/>
        <w:left w:val="none" w:sz="0" w:space="0" w:color="auto"/>
        <w:bottom w:val="none" w:sz="0" w:space="0" w:color="auto"/>
        <w:right w:val="none" w:sz="0" w:space="0" w:color="auto"/>
      </w:divBdr>
    </w:div>
    <w:div w:id="401755263">
      <w:bodyDiv w:val="1"/>
      <w:marLeft w:val="0"/>
      <w:marRight w:val="0"/>
      <w:marTop w:val="0"/>
      <w:marBottom w:val="0"/>
      <w:divBdr>
        <w:top w:val="none" w:sz="0" w:space="0" w:color="auto"/>
        <w:left w:val="none" w:sz="0" w:space="0" w:color="auto"/>
        <w:bottom w:val="none" w:sz="0" w:space="0" w:color="auto"/>
        <w:right w:val="none" w:sz="0" w:space="0" w:color="auto"/>
      </w:divBdr>
    </w:div>
    <w:div w:id="402609037">
      <w:bodyDiv w:val="1"/>
      <w:marLeft w:val="0"/>
      <w:marRight w:val="0"/>
      <w:marTop w:val="0"/>
      <w:marBottom w:val="0"/>
      <w:divBdr>
        <w:top w:val="none" w:sz="0" w:space="0" w:color="auto"/>
        <w:left w:val="none" w:sz="0" w:space="0" w:color="auto"/>
        <w:bottom w:val="none" w:sz="0" w:space="0" w:color="auto"/>
        <w:right w:val="none" w:sz="0" w:space="0" w:color="auto"/>
      </w:divBdr>
    </w:div>
    <w:div w:id="404030305">
      <w:bodyDiv w:val="1"/>
      <w:marLeft w:val="0"/>
      <w:marRight w:val="0"/>
      <w:marTop w:val="0"/>
      <w:marBottom w:val="0"/>
      <w:divBdr>
        <w:top w:val="none" w:sz="0" w:space="0" w:color="auto"/>
        <w:left w:val="none" w:sz="0" w:space="0" w:color="auto"/>
        <w:bottom w:val="none" w:sz="0" w:space="0" w:color="auto"/>
        <w:right w:val="none" w:sz="0" w:space="0" w:color="auto"/>
      </w:divBdr>
    </w:div>
    <w:div w:id="408844490">
      <w:bodyDiv w:val="1"/>
      <w:marLeft w:val="0"/>
      <w:marRight w:val="0"/>
      <w:marTop w:val="0"/>
      <w:marBottom w:val="0"/>
      <w:divBdr>
        <w:top w:val="none" w:sz="0" w:space="0" w:color="auto"/>
        <w:left w:val="none" w:sz="0" w:space="0" w:color="auto"/>
        <w:bottom w:val="none" w:sz="0" w:space="0" w:color="auto"/>
        <w:right w:val="none" w:sz="0" w:space="0" w:color="auto"/>
      </w:divBdr>
    </w:div>
    <w:div w:id="415637315">
      <w:bodyDiv w:val="1"/>
      <w:marLeft w:val="0"/>
      <w:marRight w:val="0"/>
      <w:marTop w:val="0"/>
      <w:marBottom w:val="0"/>
      <w:divBdr>
        <w:top w:val="none" w:sz="0" w:space="0" w:color="auto"/>
        <w:left w:val="none" w:sz="0" w:space="0" w:color="auto"/>
        <w:bottom w:val="none" w:sz="0" w:space="0" w:color="auto"/>
        <w:right w:val="none" w:sz="0" w:space="0" w:color="auto"/>
      </w:divBdr>
    </w:div>
    <w:div w:id="424301095">
      <w:bodyDiv w:val="1"/>
      <w:marLeft w:val="0"/>
      <w:marRight w:val="0"/>
      <w:marTop w:val="0"/>
      <w:marBottom w:val="0"/>
      <w:divBdr>
        <w:top w:val="none" w:sz="0" w:space="0" w:color="auto"/>
        <w:left w:val="none" w:sz="0" w:space="0" w:color="auto"/>
        <w:bottom w:val="none" w:sz="0" w:space="0" w:color="auto"/>
        <w:right w:val="none" w:sz="0" w:space="0" w:color="auto"/>
      </w:divBdr>
    </w:div>
    <w:div w:id="429162243">
      <w:bodyDiv w:val="1"/>
      <w:marLeft w:val="0"/>
      <w:marRight w:val="0"/>
      <w:marTop w:val="0"/>
      <w:marBottom w:val="0"/>
      <w:divBdr>
        <w:top w:val="none" w:sz="0" w:space="0" w:color="auto"/>
        <w:left w:val="none" w:sz="0" w:space="0" w:color="auto"/>
        <w:bottom w:val="none" w:sz="0" w:space="0" w:color="auto"/>
        <w:right w:val="none" w:sz="0" w:space="0" w:color="auto"/>
      </w:divBdr>
    </w:div>
    <w:div w:id="430129019">
      <w:bodyDiv w:val="1"/>
      <w:marLeft w:val="0"/>
      <w:marRight w:val="0"/>
      <w:marTop w:val="0"/>
      <w:marBottom w:val="0"/>
      <w:divBdr>
        <w:top w:val="none" w:sz="0" w:space="0" w:color="auto"/>
        <w:left w:val="none" w:sz="0" w:space="0" w:color="auto"/>
        <w:bottom w:val="none" w:sz="0" w:space="0" w:color="auto"/>
        <w:right w:val="none" w:sz="0" w:space="0" w:color="auto"/>
      </w:divBdr>
    </w:div>
    <w:div w:id="440146249">
      <w:bodyDiv w:val="1"/>
      <w:marLeft w:val="0"/>
      <w:marRight w:val="0"/>
      <w:marTop w:val="0"/>
      <w:marBottom w:val="0"/>
      <w:divBdr>
        <w:top w:val="none" w:sz="0" w:space="0" w:color="auto"/>
        <w:left w:val="none" w:sz="0" w:space="0" w:color="auto"/>
        <w:bottom w:val="none" w:sz="0" w:space="0" w:color="auto"/>
        <w:right w:val="none" w:sz="0" w:space="0" w:color="auto"/>
      </w:divBdr>
      <w:divsChild>
        <w:div w:id="15844157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45078914">
      <w:bodyDiv w:val="1"/>
      <w:marLeft w:val="0"/>
      <w:marRight w:val="0"/>
      <w:marTop w:val="0"/>
      <w:marBottom w:val="0"/>
      <w:divBdr>
        <w:top w:val="none" w:sz="0" w:space="0" w:color="auto"/>
        <w:left w:val="none" w:sz="0" w:space="0" w:color="auto"/>
        <w:bottom w:val="none" w:sz="0" w:space="0" w:color="auto"/>
        <w:right w:val="none" w:sz="0" w:space="0" w:color="auto"/>
      </w:divBdr>
    </w:div>
    <w:div w:id="451174358">
      <w:bodyDiv w:val="1"/>
      <w:marLeft w:val="0"/>
      <w:marRight w:val="0"/>
      <w:marTop w:val="0"/>
      <w:marBottom w:val="0"/>
      <w:divBdr>
        <w:top w:val="none" w:sz="0" w:space="0" w:color="auto"/>
        <w:left w:val="none" w:sz="0" w:space="0" w:color="auto"/>
        <w:bottom w:val="none" w:sz="0" w:space="0" w:color="auto"/>
        <w:right w:val="none" w:sz="0" w:space="0" w:color="auto"/>
      </w:divBdr>
    </w:div>
    <w:div w:id="452526227">
      <w:bodyDiv w:val="1"/>
      <w:marLeft w:val="0"/>
      <w:marRight w:val="0"/>
      <w:marTop w:val="0"/>
      <w:marBottom w:val="0"/>
      <w:divBdr>
        <w:top w:val="none" w:sz="0" w:space="0" w:color="auto"/>
        <w:left w:val="none" w:sz="0" w:space="0" w:color="auto"/>
        <w:bottom w:val="none" w:sz="0" w:space="0" w:color="auto"/>
        <w:right w:val="none" w:sz="0" w:space="0" w:color="auto"/>
      </w:divBdr>
    </w:div>
    <w:div w:id="455951312">
      <w:bodyDiv w:val="1"/>
      <w:marLeft w:val="0"/>
      <w:marRight w:val="0"/>
      <w:marTop w:val="0"/>
      <w:marBottom w:val="0"/>
      <w:divBdr>
        <w:top w:val="none" w:sz="0" w:space="0" w:color="auto"/>
        <w:left w:val="none" w:sz="0" w:space="0" w:color="auto"/>
        <w:bottom w:val="none" w:sz="0" w:space="0" w:color="auto"/>
        <w:right w:val="none" w:sz="0" w:space="0" w:color="auto"/>
      </w:divBdr>
    </w:div>
    <w:div w:id="456484397">
      <w:bodyDiv w:val="1"/>
      <w:marLeft w:val="0"/>
      <w:marRight w:val="0"/>
      <w:marTop w:val="0"/>
      <w:marBottom w:val="0"/>
      <w:divBdr>
        <w:top w:val="none" w:sz="0" w:space="0" w:color="auto"/>
        <w:left w:val="none" w:sz="0" w:space="0" w:color="auto"/>
        <w:bottom w:val="none" w:sz="0" w:space="0" w:color="auto"/>
        <w:right w:val="none" w:sz="0" w:space="0" w:color="auto"/>
      </w:divBdr>
    </w:div>
    <w:div w:id="458687488">
      <w:bodyDiv w:val="1"/>
      <w:marLeft w:val="0"/>
      <w:marRight w:val="0"/>
      <w:marTop w:val="0"/>
      <w:marBottom w:val="0"/>
      <w:divBdr>
        <w:top w:val="none" w:sz="0" w:space="0" w:color="auto"/>
        <w:left w:val="none" w:sz="0" w:space="0" w:color="auto"/>
        <w:bottom w:val="none" w:sz="0" w:space="0" w:color="auto"/>
        <w:right w:val="none" w:sz="0" w:space="0" w:color="auto"/>
      </w:divBdr>
    </w:div>
    <w:div w:id="460462041">
      <w:bodyDiv w:val="1"/>
      <w:marLeft w:val="0"/>
      <w:marRight w:val="0"/>
      <w:marTop w:val="0"/>
      <w:marBottom w:val="0"/>
      <w:divBdr>
        <w:top w:val="none" w:sz="0" w:space="0" w:color="auto"/>
        <w:left w:val="none" w:sz="0" w:space="0" w:color="auto"/>
        <w:bottom w:val="none" w:sz="0" w:space="0" w:color="auto"/>
        <w:right w:val="none" w:sz="0" w:space="0" w:color="auto"/>
      </w:divBdr>
    </w:div>
    <w:div w:id="468593786">
      <w:bodyDiv w:val="1"/>
      <w:marLeft w:val="0"/>
      <w:marRight w:val="0"/>
      <w:marTop w:val="0"/>
      <w:marBottom w:val="0"/>
      <w:divBdr>
        <w:top w:val="none" w:sz="0" w:space="0" w:color="auto"/>
        <w:left w:val="none" w:sz="0" w:space="0" w:color="auto"/>
        <w:bottom w:val="none" w:sz="0" w:space="0" w:color="auto"/>
        <w:right w:val="none" w:sz="0" w:space="0" w:color="auto"/>
      </w:divBdr>
    </w:div>
    <w:div w:id="470484976">
      <w:bodyDiv w:val="1"/>
      <w:marLeft w:val="0"/>
      <w:marRight w:val="0"/>
      <w:marTop w:val="0"/>
      <w:marBottom w:val="0"/>
      <w:divBdr>
        <w:top w:val="none" w:sz="0" w:space="0" w:color="auto"/>
        <w:left w:val="none" w:sz="0" w:space="0" w:color="auto"/>
        <w:bottom w:val="none" w:sz="0" w:space="0" w:color="auto"/>
        <w:right w:val="none" w:sz="0" w:space="0" w:color="auto"/>
      </w:divBdr>
    </w:div>
    <w:div w:id="478767875">
      <w:bodyDiv w:val="1"/>
      <w:marLeft w:val="0"/>
      <w:marRight w:val="0"/>
      <w:marTop w:val="0"/>
      <w:marBottom w:val="0"/>
      <w:divBdr>
        <w:top w:val="none" w:sz="0" w:space="0" w:color="auto"/>
        <w:left w:val="none" w:sz="0" w:space="0" w:color="auto"/>
        <w:bottom w:val="none" w:sz="0" w:space="0" w:color="auto"/>
        <w:right w:val="none" w:sz="0" w:space="0" w:color="auto"/>
      </w:divBdr>
    </w:div>
    <w:div w:id="480003048">
      <w:bodyDiv w:val="1"/>
      <w:marLeft w:val="0"/>
      <w:marRight w:val="0"/>
      <w:marTop w:val="0"/>
      <w:marBottom w:val="0"/>
      <w:divBdr>
        <w:top w:val="none" w:sz="0" w:space="0" w:color="auto"/>
        <w:left w:val="none" w:sz="0" w:space="0" w:color="auto"/>
        <w:bottom w:val="none" w:sz="0" w:space="0" w:color="auto"/>
        <w:right w:val="none" w:sz="0" w:space="0" w:color="auto"/>
      </w:divBdr>
    </w:div>
    <w:div w:id="485626862">
      <w:bodyDiv w:val="1"/>
      <w:marLeft w:val="0"/>
      <w:marRight w:val="0"/>
      <w:marTop w:val="0"/>
      <w:marBottom w:val="0"/>
      <w:divBdr>
        <w:top w:val="none" w:sz="0" w:space="0" w:color="auto"/>
        <w:left w:val="none" w:sz="0" w:space="0" w:color="auto"/>
        <w:bottom w:val="none" w:sz="0" w:space="0" w:color="auto"/>
        <w:right w:val="none" w:sz="0" w:space="0" w:color="auto"/>
      </w:divBdr>
    </w:div>
    <w:div w:id="493689431">
      <w:bodyDiv w:val="1"/>
      <w:marLeft w:val="0"/>
      <w:marRight w:val="0"/>
      <w:marTop w:val="0"/>
      <w:marBottom w:val="0"/>
      <w:divBdr>
        <w:top w:val="none" w:sz="0" w:space="0" w:color="auto"/>
        <w:left w:val="none" w:sz="0" w:space="0" w:color="auto"/>
        <w:bottom w:val="none" w:sz="0" w:space="0" w:color="auto"/>
        <w:right w:val="none" w:sz="0" w:space="0" w:color="auto"/>
      </w:divBdr>
    </w:div>
    <w:div w:id="495390199">
      <w:bodyDiv w:val="1"/>
      <w:marLeft w:val="0"/>
      <w:marRight w:val="0"/>
      <w:marTop w:val="0"/>
      <w:marBottom w:val="0"/>
      <w:divBdr>
        <w:top w:val="none" w:sz="0" w:space="0" w:color="auto"/>
        <w:left w:val="none" w:sz="0" w:space="0" w:color="auto"/>
        <w:bottom w:val="none" w:sz="0" w:space="0" w:color="auto"/>
        <w:right w:val="none" w:sz="0" w:space="0" w:color="auto"/>
      </w:divBdr>
    </w:div>
    <w:div w:id="497499324">
      <w:bodyDiv w:val="1"/>
      <w:marLeft w:val="0"/>
      <w:marRight w:val="0"/>
      <w:marTop w:val="0"/>
      <w:marBottom w:val="0"/>
      <w:divBdr>
        <w:top w:val="none" w:sz="0" w:space="0" w:color="auto"/>
        <w:left w:val="none" w:sz="0" w:space="0" w:color="auto"/>
        <w:bottom w:val="none" w:sz="0" w:space="0" w:color="auto"/>
        <w:right w:val="none" w:sz="0" w:space="0" w:color="auto"/>
      </w:divBdr>
    </w:div>
    <w:div w:id="498623397">
      <w:bodyDiv w:val="1"/>
      <w:marLeft w:val="0"/>
      <w:marRight w:val="0"/>
      <w:marTop w:val="0"/>
      <w:marBottom w:val="0"/>
      <w:divBdr>
        <w:top w:val="none" w:sz="0" w:space="0" w:color="auto"/>
        <w:left w:val="none" w:sz="0" w:space="0" w:color="auto"/>
        <w:bottom w:val="none" w:sz="0" w:space="0" w:color="auto"/>
        <w:right w:val="none" w:sz="0" w:space="0" w:color="auto"/>
      </w:divBdr>
    </w:div>
    <w:div w:id="502401154">
      <w:bodyDiv w:val="1"/>
      <w:marLeft w:val="0"/>
      <w:marRight w:val="0"/>
      <w:marTop w:val="0"/>
      <w:marBottom w:val="0"/>
      <w:divBdr>
        <w:top w:val="none" w:sz="0" w:space="0" w:color="auto"/>
        <w:left w:val="none" w:sz="0" w:space="0" w:color="auto"/>
        <w:bottom w:val="none" w:sz="0" w:space="0" w:color="auto"/>
        <w:right w:val="none" w:sz="0" w:space="0" w:color="auto"/>
      </w:divBdr>
    </w:div>
    <w:div w:id="502401532">
      <w:bodyDiv w:val="1"/>
      <w:marLeft w:val="0"/>
      <w:marRight w:val="0"/>
      <w:marTop w:val="0"/>
      <w:marBottom w:val="0"/>
      <w:divBdr>
        <w:top w:val="none" w:sz="0" w:space="0" w:color="auto"/>
        <w:left w:val="none" w:sz="0" w:space="0" w:color="auto"/>
        <w:bottom w:val="none" w:sz="0" w:space="0" w:color="auto"/>
        <w:right w:val="none" w:sz="0" w:space="0" w:color="auto"/>
      </w:divBdr>
    </w:div>
    <w:div w:id="504436971">
      <w:bodyDiv w:val="1"/>
      <w:marLeft w:val="0"/>
      <w:marRight w:val="0"/>
      <w:marTop w:val="0"/>
      <w:marBottom w:val="0"/>
      <w:divBdr>
        <w:top w:val="none" w:sz="0" w:space="0" w:color="auto"/>
        <w:left w:val="none" w:sz="0" w:space="0" w:color="auto"/>
        <w:bottom w:val="none" w:sz="0" w:space="0" w:color="auto"/>
        <w:right w:val="none" w:sz="0" w:space="0" w:color="auto"/>
      </w:divBdr>
    </w:div>
    <w:div w:id="507911686">
      <w:bodyDiv w:val="1"/>
      <w:marLeft w:val="0"/>
      <w:marRight w:val="0"/>
      <w:marTop w:val="0"/>
      <w:marBottom w:val="0"/>
      <w:divBdr>
        <w:top w:val="none" w:sz="0" w:space="0" w:color="auto"/>
        <w:left w:val="none" w:sz="0" w:space="0" w:color="auto"/>
        <w:bottom w:val="none" w:sz="0" w:space="0" w:color="auto"/>
        <w:right w:val="none" w:sz="0" w:space="0" w:color="auto"/>
      </w:divBdr>
    </w:div>
    <w:div w:id="508563933">
      <w:bodyDiv w:val="1"/>
      <w:marLeft w:val="0"/>
      <w:marRight w:val="0"/>
      <w:marTop w:val="0"/>
      <w:marBottom w:val="0"/>
      <w:divBdr>
        <w:top w:val="none" w:sz="0" w:space="0" w:color="auto"/>
        <w:left w:val="none" w:sz="0" w:space="0" w:color="auto"/>
        <w:bottom w:val="none" w:sz="0" w:space="0" w:color="auto"/>
        <w:right w:val="none" w:sz="0" w:space="0" w:color="auto"/>
      </w:divBdr>
    </w:div>
    <w:div w:id="518390714">
      <w:bodyDiv w:val="1"/>
      <w:marLeft w:val="0"/>
      <w:marRight w:val="0"/>
      <w:marTop w:val="0"/>
      <w:marBottom w:val="0"/>
      <w:divBdr>
        <w:top w:val="none" w:sz="0" w:space="0" w:color="auto"/>
        <w:left w:val="none" w:sz="0" w:space="0" w:color="auto"/>
        <w:bottom w:val="none" w:sz="0" w:space="0" w:color="auto"/>
        <w:right w:val="none" w:sz="0" w:space="0" w:color="auto"/>
      </w:divBdr>
    </w:div>
    <w:div w:id="519125088">
      <w:bodyDiv w:val="1"/>
      <w:marLeft w:val="0"/>
      <w:marRight w:val="0"/>
      <w:marTop w:val="0"/>
      <w:marBottom w:val="0"/>
      <w:divBdr>
        <w:top w:val="none" w:sz="0" w:space="0" w:color="auto"/>
        <w:left w:val="none" w:sz="0" w:space="0" w:color="auto"/>
        <w:bottom w:val="none" w:sz="0" w:space="0" w:color="auto"/>
        <w:right w:val="none" w:sz="0" w:space="0" w:color="auto"/>
      </w:divBdr>
    </w:div>
    <w:div w:id="525096695">
      <w:bodyDiv w:val="1"/>
      <w:marLeft w:val="0"/>
      <w:marRight w:val="0"/>
      <w:marTop w:val="0"/>
      <w:marBottom w:val="0"/>
      <w:divBdr>
        <w:top w:val="none" w:sz="0" w:space="0" w:color="auto"/>
        <w:left w:val="none" w:sz="0" w:space="0" w:color="auto"/>
        <w:bottom w:val="none" w:sz="0" w:space="0" w:color="auto"/>
        <w:right w:val="none" w:sz="0" w:space="0" w:color="auto"/>
      </w:divBdr>
      <w:divsChild>
        <w:div w:id="626817353">
          <w:marLeft w:val="0"/>
          <w:marRight w:val="0"/>
          <w:marTop w:val="0"/>
          <w:marBottom w:val="0"/>
          <w:divBdr>
            <w:top w:val="none" w:sz="0" w:space="0" w:color="auto"/>
            <w:left w:val="none" w:sz="0" w:space="0" w:color="auto"/>
            <w:bottom w:val="none" w:sz="0" w:space="0" w:color="auto"/>
            <w:right w:val="none" w:sz="0" w:space="0" w:color="auto"/>
          </w:divBdr>
          <w:divsChild>
            <w:div w:id="1688825408">
              <w:marLeft w:val="0"/>
              <w:marRight w:val="0"/>
              <w:marTop w:val="0"/>
              <w:marBottom w:val="0"/>
              <w:divBdr>
                <w:top w:val="none" w:sz="0" w:space="0" w:color="auto"/>
                <w:left w:val="none" w:sz="0" w:space="0" w:color="auto"/>
                <w:bottom w:val="none" w:sz="0" w:space="0" w:color="auto"/>
                <w:right w:val="none" w:sz="0" w:space="0" w:color="auto"/>
              </w:divBdr>
              <w:divsChild>
                <w:div w:id="134030414">
                  <w:marLeft w:val="0"/>
                  <w:marRight w:val="0"/>
                  <w:marTop w:val="0"/>
                  <w:marBottom w:val="0"/>
                  <w:divBdr>
                    <w:top w:val="none" w:sz="0" w:space="0" w:color="auto"/>
                    <w:left w:val="none" w:sz="0" w:space="0" w:color="auto"/>
                    <w:bottom w:val="none" w:sz="0" w:space="0" w:color="auto"/>
                    <w:right w:val="none" w:sz="0" w:space="0" w:color="auto"/>
                  </w:divBdr>
                  <w:divsChild>
                    <w:div w:id="1036127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0460571">
      <w:bodyDiv w:val="1"/>
      <w:marLeft w:val="0"/>
      <w:marRight w:val="0"/>
      <w:marTop w:val="0"/>
      <w:marBottom w:val="0"/>
      <w:divBdr>
        <w:top w:val="none" w:sz="0" w:space="0" w:color="auto"/>
        <w:left w:val="none" w:sz="0" w:space="0" w:color="auto"/>
        <w:bottom w:val="none" w:sz="0" w:space="0" w:color="auto"/>
        <w:right w:val="none" w:sz="0" w:space="0" w:color="auto"/>
      </w:divBdr>
    </w:div>
    <w:div w:id="534462712">
      <w:bodyDiv w:val="1"/>
      <w:marLeft w:val="0"/>
      <w:marRight w:val="0"/>
      <w:marTop w:val="0"/>
      <w:marBottom w:val="0"/>
      <w:divBdr>
        <w:top w:val="none" w:sz="0" w:space="0" w:color="auto"/>
        <w:left w:val="none" w:sz="0" w:space="0" w:color="auto"/>
        <w:bottom w:val="none" w:sz="0" w:space="0" w:color="auto"/>
        <w:right w:val="none" w:sz="0" w:space="0" w:color="auto"/>
      </w:divBdr>
    </w:div>
    <w:div w:id="536939305">
      <w:bodyDiv w:val="1"/>
      <w:marLeft w:val="0"/>
      <w:marRight w:val="0"/>
      <w:marTop w:val="0"/>
      <w:marBottom w:val="0"/>
      <w:divBdr>
        <w:top w:val="none" w:sz="0" w:space="0" w:color="auto"/>
        <w:left w:val="none" w:sz="0" w:space="0" w:color="auto"/>
        <w:bottom w:val="none" w:sz="0" w:space="0" w:color="auto"/>
        <w:right w:val="none" w:sz="0" w:space="0" w:color="auto"/>
      </w:divBdr>
    </w:div>
    <w:div w:id="541327969">
      <w:bodyDiv w:val="1"/>
      <w:marLeft w:val="0"/>
      <w:marRight w:val="0"/>
      <w:marTop w:val="0"/>
      <w:marBottom w:val="0"/>
      <w:divBdr>
        <w:top w:val="none" w:sz="0" w:space="0" w:color="auto"/>
        <w:left w:val="none" w:sz="0" w:space="0" w:color="auto"/>
        <w:bottom w:val="none" w:sz="0" w:space="0" w:color="auto"/>
        <w:right w:val="none" w:sz="0" w:space="0" w:color="auto"/>
      </w:divBdr>
    </w:div>
    <w:div w:id="543753106">
      <w:bodyDiv w:val="1"/>
      <w:marLeft w:val="0"/>
      <w:marRight w:val="0"/>
      <w:marTop w:val="0"/>
      <w:marBottom w:val="0"/>
      <w:divBdr>
        <w:top w:val="none" w:sz="0" w:space="0" w:color="auto"/>
        <w:left w:val="none" w:sz="0" w:space="0" w:color="auto"/>
        <w:bottom w:val="none" w:sz="0" w:space="0" w:color="auto"/>
        <w:right w:val="none" w:sz="0" w:space="0" w:color="auto"/>
      </w:divBdr>
    </w:div>
    <w:div w:id="547036553">
      <w:bodyDiv w:val="1"/>
      <w:marLeft w:val="0"/>
      <w:marRight w:val="0"/>
      <w:marTop w:val="0"/>
      <w:marBottom w:val="0"/>
      <w:divBdr>
        <w:top w:val="none" w:sz="0" w:space="0" w:color="auto"/>
        <w:left w:val="none" w:sz="0" w:space="0" w:color="auto"/>
        <w:bottom w:val="none" w:sz="0" w:space="0" w:color="auto"/>
        <w:right w:val="none" w:sz="0" w:space="0" w:color="auto"/>
      </w:divBdr>
    </w:div>
    <w:div w:id="548882279">
      <w:bodyDiv w:val="1"/>
      <w:marLeft w:val="0"/>
      <w:marRight w:val="0"/>
      <w:marTop w:val="0"/>
      <w:marBottom w:val="0"/>
      <w:divBdr>
        <w:top w:val="none" w:sz="0" w:space="0" w:color="auto"/>
        <w:left w:val="none" w:sz="0" w:space="0" w:color="auto"/>
        <w:bottom w:val="none" w:sz="0" w:space="0" w:color="auto"/>
        <w:right w:val="none" w:sz="0" w:space="0" w:color="auto"/>
      </w:divBdr>
    </w:div>
    <w:div w:id="551355229">
      <w:bodyDiv w:val="1"/>
      <w:marLeft w:val="0"/>
      <w:marRight w:val="0"/>
      <w:marTop w:val="0"/>
      <w:marBottom w:val="0"/>
      <w:divBdr>
        <w:top w:val="none" w:sz="0" w:space="0" w:color="auto"/>
        <w:left w:val="none" w:sz="0" w:space="0" w:color="auto"/>
        <w:bottom w:val="none" w:sz="0" w:space="0" w:color="auto"/>
        <w:right w:val="none" w:sz="0" w:space="0" w:color="auto"/>
      </w:divBdr>
    </w:div>
    <w:div w:id="558590963">
      <w:bodyDiv w:val="1"/>
      <w:marLeft w:val="0"/>
      <w:marRight w:val="0"/>
      <w:marTop w:val="0"/>
      <w:marBottom w:val="0"/>
      <w:divBdr>
        <w:top w:val="none" w:sz="0" w:space="0" w:color="auto"/>
        <w:left w:val="none" w:sz="0" w:space="0" w:color="auto"/>
        <w:bottom w:val="none" w:sz="0" w:space="0" w:color="auto"/>
        <w:right w:val="none" w:sz="0" w:space="0" w:color="auto"/>
      </w:divBdr>
    </w:div>
    <w:div w:id="561870541">
      <w:bodyDiv w:val="1"/>
      <w:marLeft w:val="0"/>
      <w:marRight w:val="0"/>
      <w:marTop w:val="0"/>
      <w:marBottom w:val="0"/>
      <w:divBdr>
        <w:top w:val="none" w:sz="0" w:space="0" w:color="auto"/>
        <w:left w:val="none" w:sz="0" w:space="0" w:color="auto"/>
        <w:bottom w:val="none" w:sz="0" w:space="0" w:color="auto"/>
        <w:right w:val="none" w:sz="0" w:space="0" w:color="auto"/>
      </w:divBdr>
    </w:div>
    <w:div w:id="562329081">
      <w:bodyDiv w:val="1"/>
      <w:marLeft w:val="0"/>
      <w:marRight w:val="0"/>
      <w:marTop w:val="0"/>
      <w:marBottom w:val="0"/>
      <w:divBdr>
        <w:top w:val="none" w:sz="0" w:space="0" w:color="auto"/>
        <w:left w:val="none" w:sz="0" w:space="0" w:color="auto"/>
        <w:bottom w:val="none" w:sz="0" w:space="0" w:color="auto"/>
        <w:right w:val="none" w:sz="0" w:space="0" w:color="auto"/>
      </w:divBdr>
    </w:div>
    <w:div w:id="563104591">
      <w:bodyDiv w:val="1"/>
      <w:marLeft w:val="0"/>
      <w:marRight w:val="0"/>
      <w:marTop w:val="0"/>
      <w:marBottom w:val="0"/>
      <w:divBdr>
        <w:top w:val="none" w:sz="0" w:space="0" w:color="auto"/>
        <w:left w:val="none" w:sz="0" w:space="0" w:color="auto"/>
        <w:bottom w:val="none" w:sz="0" w:space="0" w:color="auto"/>
        <w:right w:val="none" w:sz="0" w:space="0" w:color="auto"/>
      </w:divBdr>
    </w:div>
    <w:div w:id="567768263">
      <w:bodyDiv w:val="1"/>
      <w:marLeft w:val="0"/>
      <w:marRight w:val="0"/>
      <w:marTop w:val="0"/>
      <w:marBottom w:val="0"/>
      <w:divBdr>
        <w:top w:val="none" w:sz="0" w:space="0" w:color="auto"/>
        <w:left w:val="none" w:sz="0" w:space="0" w:color="auto"/>
        <w:bottom w:val="none" w:sz="0" w:space="0" w:color="auto"/>
        <w:right w:val="none" w:sz="0" w:space="0" w:color="auto"/>
      </w:divBdr>
    </w:div>
    <w:div w:id="572474848">
      <w:bodyDiv w:val="1"/>
      <w:marLeft w:val="0"/>
      <w:marRight w:val="0"/>
      <w:marTop w:val="0"/>
      <w:marBottom w:val="0"/>
      <w:divBdr>
        <w:top w:val="none" w:sz="0" w:space="0" w:color="auto"/>
        <w:left w:val="none" w:sz="0" w:space="0" w:color="auto"/>
        <w:bottom w:val="none" w:sz="0" w:space="0" w:color="auto"/>
        <w:right w:val="none" w:sz="0" w:space="0" w:color="auto"/>
      </w:divBdr>
    </w:div>
    <w:div w:id="577327920">
      <w:bodyDiv w:val="1"/>
      <w:marLeft w:val="0"/>
      <w:marRight w:val="0"/>
      <w:marTop w:val="0"/>
      <w:marBottom w:val="0"/>
      <w:divBdr>
        <w:top w:val="none" w:sz="0" w:space="0" w:color="auto"/>
        <w:left w:val="none" w:sz="0" w:space="0" w:color="auto"/>
        <w:bottom w:val="none" w:sz="0" w:space="0" w:color="auto"/>
        <w:right w:val="none" w:sz="0" w:space="0" w:color="auto"/>
      </w:divBdr>
    </w:div>
    <w:div w:id="579218149">
      <w:bodyDiv w:val="1"/>
      <w:marLeft w:val="0"/>
      <w:marRight w:val="0"/>
      <w:marTop w:val="0"/>
      <w:marBottom w:val="0"/>
      <w:divBdr>
        <w:top w:val="none" w:sz="0" w:space="0" w:color="auto"/>
        <w:left w:val="none" w:sz="0" w:space="0" w:color="auto"/>
        <w:bottom w:val="none" w:sz="0" w:space="0" w:color="auto"/>
        <w:right w:val="none" w:sz="0" w:space="0" w:color="auto"/>
      </w:divBdr>
    </w:div>
    <w:div w:id="579754290">
      <w:bodyDiv w:val="1"/>
      <w:marLeft w:val="0"/>
      <w:marRight w:val="0"/>
      <w:marTop w:val="0"/>
      <w:marBottom w:val="0"/>
      <w:divBdr>
        <w:top w:val="none" w:sz="0" w:space="0" w:color="auto"/>
        <w:left w:val="none" w:sz="0" w:space="0" w:color="auto"/>
        <w:bottom w:val="none" w:sz="0" w:space="0" w:color="auto"/>
        <w:right w:val="none" w:sz="0" w:space="0" w:color="auto"/>
      </w:divBdr>
    </w:div>
    <w:div w:id="581529522">
      <w:bodyDiv w:val="1"/>
      <w:marLeft w:val="0"/>
      <w:marRight w:val="0"/>
      <w:marTop w:val="0"/>
      <w:marBottom w:val="0"/>
      <w:divBdr>
        <w:top w:val="none" w:sz="0" w:space="0" w:color="auto"/>
        <w:left w:val="none" w:sz="0" w:space="0" w:color="auto"/>
        <w:bottom w:val="none" w:sz="0" w:space="0" w:color="auto"/>
        <w:right w:val="none" w:sz="0" w:space="0" w:color="auto"/>
      </w:divBdr>
    </w:div>
    <w:div w:id="584656669">
      <w:bodyDiv w:val="1"/>
      <w:marLeft w:val="0"/>
      <w:marRight w:val="0"/>
      <w:marTop w:val="0"/>
      <w:marBottom w:val="0"/>
      <w:divBdr>
        <w:top w:val="none" w:sz="0" w:space="0" w:color="auto"/>
        <w:left w:val="none" w:sz="0" w:space="0" w:color="auto"/>
        <w:bottom w:val="none" w:sz="0" w:space="0" w:color="auto"/>
        <w:right w:val="none" w:sz="0" w:space="0" w:color="auto"/>
      </w:divBdr>
    </w:div>
    <w:div w:id="586307071">
      <w:bodyDiv w:val="1"/>
      <w:marLeft w:val="0"/>
      <w:marRight w:val="0"/>
      <w:marTop w:val="0"/>
      <w:marBottom w:val="0"/>
      <w:divBdr>
        <w:top w:val="none" w:sz="0" w:space="0" w:color="auto"/>
        <w:left w:val="none" w:sz="0" w:space="0" w:color="auto"/>
        <w:bottom w:val="none" w:sz="0" w:space="0" w:color="auto"/>
        <w:right w:val="none" w:sz="0" w:space="0" w:color="auto"/>
      </w:divBdr>
    </w:div>
    <w:div w:id="589463000">
      <w:bodyDiv w:val="1"/>
      <w:marLeft w:val="0"/>
      <w:marRight w:val="0"/>
      <w:marTop w:val="0"/>
      <w:marBottom w:val="0"/>
      <w:divBdr>
        <w:top w:val="none" w:sz="0" w:space="0" w:color="auto"/>
        <w:left w:val="none" w:sz="0" w:space="0" w:color="auto"/>
        <w:bottom w:val="none" w:sz="0" w:space="0" w:color="auto"/>
        <w:right w:val="none" w:sz="0" w:space="0" w:color="auto"/>
      </w:divBdr>
      <w:divsChild>
        <w:div w:id="1661762793">
          <w:marLeft w:val="0"/>
          <w:marRight w:val="0"/>
          <w:marTop w:val="0"/>
          <w:marBottom w:val="0"/>
          <w:divBdr>
            <w:top w:val="none" w:sz="0" w:space="0" w:color="auto"/>
            <w:left w:val="none" w:sz="0" w:space="0" w:color="auto"/>
            <w:bottom w:val="none" w:sz="0" w:space="0" w:color="auto"/>
            <w:right w:val="none" w:sz="0" w:space="0" w:color="auto"/>
          </w:divBdr>
          <w:divsChild>
            <w:div w:id="479004945">
              <w:marLeft w:val="0"/>
              <w:marRight w:val="0"/>
              <w:marTop w:val="0"/>
              <w:marBottom w:val="0"/>
              <w:divBdr>
                <w:top w:val="none" w:sz="0" w:space="0" w:color="auto"/>
                <w:left w:val="none" w:sz="0" w:space="0" w:color="auto"/>
                <w:bottom w:val="none" w:sz="0" w:space="0" w:color="auto"/>
                <w:right w:val="none" w:sz="0" w:space="0" w:color="auto"/>
              </w:divBdr>
              <w:divsChild>
                <w:div w:id="658197649">
                  <w:marLeft w:val="0"/>
                  <w:marRight w:val="0"/>
                  <w:marTop w:val="0"/>
                  <w:marBottom w:val="0"/>
                  <w:divBdr>
                    <w:top w:val="none" w:sz="0" w:space="0" w:color="auto"/>
                    <w:left w:val="none" w:sz="0" w:space="0" w:color="auto"/>
                    <w:bottom w:val="none" w:sz="0" w:space="0" w:color="auto"/>
                    <w:right w:val="none" w:sz="0" w:space="0" w:color="auto"/>
                  </w:divBdr>
                  <w:divsChild>
                    <w:div w:id="460920331">
                      <w:marLeft w:val="0"/>
                      <w:marRight w:val="0"/>
                      <w:marTop w:val="0"/>
                      <w:marBottom w:val="0"/>
                      <w:divBdr>
                        <w:top w:val="none" w:sz="0" w:space="0" w:color="auto"/>
                        <w:left w:val="none" w:sz="0" w:space="0" w:color="auto"/>
                        <w:bottom w:val="none" w:sz="0" w:space="0" w:color="auto"/>
                        <w:right w:val="none" w:sz="0" w:space="0" w:color="auto"/>
                      </w:divBdr>
                    </w:div>
                  </w:divsChild>
                </w:div>
                <w:div w:id="862280124">
                  <w:marLeft w:val="0"/>
                  <w:marRight w:val="0"/>
                  <w:marTop w:val="0"/>
                  <w:marBottom w:val="0"/>
                  <w:divBdr>
                    <w:top w:val="none" w:sz="0" w:space="0" w:color="auto"/>
                    <w:left w:val="none" w:sz="0" w:space="0" w:color="auto"/>
                    <w:bottom w:val="none" w:sz="0" w:space="0" w:color="auto"/>
                    <w:right w:val="none" w:sz="0" w:space="0" w:color="auto"/>
                  </w:divBdr>
                  <w:divsChild>
                    <w:div w:id="1675065304">
                      <w:marLeft w:val="0"/>
                      <w:marRight w:val="0"/>
                      <w:marTop w:val="0"/>
                      <w:marBottom w:val="0"/>
                      <w:divBdr>
                        <w:top w:val="none" w:sz="0" w:space="0" w:color="auto"/>
                        <w:left w:val="none" w:sz="0" w:space="0" w:color="auto"/>
                        <w:bottom w:val="none" w:sz="0" w:space="0" w:color="auto"/>
                        <w:right w:val="none" w:sz="0" w:space="0" w:color="auto"/>
                      </w:divBdr>
                    </w:div>
                  </w:divsChild>
                </w:div>
                <w:div w:id="1199706744">
                  <w:marLeft w:val="0"/>
                  <w:marRight w:val="0"/>
                  <w:marTop w:val="0"/>
                  <w:marBottom w:val="0"/>
                  <w:divBdr>
                    <w:top w:val="none" w:sz="0" w:space="0" w:color="auto"/>
                    <w:left w:val="none" w:sz="0" w:space="0" w:color="auto"/>
                    <w:bottom w:val="none" w:sz="0" w:space="0" w:color="auto"/>
                    <w:right w:val="none" w:sz="0" w:space="0" w:color="auto"/>
                  </w:divBdr>
                  <w:divsChild>
                    <w:div w:id="929317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1014615">
      <w:bodyDiv w:val="1"/>
      <w:marLeft w:val="0"/>
      <w:marRight w:val="0"/>
      <w:marTop w:val="0"/>
      <w:marBottom w:val="0"/>
      <w:divBdr>
        <w:top w:val="none" w:sz="0" w:space="0" w:color="auto"/>
        <w:left w:val="none" w:sz="0" w:space="0" w:color="auto"/>
        <w:bottom w:val="none" w:sz="0" w:space="0" w:color="auto"/>
        <w:right w:val="none" w:sz="0" w:space="0" w:color="auto"/>
      </w:divBdr>
    </w:div>
    <w:div w:id="595096144">
      <w:bodyDiv w:val="1"/>
      <w:marLeft w:val="0"/>
      <w:marRight w:val="0"/>
      <w:marTop w:val="0"/>
      <w:marBottom w:val="0"/>
      <w:divBdr>
        <w:top w:val="none" w:sz="0" w:space="0" w:color="auto"/>
        <w:left w:val="none" w:sz="0" w:space="0" w:color="auto"/>
        <w:bottom w:val="none" w:sz="0" w:space="0" w:color="auto"/>
        <w:right w:val="none" w:sz="0" w:space="0" w:color="auto"/>
      </w:divBdr>
    </w:div>
    <w:div w:id="601651795">
      <w:bodyDiv w:val="1"/>
      <w:marLeft w:val="0"/>
      <w:marRight w:val="0"/>
      <w:marTop w:val="0"/>
      <w:marBottom w:val="0"/>
      <w:divBdr>
        <w:top w:val="none" w:sz="0" w:space="0" w:color="auto"/>
        <w:left w:val="none" w:sz="0" w:space="0" w:color="auto"/>
        <w:bottom w:val="none" w:sz="0" w:space="0" w:color="auto"/>
        <w:right w:val="none" w:sz="0" w:space="0" w:color="auto"/>
      </w:divBdr>
    </w:div>
    <w:div w:id="624116829">
      <w:bodyDiv w:val="1"/>
      <w:marLeft w:val="0"/>
      <w:marRight w:val="0"/>
      <w:marTop w:val="0"/>
      <w:marBottom w:val="0"/>
      <w:divBdr>
        <w:top w:val="none" w:sz="0" w:space="0" w:color="auto"/>
        <w:left w:val="none" w:sz="0" w:space="0" w:color="auto"/>
        <w:bottom w:val="none" w:sz="0" w:space="0" w:color="auto"/>
        <w:right w:val="none" w:sz="0" w:space="0" w:color="auto"/>
      </w:divBdr>
    </w:div>
    <w:div w:id="624194732">
      <w:bodyDiv w:val="1"/>
      <w:marLeft w:val="0"/>
      <w:marRight w:val="0"/>
      <w:marTop w:val="0"/>
      <w:marBottom w:val="0"/>
      <w:divBdr>
        <w:top w:val="none" w:sz="0" w:space="0" w:color="auto"/>
        <w:left w:val="none" w:sz="0" w:space="0" w:color="auto"/>
        <w:bottom w:val="none" w:sz="0" w:space="0" w:color="auto"/>
        <w:right w:val="none" w:sz="0" w:space="0" w:color="auto"/>
      </w:divBdr>
    </w:div>
    <w:div w:id="635569954">
      <w:bodyDiv w:val="1"/>
      <w:marLeft w:val="0"/>
      <w:marRight w:val="0"/>
      <w:marTop w:val="0"/>
      <w:marBottom w:val="0"/>
      <w:divBdr>
        <w:top w:val="none" w:sz="0" w:space="0" w:color="auto"/>
        <w:left w:val="none" w:sz="0" w:space="0" w:color="auto"/>
        <w:bottom w:val="none" w:sz="0" w:space="0" w:color="auto"/>
        <w:right w:val="none" w:sz="0" w:space="0" w:color="auto"/>
      </w:divBdr>
    </w:div>
    <w:div w:id="640501642">
      <w:bodyDiv w:val="1"/>
      <w:marLeft w:val="0"/>
      <w:marRight w:val="0"/>
      <w:marTop w:val="0"/>
      <w:marBottom w:val="0"/>
      <w:divBdr>
        <w:top w:val="none" w:sz="0" w:space="0" w:color="auto"/>
        <w:left w:val="none" w:sz="0" w:space="0" w:color="auto"/>
        <w:bottom w:val="none" w:sz="0" w:space="0" w:color="auto"/>
        <w:right w:val="none" w:sz="0" w:space="0" w:color="auto"/>
      </w:divBdr>
    </w:div>
    <w:div w:id="642857960">
      <w:bodyDiv w:val="1"/>
      <w:marLeft w:val="0"/>
      <w:marRight w:val="0"/>
      <w:marTop w:val="0"/>
      <w:marBottom w:val="0"/>
      <w:divBdr>
        <w:top w:val="none" w:sz="0" w:space="0" w:color="auto"/>
        <w:left w:val="none" w:sz="0" w:space="0" w:color="auto"/>
        <w:bottom w:val="none" w:sz="0" w:space="0" w:color="auto"/>
        <w:right w:val="none" w:sz="0" w:space="0" w:color="auto"/>
      </w:divBdr>
    </w:div>
    <w:div w:id="650983147">
      <w:bodyDiv w:val="1"/>
      <w:marLeft w:val="0"/>
      <w:marRight w:val="0"/>
      <w:marTop w:val="0"/>
      <w:marBottom w:val="0"/>
      <w:divBdr>
        <w:top w:val="none" w:sz="0" w:space="0" w:color="auto"/>
        <w:left w:val="none" w:sz="0" w:space="0" w:color="auto"/>
        <w:bottom w:val="none" w:sz="0" w:space="0" w:color="auto"/>
        <w:right w:val="none" w:sz="0" w:space="0" w:color="auto"/>
      </w:divBdr>
    </w:div>
    <w:div w:id="659694391">
      <w:bodyDiv w:val="1"/>
      <w:marLeft w:val="0"/>
      <w:marRight w:val="0"/>
      <w:marTop w:val="0"/>
      <w:marBottom w:val="0"/>
      <w:divBdr>
        <w:top w:val="none" w:sz="0" w:space="0" w:color="auto"/>
        <w:left w:val="none" w:sz="0" w:space="0" w:color="auto"/>
        <w:bottom w:val="none" w:sz="0" w:space="0" w:color="auto"/>
        <w:right w:val="none" w:sz="0" w:space="0" w:color="auto"/>
      </w:divBdr>
    </w:div>
    <w:div w:id="663094572">
      <w:bodyDiv w:val="1"/>
      <w:marLeft w:val="0"/>
      <w:marRight w:val="0"/>
      <w:marTop w:val="0"/>
      <w:marBottom w:val="0"/>
      <w:divBdr>
        <w:top w:val="none" w:sz="0" w:space="0" w:color="auto"/>
        <w:left w:val="none" w:sz="0" w:space="0" w:color="auto"/>
        <w:bottom w:val="none" w:sz="0" w:space="0" w:color="auto"/>
        <w:right w:val="none" w:sz="0" w:space="0" w:color="auto"/>
      </w:divBdr>
    </w:div>
    <w:div w:id="664281374">
      <w:bodyDiv w:val="1"/>
      <w:marLeft w:val="0"/>
      <w:marRight w:val="0"/>
      <w:marTop w:val="0"/>
      <w:marBottom w:val="0"/>
      <w:divBdr>
        <w:top w:val="none" w:sz="0" w:space="0" w:color="auto"/>
        <w:left w:val="none" w:sz="0" w:space="0" w:color="auto"/>
        <w:bottom w:val="none" w:sz="0" w:space="0" w:color="auto"/>
        <w:right w:val="none" w:sz="0" w:space="0" w:color="auto"/>
      </w:divBdr>
    </w:div>
    <w:div w:id="668288749">
      <w:bodyDiv w:val="1"/>
      <w:marLeft w:val="0"/>
      <w:marRight w:val="0"/>
      <w:marTop w:val="0"/>
      <w:marBottom w:val="0"/>
      <w:divBdr>
        <w:top w:val="none" w:sz="0" w:space="0" w:color="auto"/>
        <w:left w:val="none" w:sz="0" w:space="0" w:color="auto"/>
        <w:bottom w:val="none" w:sz="0" w:space="0" w:color="auto"/>
        <w:right w:val="none" w:sz="0" w:space="0" w:color="auto"/>
      </w:divBdr>
    </w:div>
    <w:div w:id="672534331">
      <w:bodyDiv w:val="1"/>
      <w:marLeft w:val="0"/>
      <w:marRight w:val="0"/>
      <w:marTop w:val="0"/>
      <w:marBottom w:val="0"/>
      <w:divBdr>
        <w:top w:val="none" w:sz="0" w:space="0" w:color="auto"/>
        <w:left w:val="none" w:sz="0" w:space="0" w:color="auto"/>
        <w:bottom w:val="none" w:sz="0" w:space="0" w:color="auto"/>
        <w:right w:val="none" w:sz="0" w:space="0" w:color="auto"/>
      </w:divBdr>
    </w:div>
    <w:div w:id="672952607">
      <w:bodyDiv w:val="1"/>
      <w:marLeft w:val="0"/>
      <w:marRight w:val="0"/>
      <w:marTop w:val="0"/>
      <w:marBottom w:val="0"/>
      <w:divBdr>
        <w:top w:val="none" w:sz="0" w:space="0" w:color="auto"/>
        <w:left w:val="none" w:sz="0" w:space="0" w:color="auto"/>
        <w:bottom w:val="none" w:sz="0" w:space="0" w:color="auto"/>
        <w:right w:val="none" w:sz="0" w:space="0" w:color="auto"/>
      </w:divBdr>
    </w:div>
    <w:div w:id="673146126">
      <w:bodyDiv w:val="1"/>
      <w:marLeft w:val="0"/>
      <w:marRight w:val="0"/>
      <w:marTop w:val="0"/>
      <w:marBottom w:val="0"/>
      <w:divBdr>
        <w:top w:val="none" w:sz="0" w:space="0" w:color="auto"/>
        <w:left w:val="none" w:sz="0" w:space="0" w:color="auto"/>
        <w:bottom w:val="none" w:sz="0" w:space="0" w:color="auto"/>
        <w:right w:val="none" w:sz="0" w:space="0" w:color="auto"/>
      </w:divBdr>
    </w:div>
    <w:div w:id="675570112">
      <w:bodyDiv w:val="1"/>
      <w:marLeft w:val="0"/>
      <w:marRight w:val="0"/>
      <w:marTop w:val="0"/>
      <w:marBottom w:val="0"/>
      <w:divBdr>
        <w:top w:val="none" w:sz="0" w:space="0" w:color="auto"/>
        <w:left w:val="none" w:sz="0" w:space="0" w:color="auto"/>
        <w:bottom w:val="none" w:sz="0" w:space="0" w:color="auto"/>
        <w:right w:val="none" w:sz="0" w:space="0" w:color="auto"/>
      </w:divBdr>
    </w:div>
    <w:div w:id="681397068">
      <w:bodyDiv w:val="1"/>
      <w:marLeft w:val="0"/>
      <w:marRight w:val="0"/>
      <w:marTop w:val="0"/>
      <w:marBottom w:val="0"/>
      <w:divBdr>
        <w:top w:val="none" w:sz="0" w:space="0" w:color="auto"/>
        <w:left w:val="none" w:sz="0" w:space="0" w:color="auto"/>
        <w:bottom w:val="none" w:sz="0" w:space="0" w:color="auto"/>
        <w:right w:val="none" w:sz="0" w:space="0" w:color="auto"/>
      </w:divBdr>
    </w:div>
    <w:div w:id="684281735">
      <w:bodyDiv w:val="1"/>
      <w:marLeft w:val="0"/>
      <w:marRight w:val="0"/>
      <w:marTop w:val="0"/>
      <w:marBottom w:val="0"/>
      <w:divBdr>
        <w:top w:val="none" w:sz="0" w:space="0" w:color="auto"/>
        <w:left w:val="none" w:sz="0" w:space="0" w:color="auto"/>
        <w:bottom w:val="none" w:sz="0" w:space="0" w:color="auto"/>
        <w:right w:val="none" w:sz="0" w:space="0" w:color="auto"/>
      </w:divBdr>
    </w:div>
    <w:div w:id="685130417">
      <w:bodyDiv w:val="1"/>
      <w:marLeft w:val="0"/>
      <w:marRight w:val="0"/>
      <w:marTop w:val="0"/>
      <w:marBottom w:val="0"/>
      <w:divBdr>
        <w:top w:val="none" w:sz="0" w:space="0" w:color="auto"/>
        <w:left w:val="none" w:sz="0" w:space="0" w:color="auto"/>
        <w:bottom w:val="none" w:sz="0" w:space="0" w:color="auto"/>
        <w:right w:val="none" w:sz="0" w:space="0" w:color="auto"/>
      </w:divBdr>
    </w:div>
    <w:div w:id="690180044">
      <w:bodyDiv w:val="1"/>
      <w:marLeft w:val="0"/>
      <w:marRight w:val="0"/>
      <w:marTop w:val="0"/>
      <w:marBottom w:val="0"/>
      <w:divBdr>
        <w:top w:val="none" w:sz="0" w:space="0" w:color="auto"/>
        <w:left w:val="none" w:sz="0" w:space="0" w:color="auto"/>
        <w:bottom w:val="none" w:sz="0" w:space="0" w:color="auto"/>
        <w:right w:val="none" w:sz="0" w:space="0" w:color="auto"/>
      </w:divBdr>
    </w:div>
    <w:div w:id="691960540">
      <w:bodyDiv w:val="1"/>
      <w:marLeft w:val="0"/>
      <w:marRight w:val="0"/>
      <w:marTop w:val="0"/>
      <w:marBottom w:val="0"/>
      <w:divBdr>
        <w:top w:val="none" w:sz="0" w:space="0" w:color="auto"/>
        <w:left w:val="none" w:sz="0" w:space="0" w:color="auto"/>
        <w:bottom w:val="none" w:sz="0" w:space="0" w:color="auto"/>
        <w:right w:val="none" w:sz="0" w:space="0" w:color="auto"/>
      </w:divBdr>
    </w:div>
    <w:div w:id="693727231">
      <w:bodyDiv w:val="1"/>
      <w:marLeft w:val="0"/>
      <w:marRight w:val="0"/>
      <w:marTop w:val="0"/>
      <w:marBottom w:val="0"/>
      <w:divBdr>
        <w:top w:val="none" w:sz="0" w:space="0" w:color="auto"/>
        <w:left w:val="none" w:sz="0" w:space="0" w:color="auto"/>
        <w:bottom w:val="none" w:sz="0" w:space="0" w:color="auto"/>
        <w:right w:val="none" w:sz="0" w:space="0" w:color="auto"/>
      </w:divBdr>
    </w:div>
    <w:div w:id="696780790">
      <w:bodyDiv w:val="1"/>
      <w:marLeft w:val="0"/>
      <w:marRight w:val="0"/>
      <w:marTop w:val="0"/>
      <w:marBottom w:val="0"/>
      <w:divBdr>
        <w:top w:val="none" w:sz="0" w:space="0" w:color="auto"/>
        <w:left w:val="none" w:sz="0" w:space="0" w:color="auto"/>
        <w:bottom w:val="none" w:sz="0" w:space="0" w:color="auto"/>
        <w:right w:val="none" w:sz="0" w:space="0" w:color="auto"/>
      </w:divBdr>
    </w:div>
    <w:div w:id="709380007">
      <w:bodyDiv w:val="1"/>
      <w:marLeft w:val="0"/>
      <w:marRight w:val="0"/>
      <w:marTop w:val="0"/>
      <w:marBottom w:val="0"/>
      <w:divBdr>
        <w:top w:val="none" w:sz="0" w:space="0" w:color="auto"/>
        <w:left w:val="none" w:sz="0" w:space="0" w:color="auto"/>
        <w:bottom w:val="none" w:sz="0" w:space="0" w:color="auto"/>
        <w:right w:val="none" w:sz="0" w:space="0" w:color="auto"/>
      </w:divBdr>
    </w:div>
    <w:div w:id="717585341">
      <w:bodyDiv w:val="1"/>
      <w:marLeft w:val="0"/>
      <w:marRight w:val="0"/>
      <w:marTop w:val="0"/>
      <w:marBottom w:val="0"/>
      <w:divBdr>
        <w:top w:val="none" w:sz="0" w:space="0" w:color="auto"/>
        <w:left w:val="none" w:sz="0" w:space="0" w:color="auto"/>
        <w:bottom w:val="none" w:sz="0" w:space="0" w:color="auto"/>
        <w:right w:val="none" w:sz="0" w:space="0" w:color="auto"/>
      </w:divBdr>
    </w:div>
    <w:div w:id="723912124">
      <w:bodyDiv w:val="1"/>
      <w:marLeft w:val="0"/>
      <w:marRight w:val="0"/>
      <w:marTop w:val="0"/>
      <w:marBottom w:val="0"/>
      <w:divBdr>
        <w:top w:val="none" w:sz="0" w:space="0" w:color="auto"/>
        <w:left w:val="none" w:sz="0" w:space="0" w:color="auto"/>
        <w:bottom w:val="none" w:sz="0" w:space="0" w:color="auto"/>
        <w:right w:val="none" w:sz="0" w:space="0" w:color="auto"/>
      </w:divBdr>
      <w:divsChild>
        <w:div w:id="1358853069">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730692802">
      <w:bodyDiv w:val="1"/>
      <w:marLeft w:val="0"/>
      <w:marRight w:val="0"/>
      <w:marTop w:val="0"/>
      <w:marBottom w:val="0"/>
      <w:divBdr>
        <w:top w:val="none" w:sz="0" w:space="0" w:color="auto"/>
        <w:left w:val="none" w:sz="0" w:space="0" w:color="auto"/>
        <w:bottom w:val="none" w:sz="0" w:space="0" w:color="auto"/>
        <w:right w:val="none" w:sz="0" w:space="0" w:color="auto"/>
      </w:divBdr>
    </w:div>
    <w:div w:id="732317226">
      <w:bodyDiv w:val="1"/>
      <w:marLeft w:val="0"/>
      <w:marRight w:val="0"/>
      <w:marTop w:val="0"/>
      <w:marBottom w:val="0"/>
      <w:divBdr>
        <w:top w:val="none" w:sz="0" w:space="0" w:color="auto"/>
        <w:left w:val="none" w:sz="0" w:space="0" w:color="auto"/>
        <w:bottom w:val="none" w:sz="0" w:space="0" w:color="auto"/>
        <w:right w:val="none" w:sz="0" w:space="0" w:color="auto"/>
      </w:divBdr>
    </w:div>
    <w:div w:id="739212831">
      <w:bodyDiv w:val="1"/>
      <w:marLeft w:val="0"/>
      <w:marRight w:val="0"/>
      <w:marTop w:val="0"/>
      <w:marBottom w:val="0"/>
      <w:divBdr>
        <w:top w:val="none" w:sz="0" w:space="0" w:color="auto"/>
        <w:left w:val="none" w:sz="0" w:space="0" w:color="auto"/>
        <w:bottom w:val="none" w:sz="0" w:space="0" w:color="auto"/>
        <w:right w:val="none" w:sz="0" w:space="0" w:color="auto"/>
      </w:divBdr>
    </w:div>
    <w:div w:id="740491858">
      <w:bodyDiv w:val="1"/>
      <w:marLeft w:val="0"/>
      <w:marRight w:val="0"/>
      <w:marTop w:val="0"/>
      <w:marBottom w:val="0"/>
      <w:divBdr>
        <w:top w:val="none" w:sz="0" w:space="0" w:color="auto"/>
        <w:left w:val="none" w:sz="0" w:space="0" w:color="auto"/>
        <w:bottom w:val="none" w:sz="0" w:space="0" w:color="auto"/>
        <w:right w:val="none" w:sz="0" w:space="0" w:color="auto"/>
      </w:divBdr>
    </w:div>
    <w:div w:id="747652614">
      <w:bodyDiv w:val="1"/>
      <w:marLeft w:val="0"/>
      <w:marRight w:val="0"/>
      <w:marTop w:val="0"/>
      <w:marBottom w:val="0"/>
      <w:divBdr>
        <w:top w:val="none" w:sz="0" w:space="0" w:color="auto"/>
        <w:left w:val="none" w:sz="0" w:space="0" w:color="auto"/>
        <w:bottom w:val="none" w:sz="0" w:space="0" w:color="auto"/>
        <w:right w:val="none" w:sz="0" w:space="0" w:color="auto"/>
      </w:divBdr>
    </w:div>
    <w:div w:id="750195261">
      <w:bodyDiv w:val="1"/>
      <w:marLeft w:val="0"/>
      <w:marRight w:val="0"/>
      <w:marTop w:val="0"/>
      <w:marBottom w:val="0"/>
      <w:divBdr>
        <w:top w:val="none" w:sz="0" w:space="0" w:color="auto"/>
        <w:left w:val="none" w:sz="0" w:space="0" w:color="auto"/>
        <w:bottom w:val="none" w:sz="0" w:space="0" w:color="auto"/>
        <w:right w:val="none" w:sz="0" w:space="0" w:color="auto"/>
      </w:divBdr>
    </w:div>
    <w:div w:id="753624607">
      <w:bodyDiv w:val="1"/>
      <w:marLeft w:val="0"/>
      <w:marRight w:val="0"/>
      <w:marTop w:val="0"/>
      <w:marBottom w:val="0"/>
      <w:divBdr>
        <w:top w:val="none" w:sz="0" w:space="0" w:color="auto"/>
        <w:left w:val="none" w:sz="0" w:space="0" w:color="auto"/>
        <w:bottom w:val="none" w:sz="0" w:space="0" w:color="auto"/>
        <w:right w:val="none" w:sz="0" w:space="0" w:color="auto"/>
      </w:divBdr>
    </w:div>
    <w:div w:id="754014654">
      <w:bodyDiv w:val="1"/>
      <w:marLeft w:val="0"/>
      <w:marRight w:val="0"/>
      <w:marTop w:val="0"/>
      <w:marBottom w:val="0"/>
      <w:divBdr>
        <w:top w:val="none" w:sz="0" w:space="0" w:color="auto"/>
        <w:left w:val="none" w:sz="0" w:space="0" w:color="auto"/>
        <w:bottom w:val="none" w:sz="0" w:space="0" w:color="auto"/>
        <w:right w:val="none" w:sz="0" w:space="0" w:color="auto"/>
      </w:divBdr>
    </w:div>
    <w:div w:id="759302821">
      <w:bodyDiv w:val="1"/>
      <w:marLeft w:val="0"/>
      <w:marRight w:val="0"/>
      <w:marTop w:val="0"/>
      <w:marBottom w:val="0"/>
      <w:divBdr>
        <w:top w:val="none" w:sz="0" w:space="0" w:color="auto"/>
        <w:left w:val="none" w:sz="0" w:space="0" w:color="auto"/>
        <w:bottom w:val="none" w:sz="0" w:space="0" w:color="auto"/>
        <w:right w:val="none" w:sz="0" w:space="0" w:color="auto"/>
      </w:divBdr>
    </w:div>
    <w:div w:id="759566083">
      <w:bodyDiv w:val="1"/>
      <w:marLeft w:val="0"/>
      <w:marRight w:val="0"/>
      <w:marTop w:val="0"/>
      <w:marBottom w:val="0"/>
      <w:divBdr>
        <w:top w:val="none" w:sz="0" w:space="0" w:color="auto"/>
        <w:left w:val="none" w:sz="0" w:space="0" w:color="auto"/>
        <w:bottom w:val="none" w:sz="0" w:space="0" w:color="auto"/>
        <w:right w:val="none" w:sz="0" w:space="0" w:color="auto"/>
      </w:divBdr>
    </w:div>
    <w:div w:id="761874256">
      <w:bodyDiv w:val="1"/>
      <w:marLeft w:val="0"/>
      <w:marRight w:val="0"/>
      <w:marTop w:val="0"/>
      <w:marBottom w:val="0"/>
      <w:divBdr>
        <w:top w:val="none" w:sz="0" w:space="0" w:color="auto"/>
        <w:left w:val="none" w:sz="0" w:space="0" w:color="auto"/>
        <w:bottom w:val="none" w:sz="0" w:space="0" w:color="auto"/>
        <w:right w:val="none" w:sz="0" w:space="0" w:color="auto"/>
      </w:divBdr>
    </w:div>
    <w:div w:id="765226497">
      <w:bodyDiv w:val="1"/>
      <w:marLeft w:val="0"/>
      <w:marRight w:val="0"/>
      <w:marTop w:val="0"/>
      <w:marBottom w:val="0"/>
      <w:divBdr>
        <w:top w:val="none" w:sz="0" w:space="0" w:color="auto"/>
        <w:left w:val="none" w:sz="0" w:space="0" w:color="auto"/>
        <w:bottom w:val="none" w:sz="0" w:space="0" w:color="auto"/>
        <w:right w:val="none" w:sz="0" w:space="0" w:color="auto"/>
      </w:divBdr>
    </w:div>
    <w:div w:id="767820460">
      <w:bodyDiv w:val="1"/>
      <w:marLeft w:val="0"/>
      <w:marRight w:val="0"/>
      <w:marTop w:val="0"/>
      <w:marBottom w:val="0"/>
      <w:divBdr>
        <w:top w:val="none" w:sz="0" w:space="0" w:color="auto"/>
        <w:left w:val="none" w:sz="0" w:space="0" w:color="auto"/>
        <w:bottom w:val="none" w:sz="0" w:space="0" w:color="auto"/>
        <w:right w:val="none" w:sz="0" w:space="0" w:color="auto"/>
      </w:divBdr>
    </w:div>
    <w:div w:id="773939926">
      <w:bodyDiv w:val="1"/>
      <w:marLeft w:val="0"/>
      <w:marRight w:val="0"/>
      <w:marTop w:val="0"/>
      <w:marBottom w:val="0"/>
      <w:divBdr>
        <w:top w:val="none" w:sz="0" w:space="0" w:color="auto"/>
        <w:left w:val="none" w:sz="0" w:space="0" w:color="auto"/>
        <w:bottom w:val="none" w:sz="0" w:space="0" w:color="auto"/>
        <w:right w:val="none" w:sz="0" w:space="0" w:color="auto"/>
      </w:divBdr>
    </w:div>
    <w:div w:id="781875491">
      <w:bodyDiv w:val="1"/>
      <w:marLeft w:val="0"/>
      <w:marRight w:val="0"/>
      <w:marTop w:val="0"/>
      <w:marBottom w:val="0"/>
      <w:divBdr>
        <w:top w:val="none" w:sz="0" w:space="0" w:color="auto"/>
        <w:left w:val="none" w:sz="0" w:space="0" w:color="auto"/>
        <w:bottom w:val="none" w:sz="0" w:space="0" w:color="auto"/>
        <w:right w:val="none" w:sz="0" w:space="0" w:color="auto"/>
      </w:divBdr>
    </w:div>
    <w:div w:id="782655070">
      <w:bodyDiv w:val="1"/>
      <w:marLeft w:val="0"/>
      <w:marRight w:val="0"/>
      <w:marTop w:val="0"/>
      <w:marBottom w:val="0"/>
      <w:divBdr>
        <w:top w:val="none" w:sz="0" w:space="0" w:color="auto"/>
        <w:left w:val="none" w:sz="0" w:space="0" w:color="auto"/>
        <w:bottom w:val="none" w:sz="0" w:space="0" w:color="auto"/>
        <w:right w:val="none" w:sz="0" w:space="0" w:color="auto"/>
      </w:divBdr>
    </w:div>
    <w:div w:id="784733724">
      <w:bodyDiv w:val="1"/>
      <w:marLeft w:val="0"/>
      <w:marRight w:val="0"/>
      <w:marTop w:val="0"/>
      <w:marBottom w:val="0"/>
      <w:divBdr>
        <w:top w:val="none" w:sz="0" w:space="0" w:color="auto"/>
        <w:left w:val="none" w:sz="0" w:space="0" w:color="auto"/>
        <w:bottom w:val="none" w:sz="0" w:space="0" w:color="auto"/>
        <w:right w:val="none" w:sz="0" w:space="0" w:color="auto"/>
      </w:divBdr>
    </w:div>
    <w:div w:id="793671822">
      <w:bodyDiv w:val="1"/>
      <w:marLeft w:val="0"/>
      <w:marRight w:val="0"/>
      <w:marTop w:val="0"/>
      <w:marBottom w:val="0"/>
      <w:divBdr>
        <w:top w:val="none" w:sz="0" w:space="0" w:color="auto"/>
        <w:left w:val="none" w:sz="0" w:space="0" w:color="auto"/>
        <w:bottom w:val="none" w:sz="0" w:space="0" w:color="auto"/>
        <w:right w:val="none" w:sz="0" w:space="0" w:color="auto"/>
      </w:divBdr>
    </w:div>
    <w:div w:id="796222917">
      <w:bodyDiv w:val="1"/>
      <w:marLeft w:val="0"/>
      <w:marRight w:val="0"/>
      <w:marTop w:val="0"/>
      <w:marBottom w:val="0"/>
      <w:divBdr>
        <w:top w:val="none" w:sz="0" w:space="0" w:color="auto"/>
        <w:left w:val="none" w:sz="0" w:space="0" w:color="auto"/>
        <w:bottom w:val="none" w:sz="0" w:space="0" w:color="auto"/>
        <w:right w:val="none" w:sz="0" w:space="0" w:color="auto"/>
      </w:divBdr>
    </w:div>
    <w:div w:id="812059501">
      <w:bodyDiv w:val="1"/>
      <w:marLeft w:val="0"/>
      <w:marRight w:val="0"/>
      <w:marTop w:val="0"/>
      <w:marBottom w:val="0"/>
      <w:divBdr>
        <w:top w:val="none" w:sz="0" w:space="0" w:color="auto"/>
        <w:left w:val="none" w:sz="0" w:space="0" w:color="auto"/>
        <w:bottom w:val="none" w:sz="0" w:space="0" w:color="auto"/>
        <w:right w:val="none" w:sz="0" w:space="0" w:color="auto"/>
      </w:divBdr>
    </w:div>
    <w:div w:id="816801614">
      <w:bodyDiv w:val="1"/>
      <w:marLeft w:val="0"/>
      <w:marRight w:val="0"/>
      <w:marTop w:val="0"/>
      <w:marBottom w:val="0"/>
      <w:divBdr>
        <w:top w:val="none" w:sz="0" w:space="0" w:color="auto"/>
        <w:left w:val="none" w:sz="0" w:space="0" w:color="auto"/>
        <w:bottom w:val="none" w:sz="0" w:space="0" w:color="auto"/>
        <w:right w:val="none" w:sz="0" w:space="0" w:color="auto"/>
      </w:divBdr>
    </w:div>
    <w:div w:id="822817026">
      <w:bodyDiv w:val="1"/>
      <w:marLeft w:val="0"/>
      <w:marRight w:val="0"/>
      <w:marTop w:val="0"/>
      <w:marBottom w:val="0"/>
      <w:divBdr>
        <w:top w:val="none" w:sz="0" w:space="0" w:color="auto"/>
        <w:left w:val="none" w:sz="0" w:space="0" w:color="auto"/>
        <w:bottom w:val="none" w:sz="0" w:space="0" w:color="auto"/>
        <w:right w:val="none" w:sz="0" w:space="0" w:color="auto"/>
      </w:divBdr>
    </w:div>
    <w:div w:id="823619573">
      <w:bodyDiv w:val="1"/>
      <w:marLeft w:val="0"/>
      <w:marRight w:val="0"/>
      <w:marTop w:val="0"/>
      <w:marBottom w:val="0"/>
      <w:divBdr>
        <w:top w:val="none" w:sz="0" w:space="0" w:color="auto"/>
        <w:left w:val="none" w:sz="0" w:space="0" w:color="auto"/>
        <w:bottom w:val="none" w:sz="0" w:space="0" w:color="auto"/>
        <w:right w:val="none" w:sz="0" w:space="0" w:color="auto"/>
      </w:divBdr>
    </w:div>
    <w:div w:id="827477098">
      <w:bodyDiv w:val="1"/>
      <w:marLeft w:val="0"/>
      <w:marRight w:val="0"/>
      <w:marTop w:val="0"/>
      <w:marBottom w:val="0"/>
      <w:divBdr>
        <w:top w:val="none" w:sz="0" w:space="0" w:color="auto"/>
        <w:left w:val="none" w:sz="0" w:space="0" w:color="auto"/>
        <w:bottom w:val="none" w:sz="0" w:space="0" w:color="auto"/>
        <w:right w:val="none" w:sz="0" w:space="0" w:color="auto"/>
      </w:divBdr>
    </w:div>
    <w:div w:id="838344994">
      <w:bodyDiv w:val="1"/>
      <w:marLeft w:val="0"/>
      <w:marRight w:val="0"/>
      <w:marTop w:val="0"/>
      <w:marBottom w:val="0"/>
      <w:divBdr>
        <w:top w:val="none" w:sz="0" w:space="0" w:color="auto"/>
        <w:left w:val="none" w:sz="0" w:space="0" w:color="auto"/>
        <w:bottom w:val="none" w:sz="0" w:space="0" w:color="auto"/>
        <w:right w:val="none" w:sz="0" w:space="0" w:color="auto"/>
      </w:divBdr>
    </w:div>
    <w:div w:id="847137413">
      <w:bodyDiv w:val="1"/>
      <w:marLeft w:val="0"/>
      <w:marRight w:val="0"/>
      <w:marTop w:val="0"/>
      <w:marBottom w:val="0"/>
      <w:divBdr>
        <w:top w:val="none" w:sz="0" w:space="0" w:color="auto"/>
        <w:left w:val="none" w:sz="0" w:space="0" w:color="auto"/>
        <w:bottom w:val="none" w:sz="0" w:space="0" w:color="auto"/>
        <w:right w:val="none" w:sz="0" w:space="0" w:color="auto"/>
      </w:divBdr>
    </w:div>
    <w:div w:id="859855514">
      <w:bodyDiv w:val="1"/>
      <w:marLeft w:val="0"/>
      <w:marRight w:val="0"/>
      <w:marTop w:val="0"/>
      <w:marBottom w:val="0"/>
      <w:divBdr>
        <w:top w:val="none" w:sz="0" w:space="0" w:color="auto"/>
        <w:left w:val="none" w:sz="0" w:space="0" w:color="auto"/>
        <w:bottom w:val="none" w:sz="0" w:space="0" w:color="auto"/>
        <w:right w:val="none" w:sz="0" w:space="0" w:color="auto"/>
      </w:divBdr>
    </w:div>
    <w:div w:id="862864768">
      <w:bodyDiv w:val="1"/>
      <w:marLeft w:val="0"/>
      <w:marRight w:val="0"/>
      <w:marTop w:val="0"/>
      <w:marBottom w:val="0"/>
      <w:divBdr>
        <w:top w:val="none" w:sz="0" w:space="0" w:color="auto"/>
        <w:left w:val="none" w:sz="0" w:space="0" w:color="auto"/>
        <w:bottom w:val="none" w:sz="0" w:space="0" w:color="auto"/>
        <w:right w:val="none" w:sz="0" w:space="0" w:color="auto"/>
      </w:divBdr>
    </w:div>
    <w:div w:id="864564299">
      <w:bodyDiv w:val="1"/>
      <w:marLeft w:val="0"/>
      <w:marRight w:val="0"/>
      <w:marTop w:val="0"/>
      <w:marBottom w:val="0"/>
      <w:divBdr>
        <w:top w:val="none" w:sz="0" w:space="0" w:color="auto"/>
        <w:left w:val="none" w:sz="0" w:space="0" w:color="auto"/>
        <w:bottom w:val="none" w:sz="0" w:space="0" w:color="auto"/>
        <w:right w:val="none" w:sz="0" w:space="0" w:color="auto"/>
      </w:divBdr>
    </w:div>
    <w:div w:id="868447486">
      <w:bodyDiv w:val="1"/>
      <w:marLeft w:val="0"/>
      <w:marRight w:val="0"/>
      <w:marTop w:val="0"/>
      <w:marBottom w:val="0"/>
      <w:divBdr>
        <w:top w:val="none" w:sz="0" w:space="0" w:color="auto"/>
        <w:left w:val="none" w:sz="0" w:space="0" w:color="auto"/>
        <w:bottom w:val="none" w:sz="0" w:space="0" w:color="auto"/>
        <w:right w:val="none" w:sz="0" w:space="0" w:color="auto"/>
      </w:divBdr>
    </w:div>
    <w:div w:id="869341178">
      <w:bodyDiv w:val="1"/>
      <w:marLeft w:val="0"/>
      <w:marRight w:val="0"/>
      <w:marTop w:val="0"/>
      <w:marBottom w:val="0"/>
      <w:divBdr>
        <w:top w:val="none" w:sz="0" w:space="0" w:color="auto"/>
        <w:left w:val="none" w:sz="0" w:space="0" w:color="auto"/>
        <w:bottom w:val="none" w:sz="0" w:space="0" w:color="auto"/>
        <w:right w:val="none" w:sz="0" w:space="0" w:color="auto"/>
      </w:divBdr>
    </w:div>
    <w:div w:id="873230564">
      <w:bodyDiv w:val="1"/>
      <w:marLeft w:val="0"/>
      <w:marRight w:val="0"/>
      <w:marTop w:val="0"/>
      <w:marBottom w:val="0"/>
      <w:divBdr>
        <w:top w:val="none" w:sz="0" w:space="0" w:color="auto"/>
        <w:left w:val="none" w:sz="0" w:space="0" w:color="auto"/>
        <w:bottom w:val="none" w:sz="0" w:space="0" w:color="auto"/>
        <w:right w:val="none" w:sz="0" w:space="0" w:color="auto"/>
      </w:divBdr>
    </w:div>
    <w:div w:id="881480838">
      <w:bodyDiv w:val="1"/>
      <w:marLeft w:val="0"/>
      <w:marRight w:val="0"/>
      <w:marTop w:val="0"/>
      <w:marBottom w:val="0"/>
      <w:divBdr>
        <w:top w:val="none" w:sz="0" w:space="0" w:color="auto"/>
        <w:left w:val="none" w:sz="0" w:space="0" w:color="auto"/>
        <w:bottom w:val="none" w:sz="0" w:space="0" w:color="auto"/>
        <w:right w:val="none" w:sz="0" w:space="0" w:color="auto"/>
      </w:divBdr>
    </w:div>
    <w:div w:id="887574032">
      <w:bodyDiv w:val="1"/>
      <w:marLeft w:val="0"/>
      <w:marRight w:val="0"/>
      <w:marTop w:val="0"/>
      <w:marBottom w:val="0"/>
      <w:divBdr>
        <w:top w:val="none" w:sz="0" w:space="0" w:color="auto"/>
        <w:left w:val="none" w:sz="0" w:space="0" w:color="auto"/>
        <w:bottom w:val="none" w:sz="0" w:space="0" w:color="auto"/>
        <w:right w:val="none" w:sz="0" w:space="0" w:color="auto"/>
      </w:divBdr>
    </w:div>
    <w:div w:id="889994728">
      <w:bodyDiv w:val="1"/>
      <w:marLeft w:val="0"/>
      <w:marRight w:val="0"/>
      <w:marTop w:val="0"/>
      <w:marBottom w:val="0"/>
      <w:divBdr>
        <w:top w:val="none" w:sz="0" w:space="0" w:color="auto"/>
        <w:left w:val="none" w:sz="0" w:space="0" w:color="auto"/>
        <w:bottom w:val="none" w:sz="0" w:space="0" w:color="auto"/>
        <w:right w:val="none" w:sz="0" w:space="0" w:color="auto"/>
      </w:divBdr>
    </w:div>
    <w:div w:id="890074004">
      <w:bodyDiv w:val="1"/>
      <w:marLeft w:val="0"/>
      <w:marRight w:val="0"/>
      <w:marTop w:val="0"/>
      <w:marBottom w:val="0"/>
      <w:divBdr>
        <w:top w:val="none" w:sz="0" w:space="0" w:color="auto"/>
        <w:left w:val="none" w:sz="0" w:space="0" w:color="auto"/>
        <w:bottom w:val="none" w:sz="0" w:space="0" w:color="auto"/>
        <w:right w:val="none" w:sz="0" w:space="0" w:color="auto"/>
      </w:divBdr>
    </w:div>
    <w:div w:id="892231173">
      <w:bodyDiv w:val="1"/>
      <w:marLeft w:val="0"/>
      <w:marRight w:val="0"/>
      <w:marTop w:val="0"/>
      <w:marBottom w:val="0"/>
      <w:divBdr>
        <w:top w:val="none" w:sz="0" w:space="0" w:color="auto"/>
        <w:left w:val="none" w:sz="0" w:space="0" w:color="auto"/>
        <w:bottom w:val="none" w:sz="0" w:space="0" w:color="auto"/>
        <w:right w:val="none" w:sz="0" w:space="0" w:color="auto"/>
      </w:divBdr>
    </w:div>
    <w:div w:id="897400802">
      <w:bodyDiv w:val="1"/>
      <w:marLeft w:val="0"/>
      <w:marRight w:val="0"/>
      <w:marTop w:val="0"/>
      <w:marBottom w:val="0"/>
      <w:divBdr>
        <w:top w:val="none" w:sz="0" w:space="0" w:color="auto"/>
        <w:left w:val="none" w:sz="0" w:space="0" w:color="auto"/>
        <w:bottom w:val="none" w:sz="0" w:space="0" w:color="auto"/>
        <w:right w:val="none" w:sz="0" w:space="0" w:color="auto"/>
      </w:divBdr>
    </w:div>
    <w:div w:id="904606997">
      <w:bodyDiv w:val="1"/>
      <w:marLeft w:val="0"/>
      <w:marRight w:val="0"/>
      <w:marTop w:val="0"/>
      <w:marBottom w:val="0"/>
      <w:divBdr>
        <w:top w:val="none" w:sz="0" w:space="0" w:color="auto"/>
        <w:left w:val="none" w:sz="0" w:space="0" w:color="auto"/>
        <w:bottom w:val="none" w:sz="0" w:space="0" w:color="auto"/>
        <w:right w:val="none" w:sz="0" w:space="0" w:color="auto"/>
      </w:divBdr>
    </w:div>
    <w:div w:id="913901764">
      <w:bodyDiv w:val="1"/>
      <w:marLeft w:val="0"/>
      <w:marRight w:val="0"/>
      <w:marTop w:val="0"/>
      <w:marBottom w:val="0"/>
      <w:divBdr>
        <w:top w:val="none" w:sz="0" w:space="0" w:color="auto"/>
        <w:left w:val="none" w:sz="0" w:space="0" w:color="auto"/>
        <w:bottom w:val="none" w:sz="0" w:space="0" w:color="auto"/>
        <w:right w:val="none" w:sz="0" w:space="0" w:color="auto"/>
      </w:divBdr>
    </w:div>
    <w:div w:id="917135857">
      <w:bodyDiv w:val="1"/>
      <w:marLeft w:val="0"/>
      <w:marRight w:val="0"/>
      <w:marTop w:val="0"/>
      <w:marBottom w:val="0"/>
      <w:divBdr>
        <w:top w:val="none" w:sz="0" w:space="0" w:color="auto"/>
        <w:left w:val="none" w:sz="0" w:space="0" w:color="auto"/>
        <w:bottom w:val="none" w:sz="0" w:space="0" w:color="auto"/>
        <w:right w:val="none" w:sz="0" w:space="0" w:color="auto"/>
      </w:divBdr>
    </w:div>
    <w:div w:id="922030922">
      <w:bodyDiv w:val="1"/>
      <w:marLeft w:val="0"/>
      <w:marRight w:val="0"/>
      <w:marTop w:val="0"/>
      <w:marBottom w:val="0"/>
      <w:divBdr>
        <w:top w:val="none" w:sz="0" w:space="0" w:color="auto"/>
        <w:left w:val="none" w:sz="0" w:space="0" w:color="auto"/>
        <w:bottom w:val="none" w:sz="0" w:space="0" w:color="auto"/>
        <w:right w:val="none" w:sz="0" w:space="0" w:color="auto"/>
      </w:divBdr>
    </w:div>
    <w:div w:id="924536491">
      <w:bodyDiv w:val="1"/>
      <w:marLeft w:val="0"/>
      <w:marRight w:val="0"/>
      <w:marTop w:val="0"/>
      <w:marBottom w:val="0"/>
      <w:divBdr>
        <w:top w:val="none" w:sz="0" w:space="0" w:color="auto"/>
        <w:left w:val="none" w:sz="0" w:space="0" w:color="auto"/>
        <w:bottom w:val="none" w:sz="0" w:space="0" w:color="auto"/>
        <w:right w:val="none" w:sz="0" w:space="0" w:color="auto"/>
      </w:divBdr>
    </w:div>
    <w:div w:id="929774033">
      <w:bodyDiv w:val="1"/>
      <w:marLeft w:val="0"/>
      <w:marRight w:val="0"/>
      <w:marTop w:val="0"/>
      <w:marBottom w:val="0"/>
      <w:divBdr>
        <w:top w:val="none" w:sz="0" w:space="0" w:color="auto"/>
        <w:left w:val="none" w:sz="0" w:space="0" w:color="auto"/>
        <w:bottom w:val="none" w:sz="0" w:space="0" w:color="auto"/>
        <w:right w:val="none" w:sz="0" w:space="0" w:color="auto"/>
      </w:divBdr>
    </w:div>
    <w:div w:id="937829244">
      <w:bodyDiv w:val="1"/>
      <w:marLeft w:val="0"/>
      <w:marRight w:val="0"/>
      <w:marTop w:val="0"/>
      <w:marBottom w:val="0"/>
      <w:divBdr>
        <w:top w:val="none" w:sz="0" w:space="0" w:color="auto"/>
        <w:left w:val="none" w:sz="0" w:space="0" w:color="auto"/>
        <w:bottom w:val="none" w:sz="0" w:space="0" w:color="auto"/>
        <w:right w:val="none" w:sz="0" w:space="0" w:color="auto"/>
      </w:divBdr>
    </w:div>
    <w:div w:id="941183071">
      <w:bodyDiv w:val="1"/>
      <w:marLeft w:val="0"/>
      <w:marRight w:val="0"/>
      <w:marTop w:val="0"/>
      <w:marBottom w:val="0"/>
      <w:divBdr>
        <w:top w:val="none" w:sz="0" w:space="0" w:color="auto"/>
        <w:left w:val="none" w:sz="0" w:space="0" w:color="auto"/>
        <w:bottom w:val="none" w:sz="0" w:space="0" w:color="auto"/>
        <w:right w:val="none" w:sz="0" w:space="0" w:color="auto"/>
      </w:divBdr>
    </w:div>
    <w:div w:id="944270147">
      <w:bodyDiv w:val="1"/>
      <w:marLeft w:val="0"/>
      <w:marRight w:val="0"/>
      <w:marTop w:val="0"/>
      <w:marBottom w:val="0"/>
      <w:divBdr>
        <w:top w:val="none" w:sz="0" w:space="0" w:color="auto"/>
        <w:left w:val="none" w:sz="0" w:space="0" w:color="auto"/>
        <w:bottom w:val="none" w:sz="0" w:space="0" w:color="auto"/>
        <w:right w:val="none" w:sz="0" w:space="0" w:color="auto"/>
      </w:divBdr>
    </w:div>
    <w:div w:id="946693478">
      <w:bodyDiv w:val="1"/>
      <w:marLeft w:val="0"/>
      <w:marRight w:val="0"/>
      <w:marTop w:val="0"/>
      <w:marBottom w:val="0"/>
      <w:divBdr>
        <w:top w:val="none" w:sz="0" w:space="0" w:color="auto"/>
        <w:left w:val="none" w:sz="0" w:space="0" w:color="auto"/>
        <w:bottom w:val="none" w:sz="0" w:space="0" w:color="auto"/>
        <w:right w:val="none" w:sz="0" w:space="0" w:color="auto"/>
      </w:divBdr>
    </w:div>
    <w:div w:id="950864285">
      <w:bodyDiv w:val="1"/>
      <w:marLeft w:val="0"/>
      <w:marRight w:val="0"/>
      <w:marTop w:val="0"/>
      <w:marBottom w:val="0"/>
      <w:divBdr>
        <w:top w:val="none" w:sz="0" w:space="0" w:color="auto"/>
        <w:left w:val="none" w:sz="0" w:space="0" w:color="auto"/>
        <w:bottom w:val="none" w:sz="0" w:space="0" w:color="auto"/>
        <w:right w:val="none" w:sz="0" w:space="0" w:color="auto"/>
      </w:divBdr>
    </w:div>
    <w:div w:id="952907343">
      <w:bodyDiv w:val="1"/>
      <w:marLeft w:val="0"/>
      <w:marRight w:val="0"/>
      <w:marTop w:val="0"/>
      <w:marBottom w:val="0"/>
      <w:divBdr>
        <w:top w:val="none" w:sz="0" w:space="0" w:color="auto"/>
        <w:left w:val="none" w:sz="0" w:space="0" w:color="auto"/>
        <w:bottom w:val="none" w:sz="0" w:space="0" w:color="auto"/>
        <w:right w:val="none" w:sz="0" w:space="0" w:color="auto"/>
      </w:divBdr>
    </w:div>
    <w:div w:id="958949466">
      <w:bodyDiv w:val="1"/>
      <w:marLeft w:val="0"/>
      <w:marRight w:val="0"/>
      <w:marTop w:val="0"/>
      <w:marBottom w:val="0"/>
      <w:divBdr>
        <w:top w:val="none" w:sz="0" w:space="0" w:color="auto"/>
        <w:left w:val="none" w:sz="0" w:space="0" w:color="auto"/>
        <w:bottom w:val="none" w:sz="0" w:space="0" w:color="auto"/>
        <w:right w:val="none" w:sz="0" w:space="0" w:color="auto"/>
      </w:divBdr>
    </w:div>
    <w:div w:id="960720003">
      <w:bodyDiv w:val="1"/>
      <w:marLeft w:val="0"/>
      <w:marRight w:val="0"/>
      <w:marTop w:val="0"/>
      <w:marBottom w:val="0"/>
      <w:divBdr>
        <w:top w:val="none" w:sz="0" w:space="0" w:color="auto"/>
        <w:left w:val="none" w:sz="0" w:space="0" w:color="auto"/>
        <w:bottom w:val="none" w:sz="0" w:space="0" w:color="auto"/>
        <w:right w:val="none" w:sz="0" w:space="0" w:color="auto"/>
      </w:divBdr>
    </w:div>
    <w:div w:id="967468774">
      <w:bodyDiv w:val="1"/>
      <w:marLeft w:val="0"/>
      <w:marRight w:val="0"/>
      <w:marTop w:val="0"/>
      <w:marBottom w:val="0"/>
      <w:divBdr>
        <w:top w:val="none" w:sz="0" w:space="0" w:color="auto"/>
        <w:left w:val="none" w:sz="0" w:space="0" w:color="auto"/>
        <w:bottom w:val="none" w:sz="0" w:space="0" w:color="auto"/>
        <w:right w:val="none" w:sz="0" w:space="0" w:color="auto"/>
      </w:divBdr>
    </w:div>
    <w:div w:id="979459397">
      <w:bodyDiv w:val="1"/>
      <w:marLeft w:val="0"/>
      <w:marRight w:val="0"/>
      <w:marTop w:val="0"/>
      <w:marBottom w:val="0"/>
      <w:divBdr>
        <w:top w:val="none" w:sz="0" w:space="0" w:color="auto"/>
        <w:left w:val="none" w:sz="0" w:space="0" w:color="auto"/>
        <w:bottom w:val="none" w:sz="0" w:space="0" w:color="auto"/>
        <w:right w:val="none" w:sz="0" w:space="0" w:color="auto"/>
      </w:divBdr>
    </w:div>
    <w:div w:id="979579307">
      <w:bodyDiv w:val="1"/>
      <w:marLeft w:val="0"/>
      <w:marRight w:val="0"/>
      <w:marTop w:val="0"/>
      <w:marBottom w:val="0"/>
      <w:divBdr>
        <w:top w:val="none" w:sz="0" w:space="0" w:color="auto"/>
        <w:left w:val="none" w:sz="0" w:space="0" w:color="auto"/>
        <w:bottom w:val="none" w:sz="0" w:space="0" w:color="auto"/>
        <w:right w:val="none" w:sz="0" w:space="0" w:color="auto"/>
      </w:divBdr>
    </w:div>
    <w:div w:id="983586065">
      <w:bodyDiv w:val="1"/>
      <w:marLeft w:val="0"/>
      <w:marRight w:val="0"/>
      <w:marTop w:val="0"/>
      <w:marBottom w:val="0"/>
      <w:divBdr>
        <w:top w:val="none" w:sz="0" w:space="0" w:color="auto"/>
        <w:left w:val="none" w:sz="0" w:space="0" w:color="auto"/>
        <w:bottom w:val="none" w:sz="0" w:space="0" w:color="auto"/>
        <w:right w:val="none" w:sz="0" w:space="0" w:color="auto"/>
      </w:divBdr>
    </w:div>
    <w:div w:id="988823792">
      <w:bodyDiv w:val="1"/>
      <w:marLeft w:val="0"/>
      <w:marRight w:val="0"/>
      <w:marTop w:val="0"/>
      <w:marBottom w:val="0"/>
      <w:divBdr>
        <w:top w:val="none" w:sz="0" w:space="0" w:color="auto"/>
        <w:left w:val="none" w:sz="0" w:space="0" w:color="auto"/>
        <w:bottom w:val="none" w:sz="0" w:space="0" w:color="auto"/>
        <w:right w:val="none" w:sz="0" w:space="0" w:color="auto"/>
      </w:divBdr>
    </w:div>
    <w:div w:id="988826926">
      <w:bodyDiv w:val="1"/>
      <w:marLeft w:val="0"/>
      <w:marRight w:val="0"/>
      <w:marTop w:val="0"/>
      <w:marBottom w:val="0"/>
      <w:divBdr>
        <w:top w:val="none" w:sz="0" w:space="0" w:color="auto"/>
        <w:left w:val="none" w:sz="0" w:space="0" w:color="auto"/>
        <w:bottom w:val="none" w:sz="0" w:space="0" w:color="auto"/>
        <w:right w:val="none" w:sz="0" w:space="0" w:color="auto"/>
      </w:divBdr>
    </w:div>
    <w:div w:id="991058531">
      <w:bodyDiv w:val="1"/>
      <w:marLeft w:val="0"/>
      <w:marRight w:val="0"/>
      <w:marTop w:val="0"/>
      <w:marBottom w:val="0"/>
      <w:divBdr>
        <w:top w:val="none" w:sz="0" w:space="0" w:color="auto"/>
        <w:left w:val="none" w:sz="0" w:space="0" w:color="auto"/>
        <w:bottom w:val="none" w:sz="0" w:space="0" w:color="auto"/>
        <w:right w:val="none" w:sz="0" w:space="0" w:color="auto"/>
      </w:divBdr>
    </w:div>
    <w:div w:id="995380737">
      <w:bodyDiv w:val="1"/>
      <w:marLeft w:val="0"/>
      <w:marRight w:val="0"/>
      <w:marTop w:val="0"/>
      <w:marBottom w:val="0"/>
      <w:divBdr>
        <w:top w:val="none" w:sz="0" w:space="0" w:color="auto"/>
        <w:left w:val="none" w:sz="0" w:space="0" w:color="auto"/>
        <w:bottom w:val="none" w:sz="0" w:space="0" w:color="auto"/>
        <w:right w:val="none" w:sz="0" w:space="0" w:color="auto"/>
      </w:divBdr>
    </w:div>
    <w:div w:id="1009671738">
      <w:bodyDiv w:val="1"/>
      <w:marLeft w:val="0"/>
      <w:marRight w:val="0"/>
      <w:marTop w:val="0"/>
      <w:marBottom w:val="0"/>
      <w:divBdr>
        <w:top w:val="none" w:sz="0" w:space="0" w:color="auto"/>
        <w:left w:val="none" w:sz="0" w:space="0" w:color="auto"/>
        <w:bottom w:val="none" w:sz="0" w:space="0" w:color="auto"/>
        <w:right w:val="none" w:sz="0" w:space="0" w:color="auto"/>
      </w:divBdr>
    </w:div>
    <w:div w:id="1010450346">
      <w:bodyDiv w:val="1"/>
      <w:marLeft w:val="0"/>
      <w:marRight w:val="0"/>
      <w:marTop w:val="0"/>
      <w:marBottom w:val="0"/>
      <w:divBdr>
        <w:top w:val="none" w:sz="0" w:space="0" w:color="auto"/>
        <w:left w:val="none" w:sz="0" w:space="0" w:color="auto"/>
        <w:bottom w:val="none" w:sz="0" w:space="0" w:color="auto"/>
        <w:right w:val="none" w:sz="0" w:space="0" w:color="auto"/>
      </w:divBdr>
    </w:div>
    <w:div w:id="1013923449">
      <w:bodyDiv w:val="1"/>
      <w:marLeft w:val="0"/>
      <w:marRight w:val="0"/>
      <w:marTop w:val="0"/>
      <w:marBottom w:val="0"/>
      <w:divBdr>
        <w:top w:val="none" w:sz="0" w:space="0" w:color="auto"/>
        <w:left w:val="none" w:sz="0" w:space="0" w:color="auto"/>
        <w:bottom w:val="none" w:sz="0" w:space="0" w:color="auto"/>
        <w:right w:val="none" w:sz="0" w:space="0" w:color="auto"/>
      </w:divBdr>
    </w:div>
    <w:div w:id="1016613848">
      <w:bodyDiv w:val="1"/>
      <w:marLeft w:val="0"/>
      <w:marRight w:val="0"/>
      <w:marTop w:val="0"/>
      <w:marBottom w:val="0"/>
      <w:divBdr>
        <w:top w:val="none" w:sz="0" w:space="0" w:color="auto"/>
        <w:left w:val="none" w:sz="0" w:space="0" w:color="auto"/>
        <w:bottom w:val="none" w:sz="0" w:space="0" w:color="auto"/>
        <w:right w:val="none" w:sz="0" w:space="0" w:color="auto"/>
      </w:divBdr>
    </w:div>
    <w:div w:id="1019576248">
      <w:bodyDiv w:val="1"/>
      <w:marLeft w:val="0"/>
      <w:marRight w:val="0"/>
      <w:marTop w:val="0"/>
      <w:marBottom w:val="0"/>
      <w:divBdr>
        <w:top w:val="none" w:sz="0" w:space="0" w:color="auto"/>
        <w:left w:val="none" w:sz="0" w:space="0" w:color="auto"/>
        <w:bottom w:val="none" w:sz="0" w:space="0" w:color="auto"/>
        <w:right w:val="none" w:sz="0" w:space="0" w:color="auto"/>
      </w:divBdr>
    </w:div>
    <w:div w:id="1021474312">
      <w:bodyDiv w:val="1"/>
      <w:marLeft w:val="0"/>
      <w:marRight w:val="0"/>
      <w:marTop w:val="0"/>
      <w:marBottom w:val="0"/>
      <w:divBdr>
        <w:top w:val="none" w:sz="0" w:space="0" w:color="auto"/>
        <w:left w:val="none" w:sz="0" w:space="0" w:color="auto"/>
        <w:bottom w:val="none" w:sz="0" w:space="0" w:color="auto"/>
        <w:right w:val="none" w:sz="0" w:space="0" w:color="auto"/>
      </w:divBdr>
    </w:div>
    <w:div w:id="1021860930">
      <w:bodyDiv w:val="1"/>
      <w:marLeft w:val="0"/>
      <w:marRight w:val="0"/>
      <w:marTop w:val="0"/>
      <w:marBottom w:val="0"/>
      <w:divBdr>
        <w:top w:val="none" w:sz="0" w:space="0" w:color="auto"/>
        <w:left w:val="none" w:sz="0" w:space="0" w:color="auto"/>
        <w:bottom w:val="none" w:sz="0" w:space="0" w:color="auto"/>
        <w:right w:val="none" w:sz="0" w:space="0" w:color="auto"/>
      </w:divBdr>
    </w:div>
    <w:div w:id="1022635528">
      <w:bodyDiv w:val="1"/>
      <w:marLeft w:val="0"/>
      <w:marRight w:val="0"/>
      <w:marTop w:val="0"/>
      <w:marBottom w:val="0"/>
      <w:divBdr>
        <w:top w:val="none" w:sz="0" w:space="0" w:color="auto"/>
        <w:left w:val="none" w:sz="0" w:space="0" w:color="auto"/>
        <w:bottom w:val="none" w:sz="0" w:space="0" w:color="auto"/>
        <w:right w:val="none" w:sz="0" w:space="0" w:color="auto"/>
      </w:divBdr>
    </w:div>
    <w:div w:id="1023551517">
      <w:bodyDiv w:val="1"/>
      <w:marLeft w:val="0"/>
      <w:marRight w:val="0"/>
      <w:marTop w:val="0"/>
      <w:marBottom w:val="0"/>
      <w:divBdr>
        <w:top w:val="none" w:sz="0" w:space="0" w:color="auto"/>
        <w:left w:val="none" w:sz="0" w:space="0" w:color="auto"/>
        <w:bottom w:val="none" w:sz="0" w:space="0" w:color="auto"/>
        <w:right w:val="none" w:sz="0" w:space="0" w:color="auto"/>
      </w:divBdr>
    </w:div>
    <w:div w:id="1029842875">
      <w:bodyDiv w:val="1"/>
      <w:marLeft w:val="0"/>
      <w:marRight w:val="0"/>
      <w:marTop w:val="0"/>
      <w:marBottom w:val="0"/>
      <w:divBdr>
        <w:top w:val="none" w:sz="0" w:space="0" w:color="auto"/>
        <w:left w:val="none" w:sz="0" w:space="0" w:color="auto"/>
        <w:bottom w:val="none" w:sz="0" w:space="0" w:color="auto"/>
        <w:right w:val="none" w:sz="0" w:space="0" w:color="auto"/>
      </w:divBdr>
      <w:divsChild>
        <w:div w:id="860169902">
          <w:marLeft w:val="0"/>
          <w:marRight w:val="0"/>
          <w:marTop w:val="0"/>
          <w:marBottom w:val="0"/>
          <w:divBdr>
            <w:top w:val="single" w:sz="2" w:space="0" w:color="E5E7EB"/>
            <w:left w:val="single" w:sz="2" w:space="0" w:color="E5E7EB"/>
            <w:bottom w:val="single" w:sz="2" w:space="0" w:color="E5E7EB"/>
            <w:right w:val="single" w:sz="2" w:space="0" w:color="E5E7EB"/>
          </w:divBdr>
        </w:div>
        <w:div w:id="166123474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035814710">
      <w:bodyDiv w:val="1"/>
      <w:marLeft w:val="0"/>
      <w:marRight w:val="0"/>
      <w:marTop w:val="0"/>
      <w:marBottom w:val="0"/>
      <w:divBdr>
        <w:top w:val="none" w:sz="0" w:space="0" w:color="auto"/>
        <w:left w:val="none" w:sz="0" w:space="0" w:color="auto"/>
        <w:bottom w:val="none" w:sz="0" w:space="0" w:color="auto"/>
        <w:right w:val="none" w:sz="0" w:space="0" w:color="auto"/>
      </w:divBdr>
    </w:div>
    <w:div w:id="1036539192">
      <w:bodyDiv w:val="1"/>
      <w:marLeft w:val="0"/>
      <w:marRight w:val="0"/>
      <w:marTop w:val="0"/>
      <w:marBottom w:val="0"/>
      <w:divBdr>
        <w:top w:val="none" w:sz="0" w:space="0" w:color="auto"/>
        <w:left w:val="none" w:sz="0" w:space="0" w:color="auto"/>
        <w:bottom w:val="none" w:sz="0" w:space="0" w:color="auto"/>
        <w:right w:val="none" w:sz="0" w:space="0" w:color="auto"/>
      </w:divBdr>
    </w:div>
    <w:div w:id="1044254717">
      <w:bodyDiv w:val="1"/>
      <w:marLeft w:val="0"/>
      <w:marRight w:val="0"/>
      <w:marTop w:val="0"/>
      <w:marBottom w:val="0"/>
      <w:divBdr>
        <w:top w:val="none" w:sz="0" w:space="0" w:color="auto"/>
        <w:left w:val="none" w:sz="0" w:space="0" w:color="auto"/>
        <w:bottom w:val="none" w:sz="0" w:space="0" w:color="auto"/>
        <w:right w:val="none" w:sz="0" w:space="0" w:color="auto"/>
      </w:divBdr>
    </w:div>
    <w:div w:id="1046880354">
      <w:bodyDiv w:val="1"/>
      <w:marLeft w:val="0"/>
      <w:marRight w:val="0"/>
      <w:marTop w:val="0"/>
      <w:marBottom w:val="0"/>
      <w:divBdr>
        <w:top w:val="none" w:sz="0" w:space="0" w:color="auto"/>
        <w:left w:val="none" w:sz="0" w:space="0" w:color="auto"/>
        <w:bottom w:val="none" w:sz="0" w:space="0" w:color="auto"/>
        <w:right w:val="none" w:sz="0" w:space="0" w:color="auto"/>
      </w:divBdr>
    </w:div>
    <w:div w:id="1066074618">
      <w:bodyDiv w:val="1"/>
      <w:marLeft w:val="0"/>
      <w:marRight w:val="0"/>
      <w:marTop w:val="0"/>
      <w:marBottom w:val="0"/>
      <w:divBdr>
        <w:top w:val="none" w:sz="0" w:space="0" w:color="auto"/>
        <w:left w:val="none" w:sz="0" w:space="0" w:color="auto"/>
        <w:bottom w:val="none" w:sz="0" w:space="0" w:color="auto"/>
        <w:right w:val="none" w:sz="0" w:space="0" w:color="auto"/>
      </w:divBdr>
    </w:div>
    <w:div w:id="1066413715">
      <w:bodyDiv w:val="1"/>
      <w:marLeft w:val="0"/>
      <w:marRight w:val="0"/>
      <w:marTop w:val="0"/>
      <w:marBottom w:val="0"/>
      <w:divBdr>
        <w:top w:val="none" w:sz="0" w:space="0" w:color="auto"/>
        <w:left w:val="none" w:sz="0" w:space="0" w:color="auto"/>
        <w:bottom w:val="none" w:sz="0" w:space="0" w:color="auto"/>
        <w:right w:val="none" w:sz="0" w:space="0" w:color="auto"/>
      </w:divBdr>
      <w:divsChild>
        <w:div w:id="358700767">
          <w:marLeft w:val="0"/>
          <w:marRight w:val="0"/>
          <w:marTop w:val="0"/>
          <w:marBottom w:val="0"/>
          <w:divBdr>
            <w:top w:val="single" w:sz="2" w:space="0" w:color="E5E7EB"/>
            <w:left w:val="single" w:sz="2" w:space="0" w:color="E5E7EB"/>
            <w:bottom w:val="single" w:sz="2" w:space="0" w:color="E5E7EB"/>
            <w:right w:val="single" w:sz="2" w:space="0" w:color="E5E7EB"/>
          </w:divBdr>
        </w:div>
        <w:div w:id="376903868">
          <w:marLeft w:val="0"/>
          <w:marRight w:val="0"/>
          <w:marTop w:val="0"/>
          <w:marBottom w:val="0"/>
          <w:divBdr>
            <w:top w:val="single" w:sz="2" w:space="0" w:color="E5E7EB"/>
            <w:left w:val="single" w:sz="2" w:space="0" w:color="E5E7EB"/>
            <w:bottom w:val="single" w:sz="2" w:space="0" w:color="E5E7EB"/>
            <w:right w:val="single" w:sz="2" w:space="0" w:color="E5E7EB"/>
          </w:divBdr>
        </w:div>
        <w:div w:id="393281984">
          <w:marLeft w:val="0"/>
          <w:marRight w:val="0"/>
          <w:marTop w:val="0"/>
          <w:marBottom w:val="0"/>
          <w:divBdr>
            <w:top w:val="single" w:sz="2" w:space="0" w:color="E5E7EB"/>
            <w:left w:val="single" w:sz="2" w:space="0" w:color="E5E7EB"/>
            <w:bottom w:val="single" w:sz="2" w:space="0" w:color="E5E7EB"/>
            <w:right w:val="single" w:sz="2" w:space="0" w:color="E5E7EB"/>
          </w:divBdr>
        </w:div>
        <w:div w:id="731200622">
          <w:marLeft w:val="0"/>
          <w:marRight w:val="0"/>
          <w:marTop w:val="0"/>
          <w:marBottom w:val="0"/>
          <w:divBdr>
            <w:top w:val="single" w:sz="2" w:space="0" w:color="E5E7EB"/>
            <w:left w:val="single" w:sz="2" w:space="0" w:color="E5E7EB"/>
            <w:bottom w:val="single" w:sz="2" w:space="0" w:color="E5E7EB"/>
            <w:right w:val="single" w:sz="2" w:space="0" w:color="E5E7EB"/>
          </w:divBdr>
        </w:div>
        <w:div w:id="806511213">
          <w:marLeft w:val="0"/>
          <w:marRight w:val="0"/>
          <w:marTop w:val="0"/>
          <w:marBottom w:val="0"/>
          <w:divBdr>
            <w:top w:val="single" w:sz="2" w:space="0" w:color="E5E7EB"/>
            <w:left w:val="single" w:sz="2" w:space="0" w:color="E5E7EB"/>
            <w:bottom w:val="single" w:sz="2" w:space="0" w:color="E5E7EB"/>
            <w:right w:val="single" w:sz="2" w:space="0" w:color="E5E7EB"/>
          </w:divBdr>
        </w:div>
        <w:div w:id="210391031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074010992">
      <w:bodyDiv w:val="1"/>
      <w:marLeft w:val="0"/>
      <w:marRight w:val="0"/>
      <w:marTop w:val="0"/>
      <w:marBottom w:val="0"/>
      <w:divBdr>
        <w:top w:val="none" w:sz="0" w:space="0" w:color="auto"/>
        <w:left w:val="none" w:sz="0" w:space="0" w:color="auto"/>
        <w:bottom w:val="none" w:sz="0" w:space="0" w:color="auto"/>
        <w:right w:val="none" w:sz="0" w:space="0" w:color="auto"/>
      </w:divBdr>
    </w:div>
    <w:div w:id="1080716158">
      <w:bodyDiv w:val="1"/>
      <w:marLeft w:val="0"/>
      <w:marRight w:val="0"/>
      <w:marTop w:val="0"/>
      <w:marBottom w:val="0"/>
      <w:divBdr>
        <w:top w:val="none" w:sz="0" w:space="0" w:color="auto"/>
        <w:left w:val="none" w:sz="0" w:space="0" w:color="auto"/>
        <w:bottom w:val="none" w:sz="0" w:space="0" w:color="auto"/>
        <w:right w:val="none" w:sz="0" w:space="0" w:color="auto"/>
      </w:divBdr>
    </w:div>
    <w:div w:id="1085420422">
      <w:bodyDiv w:val="1"/>
      <w:marLeft w:val="0"/>
      <w:marRight w:val="0"/>
      <w:marTop w:val="0"/>
      <w:marBottom w:val="0"/>
      <w:divBdr>
        <w:top w:val="none" w:sz="0" w:space="0" w:color="auto"/>
        <w:left w:val="none" w:sz="0" w:space="0" w:color="auto"/>
        <w:bottom w:val="none" w:sz="0" w:space="0" w:color="auto"/>
        <w:right w:val="none" w:sz="0" w:space="0" w:color="auto"/>
      </w:divBdr>
    </w:div>
    <w:div w:id="1089738406">
      <w:bodyDiv w:val="1"/>
      <w:marLeft w:val="0"/>
      <w:marRight w:val="0"/>
      <w:marTop w:val="0"/>
      <w:marBottom w:val="0"/>
      <w:divBdr>
        <w:top w:val="none" w:sz="0" w:space="0" w:color="auto"/>
        <w:left w:val="none" w:sz="0" w:space="0" w:color="auto"/>
        <w:bottom w:val="none" w:sz="0" w:space="0" w:color="auto"/>
        <w:right w:val="none" w:sz="0" w:space="0" w:color="auto"/>
      </w:divBdr>
    </w:div>
    <w:div w:id="1096900512">
      <w:bodyDiv w:val="1"/>
      <w:marLeft w:val="0"/>
      <w:marRight w:val="0"/>
      <w:marTop w:val="0"/>
      <w:marBottom w:val="0"/>
      <w:divBdr>
        <w:top w:val="none" w:sz="0" w:space="0" w:color="auto"/>
        <w:left w:val="none" w:sz="0" w:space="0" w:color="auto"/>
        <w:bottom w:val="none" w:sz="0" w:space="0" w:color="auto"/>
        <w:right w:val="none" w:sz="0" w:space="0" w:color="auto"/>
      </w:divBdr>
    </w:div>
    <w:div w:id="1097560906">
      <w:bodyDiv w:val="1"/>
      <w:marLeft w:val="0"/>
      <w:marRight w:val="0"/>
      <w:marTop w:val="0"/>
      <w:marBottom w:val="0"/>
      <w:divBdr>
        <w:top w:val="none" w:sz="0" w:space="0" w:color="auto"/>
        <w:left w:val="none" w:sz="0" w:space="0" w:color="auto"/>
        <w:bottom w:val="none" w:sz="0" w:space="0" w:color="auto"/>
        <w:right w:val="none" w:sz="0" w:space="0" w:color="auto"/>
      </w:divBdr>
    </w:div>
    <w:div w:id="1098869825">
      <w:bodyDiv w:val="1"/>
      <w:marLeft w:val="0"/>
      <w:marRight w:val="0"/>
      <w:marTop w:val="0"/>
      <w:marBottom w:val="0"/>
      <w:divBdr>
        <w:top w:val="none" w:sz="0" w:space="0" w:color="auto"/>
        <w:left w:val="none" w:sz="0" w:space="0" w:color="auto"/>
        <w:bottom w:val="none" w:sz="0" w:space="0" w:color="auto"/>
        <w:right w:val="none" w:sz="0" w:space="0" w:color="auto"/>
      </w:divBdr>
    </w:div>
    <w:div w:id="1101223612">
      <w:bodyDiv w:val="1"/>
      <w:marLeft w:val="0"/>
      <w:marRight w:val="0"/>
      <w:marTop w:val="0"/>
      <w:marBottom w:val="0"/>
      <w:divBdr>
        <w:top w:val="none" w:sz="0" w:space="0" w:color="auto"/>
        <w:left w:val="none" w:sz="0" w:space="0" w:color="auto"/>
        <w:bottom w:val="none" w:sz="0" w:space="0" w:color="auto"/>
        <w:right w:val="none" w:sz="0" w:space="0" w:color="auto"/>
      </w:divBdr>
    </w:div>
    <w:div w:id="1103502740">
      <w:bodyDiv w:val="1"/>
      <w:marLeft w:val="0"/>
      <w:marRight w:val="0"/>
      <w:marTop w:val="0"/>
      <w:marBottom w:val="0"/>
      <w:divBdr>
        <w:top w:val="none" w:sz="0" w:space="0" w:color="auto"/>
        <w:left w:val="none" w:sz="0" w:space="0" w:color="auto"/>
        <w:bottom w:val="none" w:sz="0" w:space="0" w:color="auto"/>
        <w:right w:val="none" w:sz="0" w:space="0" w:color="auto"/>
      </w:divBdr>
    </w:div>
    <w:div w:id="1109393524">
      <w:bodyDiv w:val="1"/>
      <w:marLeft w:val="0"/>
      <w:marRight w:val="0"/>
      <w:marTop w:val="0"/>
      <w:marBottom w:val="0"/>
      <w:divBdr>
        <w:top w:val="none" w:sz="0" w:space="0" w:color="auto"/>
        <w:left w:val="none" w:sz="0" w:space="0" w:color="auto"/>
        <w:bottom w:val="none" w:sz="0" w:space="0" w:color="auto"/>
        <w:right w:val="none" w:sz="0" w:space="0" w:color="auto"/>
      </w:divBdr>
    </w:div>
    <w:div w:id="1118261322">
      <w:bodyDiv w:val="1"/>
      <w:marLeft w:val="0"/>
      <w:marRight w:val="0"/>
      <w:marTop w:val="0"/>
      <w:marBottom w:val="0"/>
      <w:divBdr>
        <w:top w:val="none" w:sz="0" w:space="0" w:color="auto"/>
        <w:left w:val="none" w:sz="0" w:space="0" w:color="auto"/>
        <w:bottom w:val="none" w:sz="0" w:space="0" w:color="auto"/>
        <w:right w:val="none" w:sz="0" w:space="0" w:color="auto"/>
      </w:divBdr>
    </w:div>
    <w:div w:id="1123694604">
      <w:bodyDiv w:val="1"/>
      <w:marLeft w:val="0"/>
      <w:marRight w:val="0"/>
      <w:marTop w:val="0"/>
      <w:marBottom w:val="0"/>
      <w:divBdr>
        <w:top w:val="none" w:sz="0" w:space="0" w:color="auto"/>
        <w:left w:val="none" w:sz="0" w:space="0" w:color="auto"/>
        <w:bottom w:val="none" w:sz="0" w:space="0" w:color="auto"/>
        <w:right w:val="none" w:sz="0" w:space="0" w:color="auto"/>
      </w:divBdr>
    </w:div>
    <w:div w:id="1128476898">
      <w:bodyDiv w:val="1"/>
      <w:marLeft w:val="0"/>
      <w:marRight w:val="0"/>
      <w:marTop w:val="0"/>
      <w:marBottom w:val="0"/>
      <w:divBdr>
        <w:top w:val="none" w:sz="0" w:space="0" w:color="auto"/>
        <w:left w:val="none" w:sz="0" w:space="0" w:color="auto"/>
        <w:bottom w:val="none" w:sz="0" w:space="0" w:color="auto"/>
        <w:right w:val="none" w:sz="0" w:space="0" w:color="auto"/>
      </w:divBdr>
    </w:div>
    <w:div w:id="1132208205">
      <w:bodyDiv w:val="1"/>
      <w:marLeft w:val="0"/>
      <w:marRight w:val="0"/>
      <w:marTop w:val="0"/>
      <w:marBottom w:val="0"/>
      <w:divBdr>
        <w:top w:val="none" w:sz="0" w:space="0" w:color="auto"/>
        <w:left w:val="none" w:sz="0" w:space="0" w:color="auto"/>
        <w:bottom w:val="none" w:sz="0" w:space="0" w:color="auto"/>
        <w:right w:val="none" w:sz="0" w:space="0" w:color="auto"/>
      </w:divBdr>
    </w:div>
    <w:div w:id="1132481302">
      <w:bodyDiv w:val="1"/>
      <w:marLeft w:val="0"/>
      <w:marRight w:val="0"/>
      <w:marTop w:val="0"/>
      <w:marBottom w:val="0"/>
      <w:divBdr>
        <w:top w:val="none" w:sz="0" w:space="0" w:color="auto"/>
        <w:left w:val="none" w:sz="0" w:space="0" w:color="auto"/>
        <w:bottom w:val="none" w:sz="0" w:space="0" w:color="auto"/>
        <w:right w:val="none" w:sz="0" w:space="0" w:color="auto"/>
      </w:divBdr>
    </w:div>
    <w:div w:id="1144157761">
      <w:bodyDiv w:val="1"/>
      <w:marLeft w:val="0"/>
      <w:marRight w:val="0"/>
      <w:marTop w:val="0"/>
      <w:marBottom w:val="0"/>
      <w:divBdr>
        <w:top w:val="none" w:sz="0" w:space="0" w:color="auto"/>
        <w:left w:val="none" w:sz="0" w:space="0" w:color="auto"/>
        <w:bottom w:val="none" w:sz="0" w:space="0" w:color="auto"/>
        <w:right w:val="none" w:sz="0" w:space="0" w:color="auto"/>
      </w:divBdr>
    </w:div>
    <w:div w:id="1145971939">
      <w:bodyDiv w:val="1"/>
      <w:marLeft w:val="0"/>
      <w:marRight w:val="0"/>
      <w:marTop w:val="0"/>
      <w:marBottom w:val="0"/>
      <w:divBdr>
        <w:top w:val="none" w:sz="0" w:space="0" w:color="auto"/>
        <w:left w:val="none" w:sz="0" w:space="0" w:color="auto"/>
        <w:bottom w:val="none" w:sz="0" w:space="0" w:color="auto"/>
        <w:right w:val="none" w:sz="0" w:space="0" w:color="auto"/>
      </w:divBdr>
    </w:div>
    <w:div w:id="1152067785">
      <w:bodyDiv w:val="1"/>
      <w:marLeft w:val="0"/>
      <w:marRight w:val="0"/>
      <w:marTop w:val="0"/>
      <w:marBottom w:val="0"/>
      <w:divBdr>
        <w:top w:val="none" w:sz="0" w:space="0" w:color="auto"/>
        <w:left w:val="none" w:sz="0" w:space="0" w:color="auto"/>
        <w:bottom w:val="none" w:sz="0" w:space="0" w:color="auto"/>
        <w:right w:val="none" w:sz="0" w:space="0" w:color="auto"/>
      </w:divBdr>
      <w:divsChild>
        <w:div w:id="659623223">
          <w:marLeft w:val="0"/>
          <w:marRight w:val="0"/>
          <w:marTop w:val="0"/>
          <w:marBottom w:val="0"/>
          <w:divBdr>
            <w:top w:val="single" w:sz="2" w:space="0" w:color="E5E7EB"/>
            <w:left w:val="single" w:sz="2" w:space="0" w:color="E5E7EB"/>
            <w:bottom w:val="single" w:sz="2" w:space="0" w:color="E5E7EB"/>
            <w:right w:val="single" w:sz="2" w:space="0" w:color="E5E7EB"/>
          </w:divBdr>
        </w:div>
        <w:div w:id="817192385">
          <w:marLeft w:val="0"/>
          <w:marRight w:val="0"/>
          <w:marTop w:val="0"/>
          <w:marBottom w:val="0"/>
          <w:divBdr>
            <w:top w:val="single" w:sz="2" w:space="0" w:color="E5E7EB"/>
            <w:left w:val="single" w:sz="2" w:space="0" w:color="E5E7EB"/>
            <w:bottom w:val="single" w:sz="2" w:space="0" w:color="E5E7EB"/>
            <w:right w:val="single" w:sz="2" w:space="0" w:color="E5E7EB"/>
          </w:divBdr>
        </w:div>
        <w:div w:id="1259023758">
          <w:marLeft w:val="0"/>
          <w:marRight w:val="0"/>
          <w:marTop w:val="0"/>
          <w:marBottom w:val="0"/>
          <w:divBdr>
            <w:top w:val="single" w:sz="2" w:space="0" w:color="E5E7EB"/>
            <w:left w:val="single" w:sz="2" w:space="0" w:color="E5E7EB"/>
            <w:bottom w:val="single" w:sz="2" w:space="0" w:color="E5E7EB"/>
            <w:right w:val="single" w:sz="2" w:space="0" w:color="E5E7EB"/>
          </w:divBdr>
        </w:div>
        <w:div w:id="213308779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153915278">
      <w:bodyDiv w:val="1"/>
      <w:marLeft w:val="0"/>
      <w:marRight w:val="0"/>
      <w:marTop w:val="0"/>
      <w:marBottom w:val="0"/>
      <w:divBdr>
        <w:top w:val="none" w:sz="0" w:space="0" w:color="auto"/>
        <w:left w:val="none" w:sz="0" w:space="0" w:color="auto"/>
        <w:bottom w:val="none" w:sz="0" w:space="0" w:color="auto"/>
        <w:right w:val="none" w:sz="0" w:space="0" w:color="auto"/>
      </w:divBdr>
    </w:div>
    <w:div w:id="1157765781">
      <w:bodyDiv w:val="1"/>
      <w:marLeft w:val="0"/>
      <w:marRight w:val="0"/>
      <w:marTop w:val="0"/>
      <w:marBottom w:val="0"/>
      <w:divBdr>
        <w:top w:val="none" w:sz="0" w:space="0" w:color="auto"/>
        <w:left w:val="none" w:sz="0" w:space="0" w:color="auto"/>
        <w:bottom w:val="none" w:sz="0" w:space="0" w:color="auto"/>
        <w:right w:val="none" w:sz="0" w:space="0" w:color="auto"/>
      </w:divBdr>
    </w:div>
    <w:div w:id="1165820115">
      <w:bodyDiv w:val="1"/>
      <w:marLeft w:val="0"/>
      <w:marRight w:val="0"/>
      <w:marTop w:val="0"/>
      <w:marBottom w:val="0"/>
      <w:divBdr>
        <w:top w:val="none" w:sz="0" w:space="0" w:color="auto"/>
        <w:left w:val="none" w:sz="0" w:space="0" w:color="auto"/>
        <w:bottom w:val="none" w:sz="0" w:space="0" w:color="auto"/>
        <w:right w:val="none" w:sz="0" w:space="0" w:color="auto"/>
      </w:divBdr>
    </w:div>
    <w:div w:id="1179004528">
      <w:bodyDiv w:val="1"/>
      <w:marLeft w:val="0"/>
      <w:marRight w:val="0"/>
      <w:marTop w:val="0"/>
      <w:marBottom w:val="0"/>
      <w:divBdr>
        <w:top w:val="none" w:sz="0" w:space="0" w:color="auto"/>
        <w:left w:val="none" w:sz="0" w:space="0" w:color="auto"/>
        <w:bottom w:val="none" w:sz="0" w:space="0" w:color="auto"/>
        <w:right w:val="none" w:sz="0" w:space="0" w:color="auto"/>
      </w:divBdr>
    </w:div>
    <w:div w:id="1180705008">
      <w:bodyDiv w:val="1"/>
      <w:marLeft w:val="0"/>
      <w:marRight w:val="0"/>
      <w:marTop w:val="0"/>
      <w:marBottom w:val="0"/>
      <w:divBdr>
        <w:top w:val="none" w:sz="0" w:space="0" w:color="auto"/>
        <w:left w:val="none" w:sz="0" w:space="0" w:color="auto"/>
        <w:bottom w:val="none" w:sz="0" w:space="0" w:color="auto"/>
        <w:right w:val="none" w:sz="0" w:space="0" w:color="auto"/>
      </w:divBdr>
    </w:div>
    <w:div w:id="1186795057">
      <w:bodyDiv w:val="1"/>
      <w:marLeft w:val="0"/>
      <w:marRight w:val="0"/>
      <w:marTop w:val="0"/>
      <w:marBottom w:val="0"/>
      <w:divBdr>
        <w:top w:val="none" w:sz="0" w:space="0" w:color="auto"/>
        <w:left w:val="none" w:sz="0" w:space="0" w:color="auto"/>
        <w:bottom w:val="none" w:sz="0" w:space="0" w:color="auto"/>
        <w:right w:val="none" w:sz="0" w:space="0" w:color="auto"/>
      </w:divBdr>
    </w:div>
    <w:div w:id="1192957616">
      <w:bodyDiv w:val="1"/>
      <w:marLeft w:val="0"/>
      <w:marRight w:val="0"/>
      <w:marTop w:val="0"/>
      <w:marBottom w:val="0"/>
      <w:divBdr>
        <w:top w:val="none" w:sz="0" w:space="0" w:color="auto"/>
        <w:left w:val="none" w:sz="0" w:space="0" w:color="auto"/>
        <w:bottom w:val="none" w:sz="0" w:space="0" w:color="auto"/>
        <w:right w:val="none" w:sz="0" w:space="0" w:color="auto"/>
      </w:divBdr>
    </w:div>
    <w:div w:id="1193376496">
      <w:bodyDiv w:val="1"/>
      <w:marLeft w:val="0"/>
      <w:marRight w:val="0"/>
      <w:marTop w:val="0"/>
      <w:marBottom w:val="0"/>
      <w:divBdr>
        <w:top w:val="none" w:sz="0" w:space="0" w:color="auto"/>
        <w:left w:val="none" w:sz="0" w:space="0" w:color="auto"/>
        <w:bottom w:val="none" w:sz="0" w:space="0" w:color="auto"/>
        <w:right w:val="none" w:sz="0" w:space="0" w:color="auto"/>
      </w:divBdr>
    </w:div>
    <w:div w:id="1196389192">
      <w:bodyDiv w:val="1"/>
      <w:marLeft w:val="0"/>
      <w:marRight w:val="0"/>
      <w:marTop w:val="0"/>
      <w:marBottom w:val="0"/>
      <w:divBdr>
        <w:top w:val="none" w:sz="0" w:space="0" w:color="auto"/>
        <w:left w:val="none" w:sz="0" w:space="0" w:color="auto"/>
        <w:bottom w:val="none" w:sz="0" w:space="0" w:color="auto"/>
        <w:right w:val="none" w:sz="0" w:space="0" w:color="auto"/>
      </w:divBdr>
    </w:div>
    <w:div w:id="1199128843">
      <w:bodyDiv w:val="1"/>
      <w:marLeft w:val="0"/>
      <w:marRight w:val="0"/>
      <w:marTop w:val="0"/>
      <w:marBottom w:val="0"/>
      <w:divBdr>
        <w:top w:val="none" w:sz="0" w:space="0" w:color="auto"/>
        <w:left w:val="none" w:sz="0" w:space="0" w:color="auto"/>
        <w:bottom w:val="none" w:sz="0" w:space="0" w:color="auto"/>
        <w:right w:val="none" w:sz="0" w:space="0" w:color="auto"/>
      </w:divBdr>
    </w:div>
    <w:div w:id="1199780776">
      <w:bodyDiv w:val="1"/>
      <w:marLeft w:val="0"/>
      <w:marRight w:val="0"/>
      <w:marTop w:val="0"/>
      <w:marBottom w:val="0"/>
      <w:divBdr>
        <w:top w:val="none" w:sz="0" w:space="0" w:color="auto"/>
        <w:left w:val="none" w:sz="0" w:space="0" w:color="auto"/>
        <w:bottom w:val="none" w:sz="0" w:space="0" w:color="auto"/>
        <w:right w:val="none" w:sz="0" w:space="0" w:color="auto"/>
      </w:divBdr>
    </w:div>
    <w:div w:id="1200897166">
      <w:bodyDiv w:val="1"/>
      <w:marLeft w:val="0"/>
      <w:marRight w:val="0"/>
      <w:marTop w:val="0"/>
      <w:marBottom w:val="0"/>
      <w:divBdr>
        <w:top w:val="none" w:sz="0" w:space="0" w:color="auto"/>
        <w:left w:val="none" w:sz="0" w:space="0" w:color="auto"/>
        <w:bottom w:val="none" w:sz="0" w:space="0" w:color="auto"/>
        <w:right w:val="none" w:sz="0" w:space="0" w:color="auto"/>
      </w:divBdr>
    </w:div>
    <w:div w:id="1217594658">
      <w:bodyDiv w:val="1"/>
      <w:marLeft w:val="0"/>
      <w:marRight w:val="0"/>
      <w:marTop w:val="0"/>
      <w:marBottom w:val="0"/>
      <w:divBdr>
        <w:top w:val="none" w:sz="0" w:space="0" w:color="auto"/>
        <w:left w:val="none" w:sz="0" w:space="0" w:color="auto"/>
        <w:bottom w:val="none" w:sz="0" w:space="0" w:color="auto"/>
        <w:right w:val="none" w:sz="0" w:space="0" w:color="auto"/>
      </w:divBdr>
    </w:div>
    <w:div w:id="1218200354">
      <w:bodyDiv w:val="1"/>
      <w:marLeft w:val="0"/>
      <w:marRight w:val="0"/>
      <w:marTop w:val="0"/>
      <w:marBottom w:val="0"/>
      <w:divBdr>
        <w:top w:val="none" w:sz="0" w:space="0" w:color="auto"/>
        <w:left w:val="none" w:sz="0" w:space="0" w:color="auto"/>
        <w:bottom w:val="none" w:sz="0" w:space="0" w:color="auto"/>
        <w:right w:val="none" w:sz="0" w:space="0" w:color="auto"/>
      </w:divBdr>
    </w:div>
    <w:div w:id="1226987825">
      <w:bodyDiv w:val="1"/>
      <w:marLeft w:val="0"/>
      <w:marRight w:val="0"/>
      <w:marTop w:val="0"/>
      <w:marBottom w:val="0"/>
      <w:divBdr>
        <w:top w:val="none" w:sz="0" w:space="0" w:color="auto"/>
        <w:left w:val="none" w:sz="0" w:space="0" w:color="auto"/>
        <w:bottom w:val="none" w:sz="0" w:space="0" w:color="auto"/>
        <w:right w:val="none" w:sz="0" w:space="0" w:color="auto"/>
      </w:divBdr>
    </w:div>
    <w:div w:id="1231692837">
      <w:bodyDiv w:val="1"/>
      <w:marLeft w:val="0"/>
      <w:marRight w:val="0"/>
      <w:marTop w:val="0"/>
      <w:marBottom w:val="0"/>
      <w:divBdr>
        <w:top w:val="none" w:sz="0" w:space="0" w:color="auto"/>
        <w:left w:val="none" w:sz="0" w:space="0" w:color="auto"/>
        <w:bottom w:val="none" w:sz="0" w:space="0" w:color="auto"/>
        <w:right w:val="none" w:sz="0" w:space="0" w:color="auto"/>
      </w:divBdr>
    </w:div>
    <w:div w:id="1235311975">
      <w:bodyDiv w:val="1"/>
      <w:marLeft w:val="0"/>
      <w:marRight w:val="0"/>
      <w:marTop w:val="0"/>
      <w:marBottom w:val="0"/>
      <w:divBdr>
        <w:top w:val="none" w:sz="0" w:space="0" w:color="auto"/>
        <w:left w:val="none" w:sz="0" w:space="0" w:color="auto"/>
        <w:bottom w:val="none" w:sz="0" w:space="0" w:color="auto"/>
        <w:right w:val="none" w:sz="0" w:space="0" w:color="auto"/>
      </w:divBdr>
      <w:divsChild>
        <w:div w:id="15135672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8129978">
      <w:bodyDiv w:val="1"/>
      <w:marLeft w:val="0"/>
      <w:marRight w:val="0"/>
      <w:marTop w:val="0"/>
      <w:marBottom w:val="0"/>
      <w:divBdr>
        <w:top w:val="none" w:sz="0" w:space="0" w:color="auto"/>
        <w:left w:val="none" w:sz="0" w:space="0" w:color="auto"/>
        <w:bottom w:val="none" w:sz="0" w:space="0" w:color="auto"/>
        <w:right w:val="none" w:sz="0" w:space="0" w:color="auto"/>
      </w:divBdr>
    </w:div>
    <w:div w:id="1242832309">
      <w:bodyDiv w:val="1"/>
      <w:marLeft w:val="0"/>
      <w:marRight w:val="0"/>
      <w:marTop w:val="0"/>
      <w:marBottom w:val="0"/>
      <w:divBdr>
        <w:top w:val="none" w:sz="0" w:space="0" w:color="auto"/>
        <w:left w:val="none" w:sz="0" w:space="0" w:color="auto"/>
        <w:bottom w:val="none" w:sz="0" w:space="0" w:color="auto"/>
        <w:right w:val="none" w:sz="0" w:space="0" w:color="auto"/>
      </w:divBdr>
    </w:div>
    <w:div w:id="1246184736">
      <w:bodyDiv w:val="1"/>
      <w:marLeft w:val="0"/>
      <w:marRight w:val="0"/>
      <w:marTop w:val="0"/>
      <w:marBottom w:val="0"/>
      <w:divBdr>
        <w:top w:val="none" w:sz="0" w:space="0" w:color="auto"/>
        <w:left w:val="none" w:sz="0" w:space="0" w:color="auto"/>
        <w:bottom w:val="none" w:sz="0" w:space="0" w:color="auto"/>
        <w:right w:val="none" w:sz="0" w:space="0" w:color="auto"/>
      </w:divBdr>
    </w:div>
    <w:div w:id="1248929935">
      <w:bodyDiv w:val="1"/>
      <w:marLeft w:val="0"/>
      <w:marRight w:val="0"/>
      <w:marTop w:val="0"/>
      <w:marBottom w:val="0"/>
      <w:divBdr>
        <w:top w:val="none" w:sz="0" w:space="0" w:color="auto"/>
        <w:left w:val="none" w:sz="0" w:space="0" w:color="auto"/>
        <w:bottom w:val="none" w:sz="0" w:space="0" w:color="auto"/>
        <w:right w:val="none" w:sz="0" w:space="0" w:color="auto"/>
      </w:divBdr>
    </w:div>
    <w:div w:id="1253129878">
      <w:bodyDiv w:val="1"/>
      <w:marLeft w:val="0"/>
      <w:marRight w:val="0"/>
      <w:marTop w:val="0"/>
      <w:marBottom w:val="0"/>
      <w:divBdr>
        <w:top w:val="none" w:sz="0" w:space="0" w:color="auto"/>
        <w:left w:val="none" w:sz="0" w:space="0" w:color="auto"/>
        <w:bottom w:val="none" w:sz="0" w:space="0" w:color="auto"/>
        <w:right w:val="none" w:sz="0" w:space="0" w:color="auto"/>
      </w:divBdr>
    </w:div>
    <w:div w:id="1257519256">
      <w:bodyDiv w:val="1"/>
      <w:marLeft w:val="0"/>
      <w:marRight w:val="0"/>
      <w:marTop w:val="0"/>
      <w:marBottom w:val="0"/>
      <w:divBdr>
        <w:top w:val="none" w:sz="0" w:space="0" w:color="auto"/>
        <w:left w:val="none" w:sz="0" w:space="0" w:color="auto"/>
        <w:bottom w:val="none" w:sz="0" w:space="0" w:color="auto"/>
        <w:right w:val="none" w:sz="0" w:space="0" w:color="auto"/>
      </w:divBdr>
    </w:div>
    <w:div w:id="1258253287">
      <w:bodyDiv w:val="1"/>
      <w:marLeft w:val="0"/>
      <w:marRight w:val="0"/>
      <w:marTop w:val="0"/>
      <w:marBottom w:val="0"/>
      <w:divBdr>
        <w:top w:val="none" w:sz="0" w:space="0" w:color="auto"/>
        <w:left w:val="none" w:sz="0" w:space="0" w:color="auto"/>
        <w:bottom w:val="none" w:sz="0" w:space="0" w:color="auto"/>
        <w:right w:val="none" w:sz="0" w:space="0" w:color="auto"/>
      </w:divBdr>
    </w:div>
    <w:div w:id="1269391657">
      <w:bodyDiv w:val="1"/>
      <w:marLeft w:val="0"/>
      <w:marRight w:val="0"/>
      <w:marTop w:val="0"/>
      <w:marBottom w:val="0"/>
      <w:divBdr>
        <w:top w:val="none" w:sz="0" w:space="0" w:color="auto"/>
        <w:left w:val="none" w:sz="0" w:space="0" w:color="auto"/>
        <w:bottom w:val="none" w:sz="0" w:space="0" w:color="auto"/>
        <w:right w:val="none" w:sz="0" w:space="0" w:color="auto"/>
      </w:divBdr>
    </w:div>
    <w:div w:id="1274824196">
      <w:bodyDiv w:val="1"/>
      <w:marLeft w:val="0"/>
      <w:marRight w:val="0"/>
      <w:marTop w:val="0"/>
      <w:marBottom w:val="0"/>
      <w:divBdr>
        <w:top w:val="none" w:sz="0" w:space="0" w:color="auto"/>
        <w:left w:val="none" w:sz="0" w:space="0" w:color="auto"/>
        <w:bottom w:val="none" w:sz="0" w:space="0" w:color="auto"/>
        <w:right w:val="none" w:sz="0" w:space="0" w:color="auto"/>
      </w:divBdr>
    </w:div>
    <w:div w:id="1275789545">
      <w:bodyDiv w:val="1"/>
      <w:marLeft w:val="0"/>
      <w:marRight w:val="0"/>
      <w:marTop w:val="0"/>
      <w:marBottom w:val="0"/>
      <w:divBdr>
        <w:top w:val="none" w:sz="0" w:space="0" w:color="auto"/>
        <w:left w:val="none" w:sz="0" w:space="0" w:color="auto"/>
        <w:bottom w:val="none" w:sz="0" w:space="0" w:color="auto"/>
        <w:right w:val="none" w:sz="0" w:space="0" w:color="auto"/>
      </w:divBdr>
    </w:div>
    <w:div w:id="1276791974">
      <w:bodyDiv w:val="1"/>
      <w:marLeft w:val="0"/>
      <w:marRight w:val="0"/>
      <w:marTop w:val="0"/>
      <w:marBottom w:val="0"/>
      <w:divBdr>
        <w:top w:val="none" w:sz="0" w:space="0" w:color="auto"/>
        <w:left w:val="none" w:sz="0" w:space="0" w:color="auto"/>
        <w:bottom w:val="none" w:sz="0" w:space="0" w:color="auto"/>
        <w:right w:val="none" w:sz="0" w:space="0" w:color="auto"/>
      </w:divBdr>
    </w:div>
    <w:div w:id="1279801060">
      <w:bodyDiv w:val="1"/>
      <w:marLeft w:val="0"/>
      <w:marRight w:val="0"/>
      <w:marTop w:val="0"/>
      <w:marBottom w:val="0"/>
      <w:divBdr>
        <w:top w:val="none" w:sz="0" w:space="0" w:color="auto"/>
        <w:left w:val="none" w:sz="0" w:space="0" w:color="auto"/>
        <w:bottom w:val="none" w:sz="0" w:space="0" w:color="auto"/>
        <w:right w:val="none" w:sz="0" w:space="0" w:color="auto"/>
      </w:divBdr>
    </w:div>
    <w:div w:id="1283075852">
      <w:bodyDiv w:val="1"/>
      <w:marLeft w:val="0"/>
      <w:marRight w:val="0"/>
      <w:marTop w:val="0"/>
      <w:marBottom w:val="0"/>
      <w:divBdr>
        <w:top w:val="none" w:sz="0" w:space="0" w:color="auto"/>
        <w:left w:val="none" w:sz="0" w:space="0" w:color="auto"/>
        <w:bottom w:val="none" w:sz="0" w:space="0" w:color="auto"/>
        <w:right w:val="none" w:sz="0" w:space="0" w:color="auto"/>
      </w:divBdr>
    </w:div>
    <w:div w:id="1287004992">
      <w:bodyDiv w:val="1"/>
      <w:marLeft w:val="0"/>
      <w:marRight w:val="0"/>
      <w:marTop w:val="0"/>
      <w:marBottom w:val="0"/>
      <w:divBdr>
        <w:top w:val="none" w:sz="0" w:space="0" w:color="auto"/>
        <w:left w:val="none" w:sz="0" w:space="0" w:color="auto"/>
        <w:bottom w:val="none" w:sz="0" w:space="0" w:color="auto"/>
        <w:right w:val="none" w:sz="0" w:space="0" w:color="auto"/>
      </w:divBdr>
    </w:div>
    <w:div w:id="1296525625">
      <w:bodyDiv w:val="1"/>
      <w:marLeft w:val="0"/>
      <w:marRight w:val="0"/>
      <w:marTop w:val="0"/>
      <w:marBottom w:val="0"/>
      <w:divBdr>
        <w:top w:val="none" w:sz="0" w:space="0" w:color="auto"/>
        <w:left w:val="none" w:sz="0" w:space="0" w:color="auto"/>
        <w:bottom w:val="none" w:sz="0" w:space="0" w:color="auto"/>
        <w:right w:val="none" w:sz="0" w:space="0" w:color="auto"/>
      </w:divBdr>
    </w:div>
    <w:div w:id="1305162187">
      <w:bodyDiv w:val="1"/>
      <w:marLeft w:val="0"/>
      <w:marRight w:val="0"/>
      <w:marTop w:val="0"/>
      <w:marBottom w:val="0"/>
      <w:divBdr>
        <w:top w:val="none" w:sz="0" w:space="0" w:color="auto"/>
        <w:left w:val="none" w:sz="0" w:space="0" w:color="auto"/>
        <w:bottom w:val="none" w:sz="0" w:space="0" w:color="auto"/>
        <w:right w:val="none" w:sz="0" w:space="0" w:color="auto"/>
      </w:divBdr>
    </w:div>
    <w:div w:id="1305239941">
      <w:bodyDiv w:val="1"/>
      <w:marLeft w:val="0"/>
      <w:marRight w:val="0"/>
      <w:marTop w:val="0"/>
      <w:marBottom w:val="0"/>
      <w:divBdr>
        <w:top w:val="none" w:sz="0" w:space="0" w:color="auto"/>
        <w:left w:val="none" w:sz="0" w:space="0" w:color="auto"/>
        <w:bottom w:val="none" w:sz="0" w:space="0" w:color="auto"/>
        <w:right w:val="none" w:sz="0" w:space="0" w:color="auto"/>
      </w:divBdr>
    </w:div>
    <w:div w:id="1306861720">
      <w:bodyDiv w:val="1"/>
      <w:marLeft w:val="0"/>
      <w:marRight w:val="0"/>
      <w:marTop w:val="0"/>
      <w:marBottom w:val="0"/>
      <w:divBdr>
        <w:top w:val="none" w:sz="0" w:space="0" w:color="auto"/>
        <w:left w:val="none" w:sz="0" w:space="0" w:color="auto"/>
        <w:bottom w:val="none" w:sz="0" w:space="0" w:color="auto"/>
        <w:right w:val="none" w:sz="0" w:space="0" w:color="auto"/>
      </w:divBdr>
    </w:div>
    <w:div w:id="1307125533">
      <w:bodyDiv w:val="1"/>
      <w:marLeft w:val="0"/>
      <w:marRight w:val="0"/>
      <w:marTop w:val="0"/>
      <w:marBottom w:val="0"/>
      <w:divBdr>
        <w:top w:val="none" w:sz="0" w:space="0" w:color="auto"/>
        <w:left w:val="none" w:sz="0" w:space="0" w:color="auto"/>
        <w:bottom w:val="none" w:sz="0" w:space="0" w:color="auto"/>
        <w:right w:val="none" w:sz="0" w:space="0" w:color="auto"/>
      </w:divBdr>
      <w:divsChild>
        <w:div w:id="1166239079">
          <w:marLeft w:val="0"/>
          <w:marRight w:val="0"/>
          <w:marTop w:val="0"/>
          <w:marBottom w:val="0"/>
          <w:divBdr>
            <w:top w:val="none" w:sz="0" w:space="0" w:color="auto"/>
            <w:left w:val="none" w:sz="0" w:space="0" w:color="auto"/>
            <w:bottom w:val="none" w:sz="0" w:space="0" w:color="auto"/>
            <w:right w:val="none" w:sz="0" w:space="0" w:color="auto"/>
          </w:divBdr>
          <w:divsChild>
            <w:div w:id="1352535800">
              <w:marLeft w:val="0"/>
              <w:marRight w:val="0"/>
              <w:marTop w:val="0"/>
              <w:marBottom w:val="0"/>
              <w:divBdr>
                <w:top w:val="none" w:sz="0" w:space="0" w:color="auto"/>
                <w:left w:val="none" w:sz="0" w:space="0" w:color="auto"/>
                <w:bottom w:val="none" w:sz="0" w:space="0" w:color="auto"/>
                <w:right w:val="none" w:sz="0" w:space="0" w:color="auto"/>
              </w:divBdr>
              <w:divsChild>
                <w:div w:id="439372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8320625">
      <w:bodyDiv w:val="1"/>
      <w:marLeft w:val="0"/>
      <w:marRight w:val="0"/>
      <w:marTop w:val="0"/>
      <w:marBottom w:val="0"/>
      <w:divBdr>
        <w:top w:val="none" w:sz="0" w:space="0" w:color="auto"/>
        <w:left w:val="none" w:sz="0" w:space="0" w:color="auto"/>
        <w:bottom w:val="none" w:sz="0" w:space="0" w:color="auto"/>
        <w:right w:val="none" w:sz="0" w:space="0" w:color="auto"/>
      </w:divBdr>
    </w:div>
    <w:div w:id="1314944028">
      <w:bodyDiv w:val="1"/>
      <w:marLeft w:val="0"/>
      <w:marRight w:val="0"/>
      <w:marTop w:val="0"/>
      <w:marBottom w:val="0"/>
      <w:divBdr>
        <w:top w:val="none" w:sz="0" w:space="0" w:color="auto"/>
        <w:left w:val="none" w:sz="0" w:space="0" w:color="auto"/>
        <w:bottom w:val="none" w:sz="0" w:space="0" w:color="auto"/>
        <w:right w:val="none" w:sz="0" w:space="0" w:color="auto"/>
      </w:divBdr>
    </w:div>
    <w:div w:id="1316295643">
      <w:bodyDiv w:val="1"/>
      <w:marLeft w:val="0"/>
      <w:marRight w:val="0"/>
      <w:marTop w:val="0"/>
      <w:marBottom w:val="0"/>
      <w:divBdr>
        <w:top w:val="none" w:sz="0" w:space="0" w:color="auto"/>
        <w:left w:val="none" w:sz="0" w:space="0" w:color="auto"/>
        <w:bottom w:val="none" w:sz="0" w:space="0" w:color="auto"/>
        <w:right w:val="none" w:sz="0" w:space="0" w:color="auto"/>
      </w:divBdr>
    </w:div>
    <w:div w:id="1316641847">
      <w:bodyDiv w:val="1"/>
      <w:marLeft w:val="0"/>
      <w:marRight w:val="0"/>
      <w:marTop w:val="0"/>
      <w:marBottom w:val="0"/>
      <w:divBdr>
        <w:top w:val="none" w:sz="0" w:space="0" w:color="auto"/>
        <w:left w:val="none" w:sz="0" w:space="0" w:color="auto"/>
        <w:bottom w:val="none" w:sz="0" w:space="0" w:color="auto"/>
        <w:right w:val="none" w:sz="0" w:space="0" w:color="auto"/>
      </w:divBdr>
      <w:divsChild>
        <w:div w:id="888496447">
          <w:marLeft w:val="0"/>
          <w:marRight w:val="0"/>
          <w:marTop w:val="240"/>
          <w:marBottom w:val="240"/>
          <w:divBdr>
            <w:top w:val="none" w:sz="0" w:space="0" w:color="auto"/>
            <w:left w:val="none" w:sz="0" w:space="0" w:color="auto"/>
            <w:bottom w:val="none" w:sz="0" w:space="0" w:color="auto"/>
            <w:right w:val="none" w:sz="0" w:space="0" w:color="auto"/>
          </w:divBdr>
          <w:divsChild>
            <w:div w:id="359088881">
              <w:marLeft w:val="0"/>
              <w:marRight w:val="0"/>
              <w:marTop w:val="0"/>
              <w:marBottom w:val="0"/>
              <w:divBdr>
                <w:top w:val="none" w:sz="0" w:space="0" w:color="auto"/>
                <w:left w:val="none" w:sz="0" w:space="0" w:color="auto"/>
                <w:bottom w:val="none" w:sz="0" w:space="0" w:color="auto"/>
                <w:right w:val="none" w:sz="0" w:space="0" w:color="auto"/>
              </w:divBdr>
              <w:divsChild>
                <w:div w:id="252666093">
                  <w:marLeft w:val="0"/>
                  <w:marRight w:val="0"/>
                  <w:marTop w:val="0"/>
                  <w:marBottom w:val="0"/>
                  <w:divBdr>
                    <w:top w:val="single" w:sz="2" w:space="0" w:color="E5E7EB"/>
                    <w:left w:val="single" w:sz="2" w:space="0" w:color="E5E7EB"/>
                    <w:bottom w:val="single" w:sz="2" w:space="0" w:color="E5E7EB"/>
                    <w:right w:val="single" w:sz="2" w:space="0" w:color="E5E7EB"/>
                  </w:divBdr>
                  <w:divsChild>
                    <w:div w:id="457839991">
                      <w:marLeft w:val="0"/>
                      <w:marRight w:val="0"/>
                      <w:marTop w:val="0"/>
                      <w:marBottom w:val="0"/>
                      <w:divBdr>
                        <w:top w:val="single" w:sz="2" w:space="0" w:color="E5E7EB"/>
                        <w:left w:val="single" w:sz="2" w:space="0" w:color="E5E7EB"/>
                        <w:bottom w:val="single" w:sz="2" w:space="0" w:color="E5E7EB"/>
                        <w:right w:val="single" w:sz="2" w:space="0" w:color="E5E7EB"/>
                      </w:divBdr>
                      <w:divsChild>
                        <w:div w:id="202909489">
                          <w:marLeft w:val="0"/>
                          <w:marRight w:val="0"/>
                          <w:marTop w:val="0"/>
                          <w:marBottom w:val="0"/>
                          <w:divBdr>
                            <w:top w:val="none" w:sz="0" w:space="0" w:color="auto"/>
                            <w:left w:val="none" w:sz="0" w:space="0" w:color="auto"/>
                            <w:bottom w:val="none" w:sz="0" w:space="0" w:color="auto"/>
                            <w:right w:val="none" w:sz="0" w:space="0" w:color="auto"/>
                          </w:divBdr>
                        </w:div>
                      </w:divsChild>
                    </w:div>
                    <w:div w:id="570699463">
                      <w:marLeft w:val="0"/>
                      <w:marRight w:val="0"/>
                      <w:marTop w:val="0"/>
                      <w:marBottom w:val="120"/>
                      <w:divBdr>
                        <w:top w:val="none" w:sz="0" w:space="0" w:color="auto"/>
                        <w:left w:val="none" w:sz="0" w:space="0" w:color="auto"/>
                        <w:bottom w:val="none" w:sz="0" w:space="0" w:color="auto"/>
                        <w:right w:val="none" w:sz="0" w:space="0" w:color="auto"/>
                      </w:divBdr>
                      <w:divsChild>
                        <w:div w:id="409816190">
                          <w:marLeft w:val="0"/>
                          <w:marRight w:val="0"/>
                          <w:marTop w:val="0"/>
                          <w:marBottom w:val="0"/>
                          <w:divBdr>
                            <w:top w:val="single" w:sz="2" w:space="0" w:color="E5E7EB"/>
                            <w:left w:val="single" w:sz="2" w:space="0" w:color="E5E7EB"/>
                            <w:bottom w:val="single" w:sz="2" w:space="0" w:color="E5E7EB"/>
                            <w:right w:val="single" w:sz="2" w:space="0" w:color="E5E7EB"/>
                          </w:divBdr>
                          <w:divsChild>
                            <w:div w:id="922956627">
                              <w:marLeft w:val="0"/>
                              <w:marRight w:val="0"/>
                              <w:marTop w:val="0"/>
                              <w:marBottom w:val="0"/>
                              <w:divBdr>
                                <w:top w:val="single" w:sz="2" w:space="0" w:color="E5E7EB"/>
                                <w:left w:val="single" w:sz="2" w:space="0" w:color="E5E7EB"/>
                                <w:bottom w:val="single" w:sz="2" w:space="0" w:color="E5E7EB"/>
                                <w:right w:val="single" w:sz="2" w:space="0" w:color="E5E7EB"/>
                              </w:divBdr>
                              <w:divsChild>
                                <w:div w:id="956715182">
                                  <w:marLeft w:val="0"/>
                                  <w:marRight w:val="0"/>
                                  <w:marTop w:val="0"/>
                                  <w:marBottom w:val="0"/>
                                  <w:divBdr>
                                    <w:top w:val="single" w:sz="2" w:space="0" w:color="E5E7EB"/>
                                    <w:left w:val="single" w:sz="2" w:space="0" w:color="E5E7EB"/>
                                    <w:bottom w:val="single" w:sz="2" w:space="0" w:color="E5E7EB"/>
                                    <w:right w:val="single" w:sz="2" w:space="0" w:color="E5E7EB"/>
                                  </w:divBdr>
                                  <w:divsChild>
                                    <w:div w:id="214304124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 w:id="1526091071">
                  <w:marLeft w:val="0"/>
                  <w:marRight w:val="0"/>
                  <w:marTop w:val="0"/>
                  <w:marBottom w:val="120"/>
                  <w:divBdr>
                    <w:top w:val="none" w:sz="0" w:space="0" w:color="auto"/>
                    <w:left w:val="none" w:sz="0" w:space="0" w:color="auto"/>
                    <w:bottom w:val="none" w:sz="0" w:space="0" w:color="auto"/>
                    <w:right w:val="none" w:sz="0" w:space="0" w:color="auto"/>
                  </w:divBdr>
                  <w:divsChild>
                    <w:div w:id="1686177238">
                      <w:marLeft w:val="0"/>
                      <w:marRight w:val="0"/>
                      <w:marTop w:val="0"/>
                      <w:marBottom w:val="0"/>
                      <w:divBdr>
                        <w:top w:val="single" w:sz="2" w:space="0" w:color="E5E7EB"/>
                        <w:left w:val="single" w:sz="2" w:space="0" w:color="E5E7EB"/>
                        <w:bottom w:val="single" w:sz="2" w:space="0" w:color="E5E7EB"/>
                        <w:right w:val="single" w:sz="2" w:space="0" w:color="E5E7EB"/>
                      </w:divBdr>
                      <w:divsChild>
                        <w:div w:id="1786846519">
                          <w:marLeft w:val="0"/>
                          <w:marRight w:val="0"/>
                          <w:marTop w:val="0"/>
                          <w:marBottom w:val="0"/>
                          <w:divBdr>
                            <w:top w:val="single" w:sz="2" w:space="0" w:color="E5E7EB"/>
                            <w:left w:val="single" w:sz="2" w:space="0" w:color="E5E7EB"/>
                            <w:bottom w:val="single" w:sz="2" w:space="0" w:color="E5E7EB"/>
                            <w:right w:val="single" w:sz="2" w:space="0" w:color="E5E7EB"/>
                          </w:divBdr>
                          <w:divsChild>
                            <w:div w:id="1549486655">
                              <w:marLeft w:val="0"/>
                              <w:marRight w:val="0"/>
                              <w:marTop w:val="0"/>
                              <w:marBottom w:val="0"/>
                              <w:divBdr>
                                <w:top w:val="single" w:sz="2" w:space="0" w:color="E5E7EB"/>
                                <w:left w:val="single" w:sz="2" w:space="0" w:color="E5E7EB"/>
                                <w:bottom w:val="single" w:sz="2" w:space="0" w:color="E5E7EB"/>
                                <w:right w:val="single" w:sz="2" w:space="0" w:color="E5E7EB"/>
                              </w:divBdr>
                              <w:divsChild>
                                <w:div w:id="66408823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675182702">
                  <w:marLeft w:val="0"/>
                  <w:marRight w:val="0"/>
                  <w:marTop w:val="0"/>
                  <w:marBottom w:val="120"/>
                  <w:divBdr>
                    <w:top w:val="none" w:sz="0" w:space="0" w:color="auto"/>
                    <w:left w:val="none" w:sz="0" w:space="0" w:color="auto"/>
                    <w:bottom w:val="none" w:sz="0" w:space="0" w:color="auto"/>
                    <w:right w:val="none" w:sz="0" w:space="0" w:color="auto"/>
                  </w:divBdr>
                  <w:divsChild>
                    <w:div w:id="187838617">
                      <w:marLeft w:val="0"/>
                      <w:marRight w:val="0"/>
                      <w:marTop w:val="0"/>
                      <w:marBottom w:val="0"/>
                      <w:divBdr>
                        <w:top w:val="single" w:sz="2" w:space="0" w:color="E5E7EB"/>
                        <w:left w:val="single" w:sz="2" w:space="0" w:color="E5E7EB"/>
                        <w:bottom w:val="single" w:sz="2" w:space="0" w:color="E5E7EB"/>
                        <w:right w:val="single" w:sz="2" w:space="0" w:color="E5E7EB"/>
                      </w:divBdr>
                      <w:divsChild>
                        <w:div w:id="726344817">
                          <w:marLeft w:val="0"/>
                          <w:marRight w:val="0"/>
                          <w:marTop w:val="0"/>
                          <w:marBottom w:val="0"/>
                          <w:divBdr>
                            <w:top w:val="single" w:sz="2" w:space="0" w:color="E5E7EB"/>
                            <w:left w:val="single" w:sz="2" w:space="0" w:color="E5E7EB"/>
                            <w:bottom w:val="single" w:sz="2" w:space="0" w:color="E5E7EB"/>
                            <w:right w:val="single" w:sz="2" w:space="0" w:color="E5E7EB"/>
                          </w:divBdr>
                          <w:divsChild>
                            <w:div w:id="1814330791">
                              <w:marLeft w:val="0"/>
                              <w:marRight w:val="0"/>
                              <w:marTop w:val="0"/>
                              <w:marBottom w:val="0"/>
                              <w:divBdr>
                                <w:top w:val="single" w:sz="2" w:space="0" w:color="E5E7EB"/>
                                <w:left w:val="single" w:sz="2" w:space="0" w:color="E5E7EB"/>
                                <w:bottom w:val="single" w:sz="2" w:space="0" w:color="E5E7EB"/>
                                <w:right w:val="single" w:sz="2" w:space="0" w:color="E5E7EB"/>
                              </w:divBdr>
                              <w:divsChild>
                                <w:div w:id="40207313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 w:id="1133713360">
          <w:marLeft w:val="0"/>
          <w:marRight w:val="0"/>
          <w:marTop w:val="0"/>
          <w:marBottom w:val="0"/>
          <w:divBdr>
            <w:top w:val="none" w:sz="0" w:space="0" w:color="auto"/>
            <w:left w:val="none" w:sz="0" w:space="0" w:color="auto"/>
            <w:bottom w:val="none" w:sz="0" w:space="0" w:color="auto"/>
            <w:right w:val="none" w:sz="0" w:space="0" w:color="auto"/>
          </w:divBdr>
          <w:divsChild>
            <w:div w:id="70278632">
              <w:marLeft w:val="0"/>
              <w:marRight w:val="0"/>
              <w:marTop w:val="0"/>
              <w:marBottom w:val="0"/>
              <w:divBdr>
                <w:top w:val="single" w:sz="2" w:space="0" w:color="E5E7EB"/>
                <w:left w:val="single" w:sz="2" w:space="0" w:color="E5E7EB"/>
                <w:bottom w:val="single" w:sz="2" w:space="0" w:color="E5E7EB"/>
                <w:right w:val="single" w:sz="2" w:space="0" w:color="E5E7EB"/>
              </w:divBdr>
              <w:divsChild>
                <w:div w:id="828324274">
                  <w:marLeft w:val="0"/>
                  <w:marRight w:val="0"/>
                  <w:marTop w:val="0"/>
                  <w:marBottom w:val="0"/>
                  <w:divBdr>
                    <w:top w:val="single" w:sz="2" w:space="0" w:color="E5E7EB"/>
                    <w:left w:val="single" w:sz="2" w:space="0" w:color="E5E7EB"/>
                    <w:bottom w:val="single" w:sz="2" w:space="0" w:color="E5E7EB"/>
                    <w:right w:val="single" w:sz="2" w:space="0" w:color="E5E7EB"/>
                  </w:divBdr>
                  <w:divsChild>
                    <w:div w:id="16994850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323779934">
      <w:bodyDiv w:val="1"/>
      <w:marLeft w:val="0"/>
      <w:marRight w:val="0"/>
      <w:marTop w:val="0"/>
      <w:marBottom w:val="0"/>
      <w:divBdr>
        <w:top w:val="none" w:sz="0" w:space="0" w:color="auto"/>
        <w:left w:val="none" w:sz="0" w:space="0" w:color="auto"/>
        <w:bottom w:val="none" w:sz="0" w:space="0" w:color="auto"/>
        <w:right w:val="none" w:sz="0" w:space="0" w:color="auto"/>
      </w:divBdr>
    </w:div>
    <w:div w:id="1325012223">
      <w:bodyDiv w:val="1"/>
      <w:marLeft w:val="0"/>
      <w:marRight w:val="0"/>
      <w:marTop w:val="0"/>
      <w:marBottom w:val="0"/>
      <w:divBdr>
        <w:top w:val="none" w:sz="0" w:space="0" w:color="auto"/>
        <w:left w:val="none" w:sz="0" w:space="0" w:color="auto"/>
        <w:bottom w:val="none" w:sz="0" w:space="0" w:color="auto"/>
        <w:right w:val="none" w:sz="0" w:space="0" w:color="auto"/>
      </w:divBdr>
    </w:div>
    <w:div w:id="1331134258">
      <w:bodyDiv w:val="1"/>
      <w:marLeft w:val="0"/>
      <w:marRight w:val="0"/>
      <w:marTop w:val="0"/>
      <w:marBottom w:val="0"/>
      <w:divBdr>
        <w:top w:val="none" w:sz="0" w:space="0" w:color="auto"/>
        <w:left w:val="none" w:sz="0" w:space="0" w:color="auto"/>
        <w:bottom w:val="none" w:sz="0" w:space="0" w:color="auto"/>
        <w:right w:val="none" w:sz="0" w:space="0" w:color="auto"/>
      </w:divBdr>
    </w:div>
    <w:div w:id="1335569085">
      <w:bodyDiv w:val="1"/>
      <w:marLeft w:val="0"/>
      <w:marRight w:val="0"/>
      <w:marTop w:val="0"/>
      <w:marBottom w:val="0"/>
      <w:divBdr>
        <w:top w:val="none" w:sz="0" w:space="0" w:color="auto"/>
        <w:left w:val="none" w:sz="0" w:space="0" w:color="auto"/>
        <w:bottom w:val="none" w:sz="0" w:space="0" w:color="auto"/>
        <w:right w:val="none" w:sz="0" w:space="0" w:color="auto"/>
      </w:divBdr>
    </w:div>
    <w:div w:id="1337807967">
      <w:bodyDiv w:val="1"/>
      <w:marLeft w:val="0"/>
      <w:marRight w:val="0"/>
      <w:marTop w:val="0"/>
      <w:marBottom w:val="0"/>
      <w:divBdr>
        <w:top w:val="none" w:sz="0" w:space="0" w:color="auto"/>
        <w:left w:val="none" w:sz="0" w:space="0" w:color="auto"/>
        <w:bottom w:val="none" w:sz="0" w:space="0" w:color="auto"/>
        <w:right w:val="none" w:sz="0" w:space="0" w:color="auto"/>
      </w:divBdr>
    </w:div>
    <w:div w:id="1342005827">
      <w:bodyDiv w:val="1"/>
      <w:marLeft w:val="0"/>
      <w:marRight w:val="0"/>
      <w:marTop w:val="0"/>
      <w:marBottom w:val="0"/>
      <w:divBdr>
        <w:top w:val="none" w:sz="0" w:space="0" w:color="auto"/>
        <w:left w:val="none" w:sz="0" w:space="0" w:color="auto"/>
        <w:bottom w:val="none" w:sz="0" w:space="0" w:color="auto"/>
        <w:right w:val="none" w:sz="0" w:space="0" w:color="auto"/>
      </w:divBdr>
    </w:div>
    <w:div w:id="1343777579">
      <w:bodyDiv w:val="1"/>
      <w:marLeft w:val="0"/>
      <w:marRight w:val="0"/>
      <w:marTop w:val="0"/>
      <w:marBottom w:val="0"/>
      <w:divBdr>
        <w:top w:val="none" w:sz="0" w:space="0" w:color="auto"/>
        <w:left w:val="none" w:sz="0" w:space="0" w:color="auto"/>
        <w:bottom w:val="none" w:sz="0" w:space="0" w:color="auto"/>
        <w:right w:val="none" w:sz="0" w:space="0" w:color="auto"/>
      </w:divBdr>
    </w:div>
    <w:div w:id="1355033159">
      <w:bodyDiv w:val="1"/>
      <w:marLeft w:val="0"/>
      <w:marRight w:val="0"/>
      <w:marTop w:val="0"/>
      <w:marBottom w:val="0"/>
      <w:divBdr>
        <w:top w:val="none" w:sz="0" w:space="0" w:color="auto"/>
        <w:left w:val="none" w:sz="0" w:space="0" w:color="auto"/>
        <w:bottom w:val="none" w:sz="0" w:space="0" w:color="auto"/>
        <w:right w:val="none" w:sz="0" w:space="0" w:color="auto"/>
      </w:divBdr>
    </w:div>
    <w:div w:id="1365521262">
      <w:bodyDiv w:val="1"/>
      <w:marLeft w:val="0"/>
      <w:marRight w:val="0"/>
      <w:marTop w:val="0"/>
      <w:marBottom w:val="0"/>
      <w:divBdr>
        <w:top w:val="none" w:sz="0" w:space="0" w:color="auto"/>
        <w:left w:val="none" w:sz="0" w:space="0" w:color="auto"/>
        <w:bottom w:val="none" w:sz="0" w:space="0" w:color="auto"/>
        <w:right w:val="none" w:sz="0" w:space="0" w:color="auto"/>
      </w:divBdr>
    </w:div>
    <w:div w:id="1369598059">
      <w:bodyDiv w:val="1"/>
      <w:marLeft w:val="0"/>
      <w:marRight w:val="0"/>
      <w:marTop w:val="0"/>
      <w:marBottom w:val="0"/>
      <w:divBdr>
        <w:top w:val="none" w:sz="0" w:space="0" w:color="auto"/>
        <w:left w:val="none" w:sz="0" w:space="0" w:color="auto"/>
        <w:bottom w:val="none" w:sz="0" w:space="0" w:color="auto"/>
        <w:right w:val="none" w:sz="0" w:space="0" w:color="auto"/>
      </w:divBdr>
    </w:div>
    <w:div w:id="1372193451">
      <w:bodyDiv w:val="1"/>
      <w:marLeft w:val="0"/>
      <w:marRight w:val="0"/>
      <w:marTop w:val="0"/>
      <w:marBottom w:val="0"/>
      <w:divBdr>
        <w:top w:val="none" w:sz="0" w:space="0" w:color="auto"/>
        <w:left w:val="none" w:sz="0" w:space="0" w:color="auto"/>
        <w:bottom w:val="none" w:sz="0" w:space="0" w:color="auto"/>
        <w:right w:val="none" w:sz="0" w:space="0" w:color="auto"/>
      </w:divBdr>
    </w:div>
    <w:div w:id="1375692711">
      <w:bodyDiv w:val="1"/>
      <w:marLeft w:val="0"/>
      <w:marRight w:val="0"/>
      <w:marTop w:val="0"/>
      <w:marBottom w:val="0"/>
      <w:divBdr>
        <w:top w:val="none" w:sz="0" w:space="0" w:color="auto"/>
        <w:left w:val="none" w:sz="0" w:space="0" w:color="auto"/>
        <w:bottom w:val="none" w:sz="0" w:space="0" w:color="auto"/>
        <w:right w:val="none" w:sz="0" w:space="0" w:color="auto"/>
      </w:divBdr>
    </w:div>
    <w:div w:id="1378966314">
      <w:bodyDiv w:val="1"/>
      <w:marLeft w:val="0"/>
      <w:marRight w:val="0"/>
      <w:marTop w:val="0"/>
      <w:marBottom w:val="0"/>
      <w:divBdr>
        <w:top w:val="none" w:sz="0" w:space="0" w:color="auto"/>
        <w:left w:val="none" w:sz="0" w:space="0" w:color="auto"/>
        <w:bottom w:val="none" w:sz="0" w:space="0" w:color="auto"/>
        <w:right w:val="none" w:sz="0" w:space="0" w:color="auto"/>
      </w:divBdr>
    </w:div>
    <w:div w:id="1381636881">
      <w:bodyDiv w:val="1"/>
      <w:marLeft w:val="0"/>
      <w:marRight w:val="0"/>
      <w:marTop w:val="0"/>
      <w:marBottom w:val="0"/>
      <w:divBdr>
        <w:top w:val="none" w:sz="0" w:space="0" w:color="auto"/>
        <w:left w:val="none" w:sz="0" w:space="0" w:color="auto"/>
        <w:bottom w:val="none" w:sz="0" w:space="0" w:color="auto"/>
        <w:right w:val="none" w:sz="0" w:space="0" w:color="auto"/>
      </w:divBdr>
    </w:div>
    <w:div w:id="1389498536">
      <w:bodyDiv w:val="1"/>
      <w:marLeft w:val="0"/>
      <w:marRight w:val="0"/>
      <w:marTop w:val="0"/>
      <w:marBottom w:val="0"/>
      <w:divBdr>
        <w:top w:val="none" w:sz="0" w:space="0" w:color="auto"/>
        <w:left w:val="none" w:sz="0" w:space="0" w:color="auto"/>
        <w:bottom w:val="none" w:sz="0" w:space="0" w:color="auto"/>
        <w:right w:val="none" w:sz="0" w:space="0" w:color="auto"/>
      </w:divBdr>
    </w:div>
    <w:div w:id="1390878962">
      <w:bodyDiv w:val="1"/>
      <w:marLeft w:val="0"/>
      <w:marRight w:val="0"/>
      <w:marTop w:val="0"/>
      <w:marBottom w:val="0"/>
      <w:divBdr>
        <w:top w:val="none" w:sz="0" w:space="0" w:color="auto"/>
        <w:left w:val="none" w:sz="0" w:space="0" w:color="auto"/>
        <w:bottom w:val="none" w:sz="0" w:space="0" w:color="auto"/>
        <w:right w:val="none" w:sz="0" w:space="0" w:color="auto"/>
      </w:divBdr>
    </w:div>
    <w:div w:id="1391146770">
      <w:bodyDiv w:val="1"/>
      <w:marLeft w:val="0"/>
      <w:marRight w:val="0"/>
      <w:marTop w:val="0"/>
      <w:marBottom w:val="0"/>
      <w:divBdr>
        <w:top w:val="none" w:sz="0" w:space="0" w:color="auto"/>
        <w:left w:val="none" w:sz="0" w:space="0" w:color="auto"/>
        <w:bottom w:val="none" w:sz="0" w:space="0" w:color="auto"/>
        <w:right w:val="none" w:sz="0" w:space="0" w:color="auto"/>
      </w:divBdr>
    </w:div>
    <w:div w:id="1392389974">
      <w:bodyDiv w:val="1"/>
      <w:marLeft w:val="0"/>
      <w:marRight w:val="0"/>
      <w:marTop w:val="0"/>
      <w:marBottom w:val="0"/>
      <w:divBdr>
        <w:top w:val="none" w:sz="0" w:space="0" w:color="auto"/>
        <w:left w:val="none" w:sz="0" w:space="0" w:color="auto"/>
        <w:bottom w:val="none" w:sz="0" w:space="0" w:color="auto"/>
        <w:right w:val="none" w:sz="0" w:space="0" w:color="auto"/>
      </w:divBdr>
    </w:div>
    <w:div w:id="1393696932">
      <w:bodyDiv w:val="1"/>
      <w:marLeft w:val="0"/>
      <w:marRight w:val="0"/>
      <w:marTop w:val="0"/>
      <w:marBottom w:val="0"/>
      <w:divBdr>
        <w:top w:val="none" w:sz="0" w:space="0" w:color="auto"/>
        <w:left w:val="none" w:sz="0" w:space="0" w:color="auto"/>
        <w:bottom w:val="none" w:sz="0" w:space="0" w:color="auto"/>
        <w:right w:val="none" w:sz="0" w:space="0" w:color="auto"/>
      </w:divBdr>
    </w:div>
    <w:div w:id="1400710699">
      <w:bodyDiv w:val="1"/>
      <w:marLeft w:val="0"/>
      <w:marRight w:val="0"/>
      <w:marTop w:val="0"/>
      <w:marBottom w:val="0"/>
      <w:divBdr>
        <w:top w:val="none" w:sz="0" w:space="0" w:color="auto"/>
        <w:left w:val="none" w:sz="0" w:space="0" w:color="auto"/>
        <w:bottom w:val="none" w:sz="0" w:space="0" w:color="auto"/>
        <w:right w:val="none" w:sz="0" w:space="0" w:color="auto"/>
      </w:divBdr>
    </w:div>
    <w:div w:id="1404521137">
      <w:bodyDiv w:val="1"/>
      <w:marLeft w:val="0"/>
      <w:marRight w:val="0"/>
      <w:marTop w:val="0"/>
      <w:marBottom w:val="0"/>
      <w:divBdr>
        <w:top w:val="none" w:sz="0" w:space="0" w:color="auto"/>
        <w:left w:val="none" w:sz="0" w:space="0" w:color="auto"/>
        <w:bottom w:val="none" w:sz="0" w:space="0" w:color="auto"/>
        <w:right w:val="none" w:sz="0" w:space="0" w:color="auto"/>
      </w:divBdr>
    </w:div>
    <w:div w:id="1412115893">
      <w:bodyDiv w:val="1"/>
      <w:marLeft w:val="0"/>
      <w:marRight w:val="0"/>
      <w:marTop w:val="0"/>
      <w:marBottom w:val="0"/>
      <w:divBdr>
        <w:top w:val="none" w:sz="0" w:space="0" w:color="auto"/>
        <w:left w:val="none" w:sz="0" w:space="0" w:color="auto"/>
        <w:bottom w:val="none" w:sz="0" w:space="0" w:color="auto"/>
        <w:right w:val="none" w:sz="0" w:space="0" w:color="auto"/>
      </w:divBdr>
    </w:div>
    <w:div w:id="1413507026">
      <w:bodyDiv w:val="1"/>
      <w:marLeft w:val="0"/>
      <w:marRight w:val="0"/>
      <w:marTop w:val="0"/>
      <w:marBottom w:val="0"/>
      <w:divBdr>
        <w:top w:val="none" w:sz="0" w:space="0" w:color="auto"/>
        <w:left w:val="none" w:sz="0" w:space="0" w:color="auto"/>
        <w:bottom w:val="none" w:sz="0" w:space="0" w:color="auto"/>
        <w:right w:val="none" w:sz="0" w:space="0" w:color="auto"/>
      </w:divBdr>
    </w:div>
    <w:div w:id="1416783094">
      <w:bodyDiv w:val="1"/>
      <w:marLeft w:val="0"/>
      <w:marRight w:val="0"/>
      <w:marTop w:val="0"/>
      <w:marBottom w:val="0"/>
      <w:divBdr>
        <w:top w:val="none" w:sz="0" w:space="0" w:color="auto"/>
        <w:left w:val="none" w:sz="0" w:space="0" w:color="auto"/>
        <w:bottom w:val="none" w:sz="0" w:space="0" w:color="auto"/>
        <w:right w:val="none" w:sz="0" w:space="0" w:color="auto"/>
      </w:divBdr>
    </w:div>
    <w:div w:id="1420952682">
      <w:bodyDiv w:val="1"/>
      <w:marLeft w:val="0"/>
      <w:marRight w:val="0"/>
      <w:marTop w:val="0"/>
      <w:marBottom w:val="0"/>
      <w:divBdr>
        <w:top w:val="none" w:sz="0" w:space="0" w:color="auto"/>
        <w:left w:val="none" w:sz="0" w:space="0" w:color="auto"/>
        <w:bottom w:val="none" w:sz="0" w:space="0" w:color="auto"/>
        <w:right w:val="none" w:sz="0" w:space="0" w:color="auto"/>
      </w:divBdr>
    </w:div>
    <w:div w:id="1422531855">
      <w:bodyDiv w:val="1"/>
      <w:marLeft w:val="0"/>
      <w:marRight w:val="0"/>
      <w:marTop w:val="0"/>
      <w:marBottom w:val="0"/>
      <w:divBdr>
        <w:top w:val="none" w:sz="0" w:space="0" w:color="auto"/>
        <w:left w:val="none" w:sz="0" w:space="0" w:color="auto"/>
        <w:bottom w:val="none" w:sz="0" w:space="0" w:color="auto"/>
        <w:right w:val="none" w:sz="0" w:space="0" w:color="auto"/>
      </w:divBdr>
    </w:div>
    <w:div w:id="1428110675">
      <w:bodyDiv w:val="1"/>
      <w:marLeft w:val="0"/>
      <w:marRight w:val="0"/>
      <w:marTop w:val="0"/>
      <w:marBottom w:val="0"/>
      <w:divBdr>
        <w:top w:val="none" w:sz="0" w:space="0" w:color="auto"/>
        <w:left w:val="none" w:sz="0" w:space="0" w:color="auto"/>
        <w:bottom w:val="none" w:sz="0" w:space="0" w:color="auto"/>
        <w:right w:val="none" w:sz="0" w:space="0" w:color="auto"/>
      </w:divBdr>
    </w:div>
    <w:div w:id="1430731648">
      <w:bodyDiv w:val="1"/>
      <w:marLeft w:val="0"/>
      <w:marRight w:val="0"/>
      <w:marTop w:val="0"/>
      <w:marBottom w:val="0"/>
      <w:divBdr>
        <w:top w:val="none" w:sz="0" w:space="0" w:color="auto"/>
        <w:left w:val="none" w:sz="0" w:space="0" w:color="auto"/>
        <w:bottom w:val="none" w:sz="0" w:space="0" w:color="auto"/>
        <w:right w:val="none" w:sz="0" w:space="0" w:color="auto"/>
      </w:divBdr>
    </w:div>
    <w:div w:id="1436828388">
      <w:bodyDiv w:val="1"/>
      <w:marLeft w:val="0"/>
      <w:marRight w:val="0"/>
      <w:marTop w:val="0"/>
      <w:marBottom w:val="0"/>
      <w:divBdr>
        <w:top w:val="none" w:sz="0" w:space="0" w:color="auto"/>
        <w:left w:val="none" w:sz="0" w:space="0" w:color="auto"/>
        <w:bottom w:val="none" w:sz="0" w:space="0" w:color="auto"/>
        <w:right w:val="none" w:sz="0" w:space="0" w:color="auto"/>
      </w:divBdr>
    </w:div>
    <w:div w:id="1440444014">
      <w:bodyDiv w:val="1"/>
      <w:marLeft w:val="0"/>
      <w:marRight w:val="0"/>
      <w:marTop w:val="0"/>
      <w:marBottom w:val="0"/>
      <w:divBdr>
        <w:top w:val="none" w:sz="0" w:space="0" w:color="auto"/>
        <w:left w:val="none" w:sz="0" w:space="0" w:color="auto"/>
        <w:bottom w:val="none" w:sz="0" w:space="0" w:color="auto"/>
        <w:right w:val="none" w:sz="0" w:space="0" w:color="auto"/>
      </w:divBdr>
    </w:div>
    <w:div w:id="1449155503">
      <w:bodyDiv w:val="1"/>
      <w:marLeft w:val="0"/>
      <w:marRight w:val="0"/>
      <w:marTop w:val="0"/>
      <w:marBottom w:val="0"/>
      <w:divBdr>
        <w:top w:val="none" w:sz="0" w:space="0" w:color="auto"/>
        <w:left w:val="none" w:sz="0" w:space="0" w:color="auto"/>
        <w:bottom w:val="none" w:sz="0" w:space="0" w:color="auto"/>
        <w:right w:val="none" w:sz="0" w:space="0" w:color="auto"/>
      </w:divBdr>
    </w:div>
    <w:div w:id="1450466796">
      <w:bodyDiv w:val="1"/>
      <w:marLeft w:val="0"/>
      <w:marRight w:val="0"/>
      <w:marTop w:val="0"/>
      <w:marBottom w:val="0"/>
      <w:divBdr>
        <w:top w:val="none" w:sz="0" w:space="0" w:color="auto"/>
        <w:left w:val="none" w:sz="0" w:space="0" w:color="auto"/>
        <w:bottom w:val="none" w:sz="0" w:space="0" w:color="auto"/>
        <w:right w:val="none" w:sz="0" w:space="0" w:color="auto"/>
      </w:divBdr>
    </w:div>
    <w:div w:id="1454907831">
      <w:bodyDiv w:val="1"/>
      <w:marLeft w:val="0"/>
      <w:marRight w:val="0"/>
      <w:marTop w:val="0"/>
      <w:marBottom w:val="0"/>
      <w:divBdr>
        <w:top w:val="none" w:sz="0" w:space="0" w:color="auto"/>
        <w:left w:val="none" w:sz="0" w:space="0" w:color="auto"/>
        <w:bottom w:val="none" w:sz="0" w:space="0" w:color="auto"/>
        <w:right w:val="none" w:sz="0" w:space="0" w:color="auto"/>
      </w:divBdr>
    </w:div>
    <w:div w:id="1456481450">
      <w:bodyDiv w:val="1"/>
      <w:marLeft w:val="0"/>
      <w:marRight w:val="0"/>
      <w:marTop w:val="0"/>
      <w:marBottom w:val="0"/>
      <w:divBdr>
        <w:top w:val="none" w:sz="0" w:space="0" w:color="auto"/>
        <w:left w:val="none" w:sz="0" w:space="0" w:color="auto"/>
        <w:bottom w:val="none" w:sz="0" w:space="0" w:color="auto"/>
        <w:right w:val="none" w:sz="0" w:space="0" w:color="auto"/>
      </w:divBdr>
    </w:div>
    <w:div w:id="1458789753">
      <w:bodyDiv w:val="1"/>
      <w:marLeft w:val="0"/>
      <w:marRight w:val="0"/>
      <w:marTop w:val="0"/>
      <w:marBottom w:val="0"/>
      <w:divBdr>
        <w:top w:val="none" w:sz="0" w:space="0" w:color="auto"/>
        <w:left w:val="none" w:sz="0" w:space="0" w:color="auto"/>
        <w:bottom w:val="none" w:sz="0" w:space="0" w:color="auto"/>
        <w:right w:val="none" w:sz="0" w:space="0" w:color="auto"/>
      </w:divBdr>
    </w:div>
    <w:div w:id="1458911202">
      <w:bodyDiv w:val="1"/>
      <w:marLeft w:val="0"/>
      <w:marRight w:val="0"/>
      <w:marTop w:val="0"/>
      <w:marBottom w:val="0"/>
      <w:divBdr>
        <w:top w:val="none" w:sz="0" w:space="0" w:color="auto"/>
        <w:left w:val="none" w:sz="0" w:space="0" w:color="auto"/>
        <w:bottom w:val="none" w:sz="0" w:space="0" w:color="auto"/>
        <w:right w:val="none" w:sz="0" w:space="0" w:color="auto"/>
      </w:divBdr>
    </w:div>
    <w:div w:id="1475685767">
      <w:bodyDiv w:val="1"/>
      <w:marLeft w:val="0"/>
      <w:marRight w:val="0"/>
      <w:marTop w:val="0"/>
      <w:marBottom w:val="0"/>
      <w:divBdr>
        <w:top w:val="none" w:sz="0" w:space="0" w:color="auto"/>
        <w:left w:val="none" w:sz="0" w:space="0" w:color="auto"/>
        <w:bottom w:val="none" w:sz="0" w:space="0" w:color="auto"/>
        <w:right w:val="none" w:sz="0" w:space="0" w:color="auto"/>
      </w:divBdr>
    </w:div>
    <w:div w:id="1481843251">
      <w:bodyDiv w:val="1"/>
      <w:marLeft w:val="0"/>
      <w:marRight w:val="0"/>
      <w:marTop w:val="0"/>
      <w:marBottom w:val="0"/>
      <w:divBdr>
        <w:top w:val="none" w:sz="0" w:space="0" w:color="auto"/>
        <w:left w:val="none" w:sz="0" w:space="0" w:color="auto"/>
        <w:bottom w:val="none" w:sz="0" w:space="0" w:color="auto"/>
        <w:right w:val="none" w:sz="0" w:space="0" w:color="auto"/>
      </w:divBdr>
    </w:div>
    <w:div w:id="1488522066">
      <w:bodyDiv w:val="1"/>
      <w:marLeft w:val="0"/>
      <w:marRight w:val="0"/>
      <w:marTop w:val="0"/>
      <w:marBottom w:val="0"/>
      <w:divBdr>
        <w:top w:val="none" w:sz="0" w:space="0" w:color="auto"/>
        <w:left w:val="none" w:sz="0" w:space="0" w:color="auto"/>
        <w:bottom w:val="none" w:sz="0" w:space="0" w:color="auto"/>
        <w:right w:val="none" w:sz="0" w:space="0" w:color="auto"/>
      </w:divBdr>
      <w:divsChild>
        <w:div w:id="732046990">
          <w:marLeft w:val="0"/>
          <w:marRight w:val="0"/>
          <w:marTop w:val="0"/>
          <w:marBottom w:val="0"/>
          <w:divBdr>
            <w:top w:val="none" w:sz="0" w:space="0" w:color="auto"/>
            <w:left w:val="none" w:sz="0" w:space="0" w:color="auto"/>
            <w:bottom w:val="none" w:sz="0" w:space="0" w:color="auto"/>
            <w:right w:val="none" w:sz="0" w:space="0" w:color="auto"/>
          </w:divBdr>
          <w:divsChild>
            <w:div w:id="1082332109">
              <w:marLeft w:val="0"/>
              <w:marRight w:val="0"/>
              <w:marTop w:val="0"/>
              <w:marBottom w:val="0"/>
              <w:divBdr>
                <w:top w:val="single" w:sz="2" w:space="0" w:color="E5E7EB"/>
                <w:left w:val="single" w:sz="2" w:space="0" w:color="E5E7EB"/>
                <w:bottom w:val="single" w:sz="2" w:space="0" w:color="E5E7EB"/>
                <w:right w:val="single" w:sz="2" w:space="0" w:color="E5E7EB"/>
              </w:divBdr>
              <w:divsChild>
                <w:div w:id="921523978">
                  <w:marLeft w:val="0"/>
                  <w:marRight w:val="0"/>
                  <w:marTop w:val="0"/>
                  <w:marBottom w:val="0"/>
                  <w:divBdr>
                    <w:top w:val="single" w:sz="2" w:space="0" w:color="E5E7EB"/>
                    <w:left w:val="single" w:sz="2" w:space="0" w:color="E5E7EB"/>
                    <w:bottom w:val="single" w:sz="2" w:space="0" w:color="E5E7EB"/>
                    <w:right w:val="single" w:sz="2" w:space="0" w:color="E5E7EB"/>
                  </w:divBdr>
                  <w:divsChild>
                    <w:div w:id="214488661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1986472161">
          <w:marLeft w:val="0"/>
          <w:marRight w:val="0"/>
          <w:marTop w:val="240"/>
          <w:marBottom w:val="240"/>
          <w:divBdr>
            <w:top w:val="none" w:sz="0" w:space="0" w:color="auto"/>
            <w:left w:val="none" w:sz="0" w:space="0" w:color="auto"/>
            <w:bottom w:val="none" w:sz="0" w:space="0" w:color="auto"/>
            <w:right w:val="none" w:sz="0" w:space="0" w:color="auto"/>
          </w:divBdr>
          <w:divsChild>
            <w:div w:id="1611930879">
              <w:marLeft w:val="0"/>
              <w:marRight w:val="0"/>
              <w:marTop w:val="0"/>
              <w:marBottom w:val="0"/>
              <w:divBdr>
                <w:top w:val="none" w:sz="0" w:space="0" w:color="auto"/>
                <w:left w:val="none" w:sz="0" w:space="0" w:color="auto"/>
                <w:bottom w:val="none" w:sz="0" w:space="0" w:color="auto"/>
                <w:right w:val="none" w:sz="0" w:space="0" w:color="auto"/>
              </w:divBdr>
              <w:divsChild>
                <w:div w:id="531847104">
                  <w:marLeft w:val="0"/>
                  <w:marRight w:val="0"/>
                  <w:marTop w:val="0"/>
                  <w:marBottom w:val="120"/>
                  <w:divBdr>
                    <w:top w:val="none" w:sz="0" w:space="0" w:color="auto"/>
                    <w:left w:val="none" w:sz="0" w:space="0" w:color="auto"/>
                    <w:bottom w:val="none" w:sz="0" w:space="0" w:color="auto"/>
                    <w:right w:val="none" w:sz="0" w:space="0" w:color="auto"/>
                  </w:divBdr>
                  <w:divsChild>
                    <w:div w:id="1096170988">
                      <w:marLeft w:val="0"/>
                      <w:marRight w:val="0"/>
                      <w:marTop w:val="0"/>
                      <w:marBottom w:val="0"/>
                      <w:divBdr>
                        <w:top w:val="single" w:sz="2" w:space="0" w:color="E5E7EB"/>
                        <w:left w:val="single" w:sz="2" w:space="0" w:color="E5E7EB"/>
                        <w:bottom w:val="single" w:sz="2" w:space="0" w:color="E5E7EB"/>
                        <w:right w:val="single" w:sz="2" w:space="0" w:color="E5E7EB"/>
                      </w:divBdr>
                      <w:divsChild>
                        <w:div w:id="132528584">
                          <w:marLeft w:val="0"/>
                          <w:marRight w:val="0"/>
                          <w:marTop w:val="0"/>
                          <w:marBottom w:val="0"/>
                          <w:divBdr>
                            <w:top w:val="single" w:sz="2" w:space="0" w:color="E5E7EB"/>
                            <w:left w:val="single" w:sz="2" w:space="0" w:color="E5E7EB"/>
                            <w:bottom w:val="single" w:sz="2" w:space="0" w:color="E5E7EB"/>
                            <w:right w:val="single" w:sz="2" w:space="0" w:color="E5E7EB"/>
                          </w:divBdr>
                          <w:divsChild>
                            <w:div w:id="670572206">
                              <w:marLeft w:val="0"/>
                              <w:marRight w:val="0"/>
                              <w:marTop w:val="0"/>
                              <w:marBottom w:val="0"/>
                              <w:divBdr>
                                <w:top w:val="single" w:sz="2" w:space="0" w:color="E5E7EB"/>
                                <w:left w:val="single" w:sz="2" w:space="0" w:color="E5E7EB"/>
                                <w:bottom w:val="single" w:sz="2" w:space="0" w:color="E5E7EB"/>
                                <w:right w:val="single" w:sz="2" w:space="0" w:color="E5E7EB"/>
                              </w:divBdr>
                              <w:divsChild>
                                <w:div w:id="779927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995187511">
                  <w:marLeft w:val="0"/>
                  <w:marRight w:val="0"/>
                  <w:marTop w:val="0"/>
                  <w:marBottom w:val="120"/>
                  <w:divBdr>
                    <w:top w:val="none" w:sz="0" w:space="0" w:color="auto"/>
                    <w:left w:val="none" w:sz="0" w:space="0" w:color="auto"/>
                    <w:bottom w:val="none" w:sz="0" w:space="0" w:color="auto"/>
                    <w:right w:val="none" w:sz="0" w:space="0" w:color="auto"/>
                  </w:divBdr>
                  <w:divsChild>
                    <w:div w:id="1163617278">
                      <w:marLeft w:val="0"/>
                      <w:marRight w:val="0"/>
                      <w:marTop w:val="0"/>
                      <w:marBottom w:val="0"/>
                      <w:divBdr>
                        <w:top w:val="single" w:sz="2" w:space="0" w:color="E5E7EB"/>
                        <w:left w:val="single" w:sz="2" w:space="0" w:color="E5E7EB"/>
                        <w:bottom w:val="single" w:sz="2" w:space="0" w:color="E5E7EB"/>
                        <w:right w:val="single" w:sz="2" w:space="0" w:color="E5E7EB"/>
                      </w:divBdr>
                      <w:divsChild>
                        <w:div w:id="842204963">
                          <w:marLeft w:val="0"/>
                          <w:marRight w:val="0"/>
                          <w:marTop w:val="0"/>
                          <w:marBottom w:val="0"/>
                          <w:divBdr>
                            <w:top w:val="single" w:sz="2" w:space="0" w:color="E5E7EB"/>
                            <w:left w:val="single" w:sz="2" w:space="0" w:color="E5E7EB"/>
                            <w:bottom w:val="single" w:sz="2" w:space="0" w:color="E5E7EB"/>
                            <w:right w:val="single" w:sz="2" w:space="0" w:color="E5E7EB"/>
                          </w:divBdr>
                          <w:divsChild>
                            <w:div w:id="1818960586">
                              <w:marLeft w:val="0"/>
                              <w:marRight w:val="0"/>
                              <w:marTop w:val="0"/>
                              <w:marBottom w:val="0"/>
                              <w:divBdr>
                                <w:top w:val="single" w:sz="2" w:space="0" w:color="E5E7EB"/>
                                <w:left w:val="single" w:sz="2" w:space="0" w:color="E5E7EB"/>
                                <w:bottom w:val="single" w:sz="2" w:space="0" w:color="E5E7EB"/>
                                <w:right w:val="single" w:sz="2" w:space="0" w:color="E5E7EB"/>
                              </w:divBdr>
                              <w:divsChild>
                                <w:div w:id="59907273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614287138">
                  <w:marLeft w:val="0"/>
                  <w:marRight w:val="0"/>
                  <w:marTop w:val="0"/>
                  <w:marBottom w:val="0"/>
                  <w:divBdr>
                    <w:top w:val="single" w:sz="2" w:space="0" w:color="E5E7EB"/>
                    <w:left w:val="single" w:sz="2" w:space="0" w:color="E5E7EB"/>
                    <w:bottom w:val="single" w:sz="2" w:space="0" w:color="E5E7EB"/>
                    <w:right w:val="single" w:sz="2" w:space="0" w:color="E5E7EB"/>
                  </w:divBdr>
                  <w:divsChild>
                    <w:div w:id="235558864">
                      <w:marLeft w:val="0"/>
                      <w:marRight w:val="0"/>
                      <w:marTop w:val="0"/>
                      <w:marBottom w:val="120"/>
                      <w:divBdr>
                        <w:top w:val="none" w:sz="0" w:space="0" w:color="auto"/>
                        <w:left w:val="none" w:sz="0" w:space="0" w:color="auto"/>
                        <w:bottom w:val="none" w:sz="0" w:space="0" w:color="auto"/>
                        <w:right w:val="none" w:sz="0" w:space="0" w:color="auto"/>
                      </w:divBdr>
                      <w:divsChild>
                        <w:div w:id="1816219564">
                          <w:marLeft w:val="0"/>
                          <w:marRight w:val="0"/>
                          <w:marTop w:val="0"/>
                          <w:marBottom w:val="0"/>
                          <w:divBdr>
                            <w:top w:val="single" w:sz="2" w:space="0" w:color="E5E7EB"/>
                            <w:left w:val="single" w:sz="2" w:space="0" w:color="E5E7EB"/>
                            <w:bottom w:val="single" w:sz="2" w:space="0" w:color="E5E7EB"/>
                            <w:right w:val="single" w:sz="2" w:space="0" w:color="E5E7EB"/>
                          </w:divBdr>
                          <w:divsChild>
                            <w:div w:id="400829946">
                              <w:marLeft w:val="0"/>
                              <w:marRight w:val="0"/>
                              <w:marTop w:val="0"/>
                              <w:marBottom w:val="0"/>
                              <w:divBdr>
                                <w:top w:val="single" w:sz="2" w:space="0" w:color="E5E7EB"/>
                                <w:left w:val="single" w:sz="2" w:space="0" w:color="E5E7EB"/>
                                <w:bottom w:val="single" w:sz="2" w:space="0" w:color="E5E7EB"/>
                                <w:right w:val="single" w:sz="2" w:space="0" w:color="E5E7EB"/>
                              </w:divBdr>
                              <w:divsChild>
                                <w:div w:id="524443899">
                                  <w:marLeft w:val="0"/>
                                  <w:marRight w:val="0"/>
                                  <w:marTop w:val="0"/>
                                  <w:marBottom w:val="0"/>
                                  <w:divBdr>
                                    <w:top w:val="single" w:sz="2" w:space="0" w:color="E5E7EB"/>
                                    <w:left w:val="single" w:sz="2" w:space="0" w:color="E5E7EB"/>
                                    <w:bottom w:val="single" w:sz="2" w:space="0" w:color="E5E7EB"/>
                                    <w:right w:val="single" w:sz="2" w:space="0" w:color="E5E7EB"/>
                                  </w:divBdr>
                                  <w:divsChild>
                                    <w:div w:id="20591625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321227623">
                      <w:marLeft w:val="0"/>
                      <w:marRight w:val="0"/>
                      <w:marTop w:val="0"/>
                      <w:marBottom w:val="0"/>
                      <w:divBdr>
                        <w:top w:val="single" w:sz="2" w:space="0" w:color="E5E7EB"/>
                        <w:left w:val="single" w:sz="2" w:space="0" w:color="E5E7EB"/>
                        <w:bottom w:val="single" w:sz="2" w:space="0" w:color="E5E7EB"/>
                        <w:right w:val="single" w:sz="2" w:space="0" w:color="E5E7EB"/>
                      </w:divBdr>
                      <w:divsChild>
                        <w:div w:id="2076927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89512192">
      <w:bodyDiv w:val="1"/>
      <w:marLeft w:val="0"/>
      <w:marRight w:val="0"/>
      <w:marTop w:val="0"/>
      <w:marBottom w:val="0"/>
      <w:divBdr>
        <w:top w:val="none" w:sz="0" w:space="0" w:color="auto"/>
        <w:left w:val="none" w:sz="0" w:space="0" w:color="auto"/>
        <w:bottom w:val="none" w:sz="0" w:space="0" w:color="auto"/>
        <w:right w:val="none" w:sz="0" w:space="0" w:color="auto"/>
      </w:divBdr>
    </w:div>
    <w:div w:id="1504322528">
      <w:bodyDiv w:val="1"/>
      <w:marLeft w:val="0"/>
      <w:marRight w:val="0"/>
      <w:marTop w:val="0"/>
      <w:marBottom w:val="0"/>
      <w:divBdr>
        <w:top w:val="none" w:sz="0" w:space="0" w:color="auto"/>
        <w:left w:val="none" w:sz="0" w:space="0" w:color="auto"/>
        <w:bottom w:val="none" w:sz="0" w:space="0" w:color="auto"/>
        <w:right w:val="none" w:sz="0" w:space="0" w:color="auto"/>
      </w:divBdr>
    </w:div>
    <w:div w:id="1509247036">
      <w:bodyDiv w:val="1"/>
      <w:marLeft w:val="0"/>
      <w:marRight w:val="0"/>
      <w:marTop w:val="0"/>
      <w:marBottom w:val="0"/>
      <w:divBdr>
        <w:top w:val="none" w:sz="0" w:space="0" w:color="auto"/>
        <w:left w:val="none" w:sz="0" w:space="0" w:color="auto"/>
        <w:bottom w:val="none" w:sz="0" w:space="0" w:color="auto"/>
        <w:right w:val="none" w:sz="0" w:space="0" w:color="auto"/>
      </w:divBdr>
    </w:div>
    <w:div w:id="1510486109">
      <w:bodyDiv w:val="1"/>
      <w:marLeft w:val="0"/>
      <w:marRight w:val="0"/>
      <w:marTop w:val="0"/>
      <w:marBottom w:val="0"/>
      <w:divBdr>
        <w:top w:val="none" w:sz="0" w:space="0" w:color="auto"/>
        <w:left w:val="none" w:sz="0" w:space="0" w:color="auto"/>
        <w:bottom w:val="none" w:sz="0" w:space="0" w:color="auto"/>
        <w:right w:val="none" w:sz="0" w:space="0" w:color="auto"/>
      </w:divBdr>
    </w:div>
    <w:div w:id="1511527265">
      <w:bodyDiv w:val="1"/>
      <w:marLeft w:val="0"/>
      <w:marRight w:val="0"/>
      <w:marTop w:val="0"/>
      <w:marBottom w:val="0"/>
      <w:divBdr>
        <w:top w:val="none" w:sz="0" w:space="0" w:color="auto"/>
        <w:left w:val="none" w:sz="0" w:space="0" w:color="auto"/>
        <w:bottom w:val="none" w:sz="0" w:space="0" w:color="auto"/>
        <w:right w:val="none" w:sz="0" w:space="0" w:color="auto"/>
      </w:divBdr>
    </w:div>
    <w:div w:id="1511606777">
      <w:bodyDiv w:val="1"/>
      <w:marLeft w:val="0"/>
      <w:marRight w:val="0"/>
      <w:marTop w:val="0"/>
      <w:marBottom w:val="0"/>
      <w:divBdr>
        <w:top w:val="none" w:sz="0" w:space="0" w:color="auto"/>
        <w:left w:val="none" w:sz="0" w:space="0" w:color="auto"/>
        <w:bottom w:val="none" w:sz="0" w:space="0" w:color="auto"/>
        <w:right w:val="none" w:sz="0" w:space="0" w:color="auto"/>
      </w:divBdr>
    </w:div>
    <w:div w:id="1534070570">
      <w:bodyDiv w:val="1"/>
      <w:marLeft w:val="0"/>
      <w:marRight w:val="0"/>
      <w:marTop w:val="0"/>
      <w:marBottom w:val="0"/>
      <w:divBdr>
        <w:top w:val="none" w:sz="0" w:space="0" w:color="auto"/>
        <w:left w:val="none" w:sz="0" w:space="0" w:color="auto"/>
        <w:bottom w:val="none" w:sz="0" w:space="0" w:color="auto"/>
        <w:right w:val="none" w:sz="0" w:space="0" w:color="auto"/>
      </w:divBdr>
    </w:div>
    <w:div w:id="1545096358">
      <w:bodyDiv w:val="1"/>
      <w:marLeft w:val="0"/>
      <w:marRight w:val="0"/>
      <w:marTop w:val="0"/>
      <w:marBottom w:val="0"/>
      <w:divBdr>
        <w:top w:val="none" w:sz="0" w:space="0" w:color="auto"/>
        <w:left w:val="none" w:sz="0" w:space="0" w:color="auto"/>
        <w:bottom w:val="none" w:sz="0" w:space="0" w:color="auto"/>
        <w:right w:val="none" w:sz="0" w:space="0" w:color="auto"/>
      </w:divBdr>
    </w:div>
    <w:div w:id="1547638530">
      <w:bodyDiv w:val="1"/>
      <w:marLeft w:val="0"/>
      <w:marRight w:val="0"/>
      <w:marTop w:val="0"/>
      <w:marBottom w:val="0"/>
      <w:divBdr>
        <w:top w:val="none" w:sz="0" w:space="0" w:color="auto"/>
        <w:left w:val="none" w:sz="0" w:space="0" w:color="auto"/>
        <w:bottom w:val="none" w:sz="0" w:space="0" w:color="auto"/>
        <w:right w:val="none" w:sz="0" w:space="0" w:color="auto"/>
      </w:divBdr>
    </w:div>
    <w:div w:id="1548758888">
      <w:bodyDiv w:val="1"/>
      <w:marLeft w:val="0"/>
      <w:marRight w:val="0"/>
      <w:marTop w:val="0"/>
      <w:marBottom w:val="0"/>
      <w:divBdr>
        <w:top w:val="none" w:sz="0" w:space="0" w:color="auto"/>
        <w:left w:val="none" w:sz="0" w:space="0" w:color="auto"/>
        <w:bottom w:val="none" w:sz="0" w:space="0" w:color="auto"/>
        <w:right w:val="none" w:sz="0" w:space="0" w:color="auto"/>
      </w:divBdr>
    </w:div>
    <w:div w:id="1551914936">
      <w:bodyDiv w:val="1"/>
      <w:marLeft w:val="0"/>
      <w:marRight w:val="0"/>
      <w:marTop w:val="0"/>
      <w:marBottom w:val="0"/>
      <w:divBdr>
        <w:top w:val="none" w:sz="0" w:space="0" w:color="auto"/>
        <w:left w:val="none" w:sz="0" w:space="0" w:color="auto"/>
        <w:bottom w:val="none" w:sz="0" w:space="0" w:color="auto"/>
        <w:right w:val="none" w:sz="0" w:space="0" w:color="auto"/>
      </w:divBdr>
    </w:div>
    <w:div w:id="1553730862">
      <w:bodyDiv w:val="1"/>
      <w:marLeft w:val="0"/>
      <w:marRight w:val="0"/>
      <w:marTop w:val="0"/>
      <w:marBottom w:val="0"/>
      <w:divBdr>
        <w:top w:val="none" w:sz="0" w:space="0" w:color="auto"/>
        <w:left w:val="none" w:sz="0" w:space="0" w:color="auto"/>
        <w:bottom w:val="none" w:sz="0" w:space="0" w:color="auto"/>
        <w:right w:val="none" w:sz="0" w:space="0" w:color="auto"/>
      </w:divBdr>
    </w:div>
    <w:div w:id="1554807730">
      <w:bodyDiv w:val="1"/>
      <w:marLeft w:val="0"/>
      <w:marRight w:val="0"/>
      <w:marTop w:val="0"/>
      <w:marBottom w:val="0"/>
      <w:divBdr>
        <w:top w:val="none" w:sz="0" w:space="0" w:color="auto"/>
        <w:left w:val="none" w:sz="0" w:space="0" w:color="auto"/>
        <w:bottom w:val="none" w:sz="0" w:space="0" w:color="auto"/>
        <w:right w:val="none" w:sz="0" w:space="0" w:color="auto"/>
      </w:divBdr>
    </w:div>
    <w:div w:id="1564635712">
      <w:bodyDiv w:val="1"/>
      <w:marLeft w:val="0"/>
      <w:marRight w:val="0"/>
      <w:marTop w:val="0"/>
      <w:marBottom w:val="0"/>
      <w:divBdr>
        <w:top w:val="none" w:sz="0" w:space="0" w:color="auto"/>
        <w:left w:val="none" w:sz="0" w:space="0" w:color="auto"/>
        <w:bottom w:val="none" w:sz="0" w:space="0" w:color="auto"/>
        <w:right w:val="none" w:sz="0" w:space="0" w:color="auto"/>
      </w:divBdr>
    </w:div>
    <w:div w:id="1578175739">
      <w:bodyDiv w:val="1"/>
      <w:marLeft w:val="0"/>
      <w:marRight w:val="0"/>
      <w:marTop w:val="0"/>
      <w:marBottom w:val="0"/>
      <w:divBdr>
        <w:top w:val="none" w:sz="0" w:space="0" w:color="auto"/>
        <w:left w:val="none" w:sz="0" w:space="0" w:color="auto"/>
        <w:bottom w:val="none" w:sz="0" w:space="0" w:color="auto"/>
        <w:right w:val="none" w:sz="0" w:space="0" w:color="auto"/>
      </w:divBdr>
    </w:div>
    <w:div w:id="1578442403">
      <w:bodyDiv w:val="1"/>
      <w:marLeft w:val="0"/>
      <w:marRight w:val="0"/>
      <w:marTop w:val="0"/>
      <w:marBottom w:val="0"/>
      <w:divBdr>
        <w:top w:val="none" w:sz="0" w:space="0" w:color="auto"/>
        <w:left w:val="none" w:sz="0" w:space="0" w:color="auto"/>
        <w:bottom w:val="none" w:sz="0" w:space="0" w:color="auto"/>
        <w:right w:val="none" w:sz="0" w:space="0" w:color="auto"/>
      </w:divBdr>
    </w:div>
    <w:div w:id="1594973896">
      <w:bodyDiv w:val="1"/>
      <w:marLeft w:val="0"/>
      <w:marRight w:val="0"/>
      <w:marTop w:val="0"/>
      <w:marBottom w:val="0"/>
      <w:divBdr>
        <w:top w:val="none" w:sz="0" w:space="0" w:color="auto"/>
        <w:left w:val="none" w:sz="0" w:space="0" w:color="auto"/>
        <w:bottom w:val="none" w:sz="0" w:space="0" w:color="auto"/>
        <w:right w:val="none" w:sz="0" w:space="0" w:color="auto"/>
      </w:divBdr>
    </w:div>
    <w:div w:id="1602254360">
      <w:bodyDiv w:val="1"/>
      <w:marLeft w:val="0"/>
      <w:marRight w:val="0"/>
      <w:marTop w:val="0"/>
      <w:marBottom w:val="0"/>
      <w:divBdr>
        <w:top w:val="none" w:sz="0" w:space="0" w:color="auto"/>
        <w:left w:val="none" w:sz="0" w:space="0" w:color="auto"/>
        <w:bottom w:val="none" w:sz="0" w:space="0" w:color="auto"/>
        <w:right w:val="none" w:sz="0" w:space="0" w:color="auto"/>
      </w:divBdr>
    </w:div>
    <w:div w:id="1610161461">
      <w:bodyDiv w:val="1"/>
      <w:marLeft w:val="0"/>
      <w:marRight w:val="0"/>
      <w:marTop w:val="0"/>
      <w:marBottom w:val="0"/>
      <w:divBdr>
        <w:top w:val="none" w:sz="0" w:space="0" w:color="auto"/>
        <w:left w:val="none" w:sz="0" w:space="0" w:color="auto"/>
        <w:bottom w:val="none" w:sz="0" w:space="0" w:color="auto"/>
        <w:right w:val="none" w:sz="0" w:space="0" w:color="auto"/>
      </w:divBdr>
    </w:div>
    <w:div w:id="1618953190">
      <w:bodyDiv w:val="1"/>
      <w:marLeft w:val="0"/>
      <w:marRight w:val="0"/>
      <w:marTop w:val="0"/>
      <w:marBottom w:val="0"/>
      <w:divBdr>
        <w:top w:val="none" w:sz="0" w:space="0" w:color="auto"/>
        <w:left w:val="none" w:sz="0" w:space="0" w:color="auto"/>
        <w:bottom w:val="none" w:sz="0" w:space="0" w:color="auto"/>
        <w:right w:val="none" w:sz="0" w:space="0" w:color="auto"/>
      </w:divBdr>
      <w:divsChild>
        <w:div w:id="16223011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20989839">
      <w:bodyDiv w:val="1"/>
      <w:marLeft w:val="0"/>
      <w:marRight w:val="0"/>
      <w:marTop w:val="0"/>
      <w:marBottom w:val="0"/>
      <w:divBdr>
        <w:top w:val="none" w:sz="0" w:space="0" w:color="auto"/>
        <w:left w:val="none" w:sz="0" w:space="0" w:color="auto"/>
        <w:bottom w:val="none" w:sz="0" w:space="0" w:color="auto"/>
        <w:right w:val="none" w:sz="0" w:space="0" w:color="auto"/>
      </w:divBdr>
    </w:div>
    <w:div w:id="1631131667">
      <w:bodyDiv w:val="1"/>
      <w:marLeft w:val="0"/>
      <w:marRight w:val="0"/>
      <w:marTop w:val="0"/>
      <w:marBottom w:val="0"/>
      <w:divBdr>
        <w:top w:val="none" w:sz="0" w:space="0" w:color="auto"/>
        <w:left w:val="none" w:sz="0" w:space="0" w:color="auto"/>
        <w:bottom w:val="none" w:sz="0" w:space="0" w:color="auto"/>
        <w:right w:val="none" w:sz="0" w:space="0" w:color="auto"/>
      </w:divBdr>
    </w:div>
    <w:div w:id="1633244235">
      <w:bodyDiv w:val="1"/>
      <w:marLeft w:val="0"/>
      <w:marRight w:val="0"/>
      <w:marTop w:val="0"/>
      <w:marBottom w:val="0"/>
      <w:divBdr>
        <w:top w:val="none" w:sz="0" w:space="0" w:color="auto"/>
        <w:left w:val="none" w:sz="0" w:space="0" w:color="auto"/>
        <w:bottom w:val="none" w:sz="0" w:space="0" w:color="auto"/>
        <w:right w:val="none" w:sz="0" w:space="0" w:color="auto"/>
      </w:divBdr>
    </w:div>
    <w:div w:id="1634024403">
      <w:bodyDiv w:val="1"/>
      <w:marLeft w:val="0"/>
      <w:marRight w:val="0"/>
      <w:marTop w:val="0"/>
      <w:marBottom w:val="0"/>
      <w:divBdr>
        <w:top w:val="none" w:sz="0" w:space="0" w:color="auto"/>
        <w:left w:val="none" w:sz="0" w:space="0" w:color="auto"/>
        <w:bottom w:val="none" w:sz="0" w:space="0" w:color="auto"/>
        <w:right w:val="none" w:sz="0" w:space="0" w:color="auto"/>
      </w:divBdr>
    </w:div>
    <w:div w:id="1638559938">
      <w:bodyDiv w:val="1"/>
      <w:marLeft w:val="0"/>
      <w:marRight w:val="0"/>
      <w:marTop w:val="0"/>
      <w:marBottom w:val="0"/>
      <w:divBdr>
        <w:top w:val="none" w:sz="0" w:space="0" w:color="auto"/>
        <w:left w:val="none" w:sz="0" w:space="0" w:color="auto"/>
        <w:bottom w:val="none" w:sz="0" w:space="0" w:color="auto"/>
        <w:right w:val="none" w:sz="0" w:space="0" w:color="auto"/>
      </w:divBdr>
    </w:div>
    <w:div w:id="1639531341">
      <w:bodyDiv w:val="1"/>
      <w:marLeft w:val="0"/>
      <w:marRight w:val="0"/>
      <w:marTop w:val="0"/>
      <w:marBottom w:val="0"/>
      <w:divBdr>
        <w:top w:val="none" w:sz="0" w:space="0" w:color="auto"/>
        <w:left w:val="none" w:sz="0" w:space="0" w:color="auto"/>
        <w:bottom w:val="none" w:sz="0" w:space="0" w:color="auto"/>
        <w:right w:val="none" w:sz="0" w:space="0" w:color="auto"/>
      </w:divBdr>
    </w:div>
    <w:div w:id="1658462011">
      <w:bodyDiv w:val="1"/>
      <w:marLeft w:val="0"/>
      <w:marRight w:val="0"/>
      <w:marTop w:val="0"/>
      <w:marBottom w:val="0"/>
      <w:divBdr>
        <w:top w:val="none" w:sz="0" w:space="0" w:color="auto"/>
        <w:left w:val="none" w:sz="0" w:space="0" w:color="auto"/>
        <w:bottom w:val="none" w:sz="0" w:space="0" w:color="auto"/>
        <w:right w:val="none" w:sz="0" w:space="0" w:color="auto"/>
      </w:divBdr>
    </w:div>
    <w:div w:id="1672415774">
      <w:bodyDiv w:val="1"/>
      <w:marLeft w:val="0"/>
      <w:marRight w:val="0"/>
      <w:marTop w:val="0"/>
      <w:marBottom w:val="0"/>
      <w:divBdr>
        <w:top w:val="none" w:sz="0" w:space="0" w:color="auto"/>
        <w:left w:val="none" w:sz="0" w:space="0" w:color="auto"/>
        <w:bottom w:val="none" w:sz="0" w:space="0" w:color="auto"/>
        <w:right w:val="none" w:sz="0" w:space="0" w:color="auto"/>
      </w:divBdr>
    </w:div>
    <w:div w:id="1674726385">
      <w:bodyDiv w:val="1"/>
      <w:marLeft w:val="0"/>
      <w:marRight w:val="0"/>
      <w:marTop w:val="0"/>
      <w:marBottom w:val="0"/>
      <w:divBdr>
        <w:top w:val="none" w:sz="0" w:space="0" w:color="auto"/>
        <w:left w:val="none" w:sz="0" w:space="0" w:color="auto"/>
        <w:bottom w:val="none" w:sz="0" w:space="0" w:color="auto"/>
        <w:right w:val="none" w:sz="0" w:space="0" w:color="auto"/>
      </w:divBdr>
    </w:div>
    <w:div w:id="1678726839">
      <w:bodyDiv w:val="1"/>
      <w:marLeft w:val="0"/>
      <w:marRight w:val="0"/>
      <w:marTop w:val="0"/>
      <w:marBottom w:val="0"/>
      <w:divBdr>
        <w:top w:val="none" w:sz="0" w:space="0" w:color="auto"/>
        <w:left w:val="none" w:sz="0" w:space="0" w:color="auto"/>
        <w:bottom w:val="none" w:sz="0" w:space="0" w:color="auto"/>
        <w:right w:val="none" w:sz="0" w:space="0" w:color="auto"/>
      </w:divBdr>
    </w:div>
    <w:div w:id="1679774827">
      <w:bodyDiv w:val="1"/>
      <w:marLeft w:val="0"/>
      <w:marRight w:val="0"/>
      <w:marTop w:val="0"/>
      <w:marBottom w:val="0"/>
      <w:divBdr>
        <w:top w:val="none" w:sz="0" w:space="0" w:color="auto"/>
        <w:left w:val="none" w:sz="0" w:space="0" w:color="auto"/>
        <w:bottom w:val="none" w:sz="0" w:space="0" w:color="auto"/>
        <w:right w:val="none" w:sz="0" w:space="0" w:color="auto"/>
      </w:divBdr>
    </w:div>
    <w:div w:id="1682047206">
      <w:bodyDiv w:val="1"/>
      <w:marLeft w:val="0"/>
      <w:marRight w:val="0"/>
      <w:marTop w:val="0"/>
      <w:marBottom w:val="0"/>
      <w:divBdr>
        <w:top w:val="none" w:sz="0" w:space="0" w:color="auto"/>
        <w:left w:val="none" w:sz="0" w:space="0" w:color="auto"/>
        <w:bottom w:val="none" w:sz="0" w:space="0" w:color="auto"/>
        <w:right w:val="none" w:sz="0" w:space="0" w:color="auto"/>
      </w:divBdr>
      <w:divsChild>
        <w:div w:id="1361928435">
          <w:marLeft w:val="0"/>
          <w:marRight w:val="0"/>
          <w:marTop w:val="0"/>
          <w:marBottom w:val="0"/>
          <w:divBdr>
            <w:top w:val="none" w:sz="0" w:space="0" w:color="auto"/>
            <w:left w:val="none" w:sz="0" w:space="0" w:color="auto"/>
            <w:bottom w:val="none" w:sz="0" w:space="0" w:color="auto"/>
            <w:right w:val="none" w:sz="0" w:space="0" w:color="auto"/>
          </w:divBdr>
          <w:divsChild>
            <w:div w:id="1475831003">
              <w:marLeft w:val="0"/>
              <w:marRight w:val="0"/>
              <w:marTop w:val="0"/>
              <w:marBottom w:val="0"/>
              <w:divBdr>
                <w:top w:val="none" w:sz="0" w:space="0" w:color="auto"/>
                <w:left w:val="none" w:sz="0" w:space="0" w:color="auto"/>
                <w:bottom w:val="none" w:sz="0" w:space="0" w:color="auto"/>
                <w:right w:val="none" w:sz="0" w:space="0" w:color="auto"/>
              </w:divBdr>
              <w:divsChild>
                <w:div w:id="605381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2395185">
      <w:bodyDiv w:val="1"/>
      <w:marLeft w:val="0"/>
      <w:marRight w:val="0"/>
      <w:marTop w:val="0"/>
      <w:marBottom w:val="0"/>
      <w:divBdr>
        <w:top w:val="none" w:sz="0" w:space="0" w:color="auto"/>
        <w:left w:val="none" w:sz="0" w:space="0" w:color="auto"/>
        <w:bottom w:val="none" w:sz="0" w:space="0" w:color="auto"/>
        <w:right w:val="none" w:sz="0" w:space="0" w:color="auto"/>
      </w:divBdr>
    </w:div>
    <w:div w:id="1684090393">
      <w:bodyDiv w:val="1"/>
      <w:marLeft w:val="0"/>
      <w:marRight w:val="0"/>
      <w:marTop w:val="0"/>
      <w:marBottom w:val="0"/>
      <w:divBdr>
        <w:top w:val="none" w:sz="0" w:space="0" w:color="auto"/>
        <w:left w:val="none" w:sz="0" w:space="0" w:color="auto"/>
        <w:bottom w:val="none" w:sz="0" w:space="0" w:color="auto"/>
        <w:right w:val="none" w:sz="0" w:space="0" w:color="auto"/>
      </w:divBdr>
    </w:div>
    <w:div w:id="1688217175">
      <w:bodyDiv w:val="1"/>
      <w:marLeft w:val="0"/>
      <w:marRight w:val="0"/>
      <w:marTop w:val="0"/>
      <w:marBottom w:val="0"/>
      <w:divBdr>
        <w:top w:val="none" w:sz="0" w:space="0" w:color="auto"/>
        <w:left w:val="none" w:sz="0" w:space="0" w:color="auto"/>
        <w:bottom w:val="none" w:sz="0" w:space="0" w:color="auto"/>
        <w:right w:val="none" w:sz="0" w:space="0" w:color="auto"/>
      </w:divBdr>
    </w:div>
    <w:div w:id="1689865493">
      <w:bodyDiv w:val="1"/>
      <w:marLeft w:val="0"/>
      <w:marRight w:val="0"/>
      <w:marTop w:val="0"/>
      <w:marBottom w:val="0"/>
      <w:divBdr>
        <w:top w:val="none" w:sz="0" w:space="0" w:color="auto"/>
        <w:left w:val="none" w:sz="0" w:space="0" w:color="auto"/>
        <w:bottom w:val="none" w:sz="0" w:space="0" w:color="auto"/>
        <w:right w:val="none" w:sz="0" w:space="0" w:color="auto"/>
      </w:divBdr>
    </w:div>
    <w:div w:id="1693991804">
      <w:bodyDiv w:val="1"/>
      <w:marLeft w:val="0"/>
      <w:marRight w:val="0"/>
      <w:marTop w:val="0"/>
      <w:marBottom w:val="0"/>
      <w:divBdr>
        <w:top w:val="none" w:sz="0" w:space="0" w:color="auto"/>
        <w:left w:val="none" w:sz="0" w:space="0" w:color="auto"/>
        <w:bottom w:val="none" w:sz="0" w:space="0" w:color="auto"/>
        <w:right w:val="none" w:sz="0" w:space="0" w:color="auto"/>
      </w:divBdr>
    </w:div>
    <w:div w:id="1696809658">
      <w:bodyDiv w:val="1"/>
      <w:marLeft w:val="0"/>
      <w:marRight w:val="0"/>
      <w:marTop w:val="0"/>
      <w:marBottom w:val="0"/>
      <w:divBdr>
        <w:top w:val="none" w:sz="0" w:space="0" w:color="auto"/>
        <w:left w:val="none" w:sz="0" w:space="0" w:color="auto"/>
        <w:bottom w:val="none" w:sz="0" w:space="0" w:color="auto"/>
        <w:right w:val="none" w:sz="0" w:space="0" w:color="auto"/>
      </w:divBdr>
    </w:div>
    <w:div w:id="1699812295">
      <w:bodyDiv w:val="1"/>
      <w:marLeft w:val="0"/>
      <w:marRight w:val="0"/>
      <w:marTop w:val="0"/>
      <w:marBottom w:val="0"/>
      <w:divBdr>
        <w:top w:val="none" w:sz="0" w:space="0" w:color="auto"/>
        <w:left w:val="none" w:sz="0" w:space="0" w:color="auto"/>
        <w:bottom w:val="none" w:sz="0" w:space="0" w:color="auto"/>
        <w:right w:val="none" w:sz="0" w:space="0" w:color="auto"/>
      </w:divBdr>
    </w:div>
    <w:div w:id="1709330857">
      <w:bodyDiv w:val="1"/>
      <w:marLeft w:val="0"/>
      <w:marRight w:val="0"/>
      <w:marTop w:val="0"/>
      <w:marBottom w:val="0"/>
      <w:divBdr>
        <w:top w:val="none" w:sz="0" w:space="0" w:color="auto"/>
        <w:left w:val="none" w:sz="0" w:space="0" w:color="auto"/>
        <w:bottom w:val="none" w:sz="0" w:space="0" w:color="auto"/>
        <w:right w:val="none" w:sz="0" w:space="0" w:color="auto"/>
      </w:divBdr>
    </w:div>
    <w:div w:id="1710956822">
      <w:bodyDiv w:val="1"/>
      <w:marLeft w:val="0"/>
      <w:marRight w:val="0"/>
      <w:marTop w:val="0"/>
      <w:marBottom w:val="0"/>
      <w:divBdr>
        <w:top w:val="none" w:sz="0" w:space="0" w:color="auto"/>
        <w:left w:val="none" w:sz="0" w:space="0" w:color="auto"/>
        <w:bottom w:val="none" w:sz="0" w:space="0" w:color="auto"/>
        <w:right w:val="none" w:sz="0" w:space="0" w:color="auto"/>
      </w:divBdr>
    </w:div>
    <w:div w:id="1711957542">
      <w:bodyDiv w:val="1"/>
      <w:marLeft w:val="0"/>
      <w:marRight w:val="0"/>
      <w:marTop w:val="0"/>
      <w:marBottom w:val="0"/>
      <w:divBdr>
        <w:top w:val="none" w:sz="0" w:space="0" w:color="auto"/>
        <w:left w:val="none" w:sz="0" w:space="0" w:color="auto"/>
        <w:bottom w:val="none" w:sz="0" w:space="0" w:color="auto"/>
        <w:right w:val="none" w:sz="0" w:space="0" w:color="auto"/>
      </w:divBdr>
    </w:div>
    <w:div w:id="1713380836">
      <w:bodyDiv w:val="1"/>
      <w:marLeft w:val="0"/>
      <w:marRight w:val="0"/>
      <w:marTop w:val="0"/>
      <w:marBottom w:val="0"/>
      <w:divBdr>
        <w:top w:val="none" w:sz="0" w:space="0" w:color="auto"/>
        <w:left w:val="none" w:sz="0" w:space="0" w:color="auto"/>
        <w:bottom w:val="none" w:sz="0" w:space="0" w:color="auto"/>
        <w:right w:val="none" w:sz="0" w:space="0" w:color="auto"/>
      </w:divBdr>
    </w:div>
    <w:div w:id="1714578027">
      <w:bodyDiv w:val="1"/>
      <w:marLeft w:val="0"/>
      <w:marRight w:val="0"/>
      <w:marTop w:val="0"/>
      <w:marBottom w:val="0"/>
      <w:divBdr>
        <w:top w:val="none" w:sz="0" w:space="0" w:color="auto"/>
        <w:left w:val="none" w:sz="0" w:space="0" w:color="auto"/>
        <w:bottom w:val="none" w:sz="0" w:space="0" w:color="auto"/>
        <w:right w:val="none" w:sz="0" w:space="0" w:color="auto"/>
      </w:divBdr>
    </w:div>
    <w:div w:id="1736538985">
      <w:bodyDiv w:val="1"/>
      <w:marLeft w:val="0"/>
      <w:marRight w:val="0"/>
      <w:marTop w:val="0"/>
      <w:marBottom w:val="0"/>
      <w:divBdr>
        <w:top w:val="none" w:sz="0" w:space="0" w:color="auto"/>
        <w:left w:val="none" w:sz="0" w:space="0" w:color="auto"/>
        <w:bottom w:val="none" w:sz="0" w:space="0" w:color="auto"/>
        <w:right w:val="none" w:sz="0" w:space="0" w:color="auto"/>
      </w:divBdr>
    </w:div>
    <w:div w:id="1740246447">
      <w:bodyDiv w:val="1"/>
      <w:marLeft w:val="0"/>
      <w:marRight w:val="0"/>
      <w:marTop w:val="0"/>
      <w:marBottom w:val="0"/>
      <w:divBdr>
        <w:top w:val="none" w:sz="0" w:space="0" w:color="auto"/>
        <w:left w:val="none" w:sz="0" w:space="0" w:color="auto"/>
        <w:bottom w:val="none" w:sz="0" w:space="0" w:color="auto"/>
        <w:right w:val="none" w:sz="0" w:space="0" w:color="auto"/>
      </w:divBdr>
    </w:div>
    <w:div w:id="1740663830">
      <w:bodyDiv w:val="1"/>
      <w:marLeft w:val="0"/>
      <w:marRight w:val="0"/>
      <w:marTop w:val="0"/>
      <w:marBottom w:val="0"/>
      <w:divBdr>
        <w:top w:val="none" w:sz="0" w:space="0" w:color="auto"/>
        <w:left w:val="none" w:sz="0" w:space="0" w:color="auto"/>
        <w:bottom w:val="none" w:sz="0" w:space="0" w:color="auto"/>
        <w:right w:val="none" w:sz="0" w:space="0" w:color="auto"/>
      </w:divBdr>
    </w:div>
    <w:div w:id="1742214227">
      <w:bodyDiv w:val="1"/>
      <w:marLeft w:val="0"/>
      <w:marRight w:val="0"/>
      <w:marTop w:val="0"/>
      <w:marBottom w:val="0"/>
      <w:divBdr>
        <w:top w:val="none" w:sz="0" w:space="0" w:color="auto"/>
        <w:left w:val="none" w:sz="0" w:space="0" w:color="auto"/>
        <w:bottom w:val="none" w:sz="0" w:space="0" w:color="auto"/>
        <w:right w:val="none" w:sz="0" w:space="0" w:color="auto"/>
      </w:divBdr>
    </w:div>
    <w:div w:id="1743136675">
      <w:bodyDiv w:val="1"/>
      <w:marLeft w:val="0"/>
      <w:marRight w:val="0"/>
      <w:marTop w:val="0"/>
      <w:marBottom w:val="0"/>
      <w:divBdr>
        <w:top w:val="none" w:sz="0" w:space="0" w:color="auto"/>
        <w:left w:val="none" w:sz="0" w:space="0" w:color="auto"/>
        <w:bottom w:val="none" w:sz="0" w:space="0" w:color="auto"/>
        <w:right w:val="none" w:sz="0" w:space="0" w:color="auto"/>
      </w:divBdr>
    </w:div>
    <w:div w:id="1744449283">
      <w:bodyDiv w:val="1"/>
      <w:marLeft w:val="0"/>
      <w:marRight w:val="0"/>
      <w:marTop w:val="0"/>
      <w:marBottom w:val="0"/>
      <w:divBdr>
        <w:top w:val="none" w:sz="0" w:space="0" w:color="auto"/>
        <w:left w:val="none" w:sz="0" w:space="0" w:color="auto"/>
        <w:bottom w:val="none" w:sz="0" w:space="0" w:color="auto"/>
        <w:right w:val="none" w:sz="0" w:space="0" w:color="auto"/>
      </w:divBdr>
    </w:div>
    <w:div w:id="1752896546">
      <w:bodyDiv w:val="1"/>
      <w:marLeft w:val="0"/>
      <w:marRight w:val="0"/>
      <w:marTop w:val="0"/>
      <w:marBottom w:val="0"/>
      <w:divBdr>
        <w:top w:val="none" w:sz="0" w:space="0" w:color="auto"/>
        <w:left w:val="none" w:sz="0" w:space="0" w:color="auto"/>
        <w:bottom w:val="none" w:sz="0" w:space="0" w:color="auto"/>
        <w:right w:val="none" w:sz="0" w:space="0" w:color="auto"/>
      </w:divBdr>
    </w:div>
    <w:div w:id="1753626434">
      <w:bodyDiv w:val="1"/>
      <w:marLeft w:val="0"/>
      <w:marRight w:val="0"/>
      <w:marTop w:val="0"/>
      <w:marBottom w:val="0"/>
      <w:divBdr>
        <w:top w:val="none" w:sz="0" w:space="0" w:color="auto"/>
        <w:left w:val="none" w:sz="0" w:space="0" w:color="auto"/>
        <w:bottom w:val="none" w:sz="0" w:space="0" w:color="auto"/>
        <w:right w:val="none" w:sz="0" w:space="0" w:color="auto"/>
      </w:divBdr>
    </w:div>
    <w:div w:id="1754353680">
      <w:bodyDiv w:val="1"/>
      <w:marLeft w:val="0"/>
      <w:marRight w:val="0"/>
      <w:marTop w:val="0"/>
      <w:marBottom w:val="0"/>
      <w:divBdr>
        <w:top w:val="none" w:sz="0" w:space="0" w:color="auto"/>
        <w:left w:val="none" w:sz="0" w:space="0" w:color="auto"/>
        <w:bottom w:val="none" w:sz="0" w:space="0" w:color="auto"/>
        <w:right w:val="none" w:sz="0" w:space="0" w:color="auto"/>
      </w:divBdr>
    </w:div>
    <w:div w:id="1757238889">
      <w:bodyDiv w:val="1"/>
      <w:marLeft w:val="0"/>
      <w:marRight w:val="0"/>
      <w:marTop w:val="0"/>
      <w:marBottom w:val="0"/>
      <w:divBdr>
        <w:top w:val="none" w:sz="0" w:space="0" w:color="auto"/>
        <w:left w:val="none" w:sz="0" w:space="0" w:color="auto"/>
        <w:bottom w:val="none" w:sz="0" w:space="0" w:color="auto"/>
        <w:right w:val="none" w:sz="0" w:space="0" w:color="auto"/>
      </w:divBdr>
    </w:div>
    <w:div w:id="1757511083">
      <w:bodyDiv w:val="1"/>
      <w:marLeft w:val="0"/>
      <w:marRight w:val="0"/>
      <w:marTop w:val="0"/>
      <w:marBottom w:val="0"/>
      <w:divBdr>
        <w:top w:val="none" w:sz="0" w:space="0" w:color="auto"/>
        <w:left w:val="none" w:sz="0" w:space="0" w:color="auto"/>
        <w:bottom w:val="none" w:sz="0" w:space="0" w:color="auto"/>
        <w:right w:val="none" w:sz="0" w:space="0" w:color="auto"/>
      </w:divBdr>
    </w:div>
    <w:div w:id="1761559550">
      <w:bodyDiv w:val="1"/>
      <w:marLeft w:val="0"/>
      <w:marRight w:val="0"/>
      <w:marTop w:val="0"/>
      <w:marBottom w:val="0"/>
      <w:divBdr>
        <w:top w:val="none" w:sz="0" w:space="0" w:color="auto"/>
        <w:left w:val="none" w:sz="0" w:space="0" w:color="auto"/>
        <w:bottom w:val="none" w:sz="0" w:space="0" w:color="auto"/>
        <w:right w:val="none" w:sz="0" w:space="0" w:color="auto"/>
      </w:divBdr>
    </w:div>
    <w:div w:id="1762219420">
      <w:bodyDiv w:val="1"/>
      <w:marLeft w:val="0"/>
      <w:marRight w:val="0"/>
      <w:marTop w:val="0"/>
      <w:marBottom w:val="0"/>
      <w:divBdr>
        <w:top w:val="none" w:sz="0" w:space="0" w:color="auto"/>
        <w:left w:val="none" w:sz="0" w:space="0" w:color="auto"/>
        <w:bottom w:val="none" w:sz="0" w:space="0" w:color="auto"/>
        <w:right w:val="none" w:sz="0" w:space="0" w:color="auto"/>
      </w:divBdr>
    </w:div>
    <w:div w:id="1766412988">
      <w:bodyDiv w:val="1"/>
      <w:marLeft w:val="0"/>
      <w:marRight w:val="0"/>
      <w:marTop w:val="0"/>
      <w:marBottom w:val="0"/>
      <w:divBdr>
        <w:top w:val="none" w:sz="0" w:space="0" w:color="auto"/>
        <w:left w:val="none" w:sz="0" w:space="0" w:color="auto"/>
        <w:bottom w:val="none" w:sz="0" w:space="0" w:color="auto"/>
        <w:right w:val="none" w:sz="0" w:space="0" w:color="auto"/>
      </w:divBdr>
    </w:div>
    <w:div w:id="1766724895">
      <w:bodyDiv w:val="1"/>
      <w:marLeft w:val="0"/>
      <w:marRight w:val="0"/>
      <w:marTop w:val="0"/>
      <w:marBottom w:val="0"/>
      <w:divBdr>
        <w:top w:val="none" w:sz="0" w:space="0" w:color="auto"/>
        <w:left w:val="none" w:sz="0" w:space="0" w:color="auto"/>
        <w:bottom w:val="none" w:sz="0" w:space="0" w:color="auto"/>
        <w:right w:val="none" w:sz="0" w:space="0" w:color="auto"/>
      </w:divBdr>
    </w:div>
    <w:div w:id="1768501106">
      <w:bodyDiv w:val="1"/>
      <w:marLeft w:val="0"/>
      <w:marRight w:val="0"/>
      <w:marTop w:val="0"/>
      <w:marBottom w:val="0"/>
      <w:divBdr>
        <w:top w:val="none" w:sz="0" w:space="0" w:color="auto"/>
        <w:left w:val="none" w:sz="0" w:space="0" w:color="auto"/>
        <w:bottom w:val="none" w:sz="0" w:space="0" w:color="auto"/>
        <w:right w:val="none" w:sz="0" w:space="0" w:color="auto"/>
      </w:divBdr>
    </w:div>
    <w:div w:id="1772234952">
      <w:bodyDiv w:val="1"/>
      <w:marLeft w:val="0"/>
      <w:marRight w:val="0"/>
      <w:marTop w:val="0"/>
      <w:marBottom w:val="0"/>
      <w:divBdr>
        <w:top w:val="none" w:sz="0" w:space="0" w:color="auto"/>
        <w:left w:val="none" w:sz="0" w:space="0" w:color="auto"/>
        <w:bottom w:val="none" w:sz="0" w:space="0" w:color="auto"/>
        <w:right w:val="none" w:sz="0" w:space="0" w:color="auto"/>
      </w:divBdr>
    </w:div>
    <w:div w:id="1779718925">
      <w:bodyDiv w:val="1"/>
      <w:marLeft w:val="0"/>
      <w:marRight w:val="0"/>
      <w:marTop w:val="0"/>
      <w:marBottom w:val="0"/>
      <w:divBdr>
        <w:top w:val="none" w:sz="0" w:space="0" w:color="auto"/>
        <w:left w:val="none" w:sz="0" w:space="0" w:color="auto"/>
        <w:bottom w:val="none" w:sz="0" w:space="0" w:color="auto"/>
        <w:right w:val="none" w:sz="0" w:space="0" w:color="auto"/>
      </w:divBdr>
    </w:div>
    <w:div w:id="1786265723">
      <w:bodyDiv w:val="1"/>
      <w:marLeft w:val="0"/>
      <w:marRight w:val="0"/>
      <w:marTop w:val="0"/>
      <w:marBottom w:val="0"/>
      <w:divBdr>
        <w:top w:val="none" w:sz="0" w:space="0" w:color="auto"/>
        <w:left w:val="none" w:sz="0" w:space="0" w:color="auto"/>
        <w:bottom w:val="none" w:sz="0" w:space="0" w:color="auto"/>
        <w:right w:val="none" w:sz="0" w:space="0" w:color="auto"/>
      </w:divBdr>
    </w:div>
    <w:div w:id="1788809465">
      <w:bodyDiv w:val="1"/>
      <w:marLeft w:val="0"/>
      <w:marRight w:val="0"/>
      <w:marTop w:val="0"/>
      <w:marBottom w:val="0"/>
      <w:divBdr>
        <w:top w:val="none" w:sz="0" w:space="0" w:color="auto"/>
        <w:left w:val="none" w:sz="0" w:space="0" w:color="auto"/>
        <w:bottom w:val="none" w:sz="0" w:space="0" w:color="auto"/>
        <w:right w:val="none" w:sz="0" w:space="0" w:color="auto"/>
      </w:divBdr>
    </w:div>
    <w:div w:id="1793286355">
      <w:bodyDiv w:val="1"/>
      <w:marLeft w:val="0"/>
      <w:marRight w:val="0"/>
      <w:marTop w:val="0"/>
      <w:marBottom w:val="0"/>
      <w:divBdr>
        <w:top w:val="none" w:sz="0" w:space="0" w:color="auto"/>
        <w:left w:val="none" w:sz="0" w:space="0" w:color="auto"/>
        <w:bottom w:val="none" w:sz="0" w:space="0" w:color="auto"/>
        <w:right w:val="none" w:sz="0" w:space="0" w:color="auto"/>
      </w:divBdr>
    </w:div>
    <w:div w:id="1794012748">
      <w:bodyDiv w:val="1"/>
      <w:marLeft w:val="0"/>
      <w:marRight w:val="0"/>
      <w:marTop w:val="0"/>
      <w:marBottom w:val="0"/>
      <w:divBdr>
        <w:top w:val="none" w:sz="0" w:space="0" w:color="auto"/>
        <w:left w:val="none" w:sz="0" w:space="0" w:color="auto"/>
        <w:bottom w:val="none" w:sz="0" w:space="0" w:color="auto"/>
        <w:right w:val="none" w:sz="0" w:space="0" w:color="auto"/>
      </w:divBdr>
    </w:div>
    <w:div w:id="1797529536">
      <w:bodyDiv w:val="1"/>
      <w:marLeft w:val="0"/>
      <w:marRight w:val="0"/>
      <w:marTop w:val="0"/>
      <w:marBottom w:val="0"/>
      <w:divBdr>
        <w:top w:val="none" w:sz="0" w:space="0" w:color="auto"/>
        <w:left w:val="none" w:sz="0" w:space="0" w:color="auto"/>
        <w:bottom w:val="none" w:sz="0" w:space="0" w:color="auto"/>
        <w:right w:val="none" w:sz="0" w:space="0" w:color="auto"/>
      </w:divBdr>
    </w:div>
    <w:div w:id="1802571484">
      <w:bodyDiv w:val="1"/>
      <w:marLeft w:val="0"/>
      <w:marRight w:val="0"/>
      <w:marTop w:val="0"/>
      <w:marBottom w:val="0"/>
      <w:divBdr>
        <w:top w:val="none" w:sz="0" w:space="0" w:color="auto"/>
        <w:left w:val="none" w:sz="0" w:space="0" w:color="auto"/>
        <w:bottom w:val="none" w:sz="0" w:space="0" w:color="auto"/>
        <w:right w:val="none" w:sz="0" w:space="0" w:color="auto"/>
      </w:divBdr>
    </w:div>
    <w:div w:id="1813019916">
      <w:bodyDiv w:val="1"/>
      <w:marLeft w:val="0"/>
      <w:marRight w:val="0"/>
      <w:marTop w:val="0"/>
      <w:marBottom w:val="0"/>
      <w:divBdr>
        <w:top w:val="none" w:sz="0" w:space="0" w:color="auto"/>
        <w:left w:val="none" w:sz="0" w:space="0" w:color="auto"/>
        <w:bottom w:val="none" w:sz="0" w:space="0" w:color="auto"/>
        <w:right w:val="none" w:sz="0" w:space="0" w:color="auto"/>
      </w:divBdr>
    </w:div>
    <w:div w:id="1825584999">
      <w:bodyDiv w:val="1"/>
      <w:marLeft w:val="0"/>
      <w:marRight w:val="0"/>
      <w:marTop w:val="0"/>
      <w:marBottom w:val="0"/>
      <w:divBdr>
        <w:top w:val="none" w:sz="0" w:space="0" w:color="auto"/>
        <w:left w:val="none" w:sz="0" w:space="0" w:color="auto"/>
        <w:bottom w:val="none" w:sz="0" w:space="0" w:color="auto"/>
        <w:right w:val="none" w:sz="0" w:space="0" w:color="auto"/>
      </w:divBdr>
    </w:div>
    <w:div w:id="1839425318">
      <w:bodyDiv w:val="1"/>
      <w:marLeft w:val="0"/>
      <w:marRight w:val="0"/>
      <w:marTop w:val="0"/>
      <w:marBottom w:val="0"/>
      <w:divBdr>
        <w:top w:val="none" w:sz="0" w:space="0" w:color="auto"/>
        <w:left w:val="none" w:sz="0" w:space="0" w:color="auto"/>
        <w:bottom w:val="none" w:sz="0" w:space="0" w:color="auto"/>
        <w:right w:val="none" w:sz="0" w:space="0" w:color="auto"/>
      </w:divBdr>
    </w:div>
    <w:div w:id="1852597528">
      <w:bodyDiv w:val="1"/>
      <w:marLeft w:val="0"/>
      <w:marRight w:val="0"/>
      <w:marTop w:val="0"/>
      <w:marBottom w:val="0"/>
      <w:divBdr>
        <w:top w:val="none" w:sz="0" w:space="0" w:color="auto"/>
        <w:left w:val="none" w:sz="0" w:space="0" w:color="auto"/>
        <w:bottom w:val="none" w:sz="0" w:space="0" w:color="auto"/>
        <w:right w:val="none" w:sz="0" w:space="0" w:color="auto"/>
      </w:divBdr>
    </w:div>
    <w:div w:id="1854419137">
      <w:bodyDiv w:val="1"/>
      <w:marLeft w:val="0"/>
      <w:marRight w:val="0"/>
      <w:marTop w:val="0"/>
      <w:marBottom w:val="0"/>
      <w:divBdr>
        <w:top w:val="none" w:sz="0" w:space="0" w:color="auto"/>
        <w:left w:val="none" w:sz="0" w:space="0" w:color="auto"/>
        <w:bottom w:val="none" w:sz="0" w:space="0" w:color="auto"/>
        <w:right w:val="none" w:sz="0" w:space="0" w:color="auto"/>
      </w:divBdr>
    </w:div>
    <w:div w:id="1866556080">
      <w:bodyDiv w:val="1"/>
      <w:marLeft w:val="0"/>
      <w:marRight w:val="0"/>
      <w:marTop w:val="0"/>
      <w:marBottom w:val="0"/>
      <w:divBdr>
        <w:top w:val="none" w:sz="0" w:space="0" w:color="auto"/>
        <w:left w:val="none" w:sz="0" w:space="0" w:color="auto"/>
        <w:bottom w:val="none" w:sz="0" w:space="0" w:color="auto"/>
        <w:right w:val="none" w:sz="0" w:space="0" w:color="auto"/>
      </w:divBdr>
    </w:div>
    <w:div w:id="1873958802">
      <w:bodyDiv w:val="1"/>
      <w:marLeft w:val="0"/>
      <w:marRight w:val="0"/>
      <w:marTop w:val="0"/>
      <w:marBottom w:val="0"/>
      <w:divBdr>
        <w:top w:val="none" w:sz="0" w:space="0" w:color="auto"/>
        <w:left w:val="none" w:sz="0" w:space="0" w:color="auto"/>
        <w:bottom w:val="none" w:sz="0" w:space="0" w:color="auto"/>
        <w:right w:val="none" w:sz="0" w:space="0" w:color="auto"/>
      </w:divBdr>
    </w:div>
    <w:div w:id="1877699422">
      <w:bodyDiv w:val="1"/>
      <w:marLeft w:val="0"/>
      <w:marRight w:val="0"/>
      <w:marTop w:val="0"/>
      <w:marBottom w:val="0"/>
      <w:divBdr>
        <w:top w:val="none" w:sz="0" w:space="0" w:color="auto"/>
        <w:left w:val="none" w:sz="0" w:space="0" w:color="auto"/>
        <w:bottom w:val="none" w:sz="0" w:space="0" w:color="auto"/>
        <w:right w:val="none" w:sz="0" w:space="0" w:color="auto"/>
      </w:divBdr>
    </w:div>
    <w:div w:id="1882479222">
      <w:bodyDiv w:val="1"/>
      <w:marLeft w:val="0"/>
      <w:marRight w:val="0"/>
      <w:marTop w:val="0"/>
      <w:marBottom w:val="0"/>
      <w:divBdr>
        <w:top w:val="none" w:sz="0" w:space="0" w:color="auto"/>
        <w:left w:val="none" w:sz="0" w:space="0" w:color="auto"/>
        <w:bottom w:val="none" w:sz="0" w:space="0" w:color="auto"/>
        <w:right w:val="none" w:sz="0" w:space="0" w:color="auto"/>
      </w:divBdr>
    </w:div>
    <w:div w:id="1883979455">
      <w:bodyDiv w:val="1"/>
      <w:marLeft w:val="0"/>
      <w:marRight w:val="0"/>
      <w:marTop w:val="0"/>
      <w:marBottom w:val="0"/>
      <w:divBdr>
        <w:top w:val="none" w:sz="0" w:space="0" w:color="auto"/>
        <w:left w:val="none" w:sz="0" w:space="0" w:color="auto"/>
        <w:bottom w:val="none" w:sz="0" w:space="0" w:color="auto"/>
        <w:right w:val="none" w:sz="0" w:space="0" w:color="auto"/>
      </w:divBdr>
    </w:div>
    <w:div w:id="1885169371">
      <w:bodyDiv w:val="1"/>
      <w:marLeft w:val="0"/>
      <w:marRight w:val="0"/>
      <w:marTop w:val="0"/>
      <w:marBottom w:val="0"/>
      <w:divBdr>
        <w:top w:val="none" w:sz="0" w:space="0" w:color="auto"/>
        <w:left w:val="none" w:sz="0" w:space="0" w:color="auto"/>
        <w:bottom w:val="none" w:sz="0" w:space="0" w:color="auto"/>
        <w:right w:val="none" w:sz="0" w:space="0" w:color="auto"/>
      </w:divBdr>
    </w:div>
    <w:div w:id="1885824570">
      <w:bodyDiv w:val="1"/>
      <w:marLeft w:val="0"/>
      <w:marRight w:val="0"/>
      <w:marTop w:val="0"/>
      <w:marBottom w:val="0"/>
      <w:divBdr>
        <w:top w:val="none" w:sz="0" w:space="0" w:color="auto"/>
        <w:left w:val="none" w:sz="0" w:space="0" w:color="auto"/>
        <w:bottom w:val="none" w:sz="0" w:space="0" w:color="auto"/>
        <w:right w:val="none" w:sz="0" w:space="0" w:color="auto"/>
      </w:divBdr>
    </w:div>
    <w:div w:id="1888250784">
      <w:bodyDiv w:val="1"/>
      <w:marLeft w:val="0"/>
      <w:marRight w:val="0"/>
      <w:marTop w:val="0"/>
      <w:marBottom w:val="0"/>
      <w:divBdr>
        <w:top w:val="none" w:sz="0" w:space="0" w:color="auto"/>
        <w:left w:val="none" w:sz="0" w:space="0" w:color="auto"/>
        <w:bottom w:val="none" w:sz="0" w:space="0" w:color="auto"/>
        <w:right w:val="none" w:sz="0" w:space="0" w:color="auto"/>
      </w:divBdr>
    </w:div>
    <w:div w:id="1890451527">
      <w:bodyDiv w:val="1"/>
      <w:marLeft w:val="0"/>
      <w:marRight w:val="0"/>
      <w:marTop w:val="0"/>
      <w:marBottom w:val="0"/>
      <w:divBdr>
        <w:top w:val="none" w:sz="0" w:space="0" w:color="auto"/>
        <w:left w:val="none" w:sz="0" w:space="0" w:color="auto"/>
        <w:bottom w:val="none" w:sz="0" w:space="0" w:color="auto"/>
        <w:right w:val="none" w:sz="0" w:space="0" w:color="auto"/>
      </w:divBdr>
    </w:div>
    <w:div w:id="1890726750">
      <w:bodyDiv w:val="1"/>
      <w:marLeft w:val="0"/>
      <w:marRight w:val="0"/>
      <w:marTop w:val="0"/>
      <w:marBottom w:val="0"/>
      <w:divBdr>
        <w:top w:val="none" w:sz="0" w:space="0" w:color="auto"/>
        <w:left w:val="none" w:sz="0" w:space="0" w:color="auto"/>
        <w:bottom w:val="none" w:sz="0" w:space="0" w:color="auto"/>
        <w:right w:val="none" w:sz="0" w:space="0" w:color="auto"/>
      </w:divBdr>
    </w:div>
    <w:div w:id="1894535417">
      <w:bodyDiv w:val="1"/>
      <w:marLeft w:val="0"/>
      <w:marRight w:val="0"/>
      <w:marTop w:val="0"/>
      <w:marBottom w:val="0"/>
      <w:divBdr>
        <w:top w:val="none" w:sz="0" w:space="0" w:color="auto"/>
        <w:left w:val="none" w:sz="0" w:space="0" w:color="auto"/>
        <w:bottom w:val="none" w:sz="0" w:space="0" w:color="auto"/>
        <w:right w:val="none" w:sz="0" w:space="0" w:color="auto"/>
      </w:divBdr>
    </w:div>
    <w:div w:id="1894582997">
      <w:bodyDiv w:val="1"/>
      <w:marLeft w:val="0"/>
      <w:marRight w:val="0"/>
      <w:marTop w:val="0"/>
      <w:marBottom w:val="0"/>
      <w:divBdr>
        <w:top w:val="none" w:sz="0" w:space="0" w:color="auto"/>
        <w:left w:val="none" w:sz="0" w:space="0" w:color="auto"/>
        <w:bottom w:val="none" w:sz="0" w:space="0" w:color="auto"/>
        <w:right w:val="none" w:sz="0" w:space="0" w:color="auto"/>
      </w:divBdr>
    </w:div>
    <w:div w:id="1907059624">
      <w:bodyDiv w:val="1"/>
      <w:marLeft w:val="0"/>
      <w:marRight w:val="0"/>
      <w:marTop w:val="0"/>
      <w:marBottom w:val="0"/>
      <w:divBdr>
        <w:top w:val="none" w:sz="0" w:space="0" w:color="auto"/>
        <w:left w:val="none" w:sz="0" w:space="0" w:color="auto"/>
        <w:bottom w:val="none" w:sz="0" w:space="0" w:color="auto"/>
        <w:right w:val="none" w:sz="0" w:space="0" w:color="auto"/>
      </w:divBdr>
    </w:div>
    <w:div w:id="1914924295">
      <w:bodyDiv w:val="1"/>
      <w:marLeft w:val="0"/>
      <w:marRight w:val="0"/>
      <w:marTop w:val="0"/>
      <w:marBottom w:val="0"/>
      <w:divBdr>
        <w:top w:val="none" w:sz="0" w:space="0" w:color="auto"/>
        <w:left w:val="none" w:sz="0" w:space="0" w:color="auto"/>
        <w:bottom w:val="none" w:sz="0" w:space="0" w:color="auto"/>
        <w:right w:val="none" w:sz="0" w:space="0" w:color="auto"/>
      </w:divBdr>
      <w:divsChild>
        <w:div w:id="578714465">
          <w:marLeft w:val="0"/>
          <w:marRight w:val="0"/>
          <w:marTop w:val="0"/>
          <w:marBottom w:val="0"/>
          <w:divBdr>
            <w:top w:val="none" w:sz="0" w:space="0" w:color="auto"/>
            <w:left w:val="none" w:sz="0" w:space="0" w:color="auto"/>
            <w:bottom w:val="none" w:sz="0" w:space="0" w:color="auto"/>
            <w:right w:val="none" w:sz="0" w:space="0" w:color="auto"/>
          </w:divBdr>
          <w:divsChild>
            <w:div w:id="927007535">
              <w:marLeft w:val="0"/>
              <w:marRight w:val="0"/>
              <w:marTop w:val="0"/>
              <w:marBottom w:val="0"/>
              <w:divBdr>
                <w:top w:val="none" w:sz="0" w:space="0" w:color="auto"/>
                <w:left w:val="none" w:sz="0" w:space="0" w:color="auto"/>
                <w:bottom w:val="none" w:sz="0" w:space="0" w:color="auto"/>
                <w:right w:val="none" w:sz="0" w:space="0" w:color="auto"/>
              </w:divBdr>
              <w:divsChild>
                <w:div w:id="245190517">
                  <w:marLeft w:val="0"/>
                  <w:marRight w:val="0"/>
                  <w:marTop w:val="0"/>
                  <w:marBottom w:val="0"/>
                  <w:divBdr>
                    <w:top w:val="none" w:sz="0" w:space="0" w:color="auto"/>
                    <w:left w:val="none" w:sz="0" w:space="0" w:color="auto"/>
                    <w:bottom w:val="none" w:sz="0" w:space="0" w:color="auto"/>
                    <w:right w:val="none" w:sz="0" w:space="0" w:color="auto"/>
                  </w:divBdr>
                  <w:divsChild>
                    <w:div w:id="1069309462">
                      <w:marLeft w:val="0"/>
                      <w:marRight w:val="0"/>
                      <w:marTop w:val="0"/>
                      <w:marBottom w:val="0"/>
                      <w:divBdr>
                        <w:top w:val="none" w:sz="0" w:space="0" w:color="auto"/>
                        <w:left w:val="none" w:sz="0" w:space="0" w:color="auto"/>
                        <w:bottom w:val="none" w:sz="0" w:space="0" w:color="auto"/>
                        <w:right w:val="none" w:sz="0" w:space="0" w:color="auto"/>
                      </w:divBdr>
                    </w:div>
                  </w:divsChild>
                </w:div>
                <w:div w:id="609435610">
                  <w:marLeft w:val="0"/>
                  <w:marRight w:val="0"/>
                  <w:marTop w:val="0"/>
                  <w:marBottom w:val="0"/>
                  <w:divBdr>
                    <w:top w:val="none" w:sz="0" w:space="0" w:color="auto"/>
                    <w:left w:val="none" w:sz="0" w:space="0" w:color="auto"/>
                    <w:bottom w:val="none" w:sz="0" w:space="0" w:color="auto"/>
                    <w:right w:val="none" w:sz="0" w:space="0" w:color="auto"/>
                  </w:divBdr>
                  <w:divsChild>
                    <w:div w:id="1266306254">
                      <w:marLeft w:val="0"/>
                      <w:marRight w:val="0"/>
                      <w:marTop w:val="0"/>
                      <w:marBottom w:val="0"/>
                      <w:divBdr>
                        <w:top w:val="none" w:sz="0" w:space="0" w:color="auto"/>
                        <w:left w:val="none" w:sz="0" w:space="0" w:color="auto"/>
                        <w:bottom w:val="none" w:sz="0" w:space="0" w:color="auto"/>
                        <w:right w:val="none" w:sz="0" w:space="0" w:color="auto"/>
                      </w:divBdr>
                    </w:div>
                  </w:divsChild>
                </w:div>
                <w:div w:id="1283613344">
                  <w:marLeft w:val="0"/>
                  <w:marRight w:val="0"/>
                  <w:marTop w:val="0"/>
                  <w:marBottom w:val="0"/>
                  <w:divBdr>
                    <w:top w:val="none" w:sz="0" w:space="0" w:color="auto"/>
                    <w:left w:val="none" w:sz="0" w:space="0" w:color="auto"/>
                    <w:bottom w:val="none" w:sz="0" w:space="0" w:color="auto"/>
                    <w:right w:val="none" w:sz="0" w:space="0" w:color="auto"/>
                  </w:divBdr>
                  <w:divsChild>
                    <w:div w:id="1262757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7666805">
      <w:bodyDiv w:val="1"/>
      <w:marLeft w:val="0"/>
      <w:marRight w:val="0"/>
      <w:marTop w:val="0"/>
      <w:marBottom w:val="0"/>
      <w:divBdr>
        <w:top w:val="none" w:sz="0" w:space="0" w:color="auto"/>
        <w:left w:val="none" w:sz="0" w:space="0" w:color="auto"/>
        <w:bottom w:val="none" w:sz="0" w:space="0" w:color="auto"/>
        <w:right w:val="none" w:sz="0" w:space="0" w:color="auto"/>
      </w:divBdr>
    </w:div>
    <w:div w:id="1918173592">
      <w:bodyDiv w:val="1"/>
      <w:marLeft w:val="0"/>
      <w:marRight w:val="0"/>
      <w:marTop w:val="0"/>
      <w:marBottom w:val="0"/>
      <w:divBdr>
        <w:top w:val="none" w:sz="0" w:space="0" w:color="auto"/>
        <w:left w:val="none" w:sz="0" w:space="0" w:color="auto"/>
        <w:bottom w:val="none" w:sz="0" w:space="0" w:color="auto"/>
        <w:right w:val="none" w:sz="0" w:space="0" w:color="auto"/>
      </w:divBdr>
    </w:div>
    <w:div w:id="1918783073">
      <w:bodyDiv w:val="1"/>
      <w:marLeft w:val="0"/>
      <w:marRight w:val="0"/>
      <w:marTop w:val="0"/>
      <w:marBottom w:val="0"/>
      <w:divBdr>
        <w:top w:val="none" w:sz="0" w:space="0" w:color="auto"/>
        <w:left w:val="none" w:sz="0" w:space="0" w:color="auto"/>
        <w:bottom w:val="none" w:sz="0" w:space="0" w:color="auto"/>
        <w:right w:val="none" w:sz="0" w:space="0" w:color="auto"/>
      </w:divBdr>
    </w:div>
    <w:div w:id="1921208089">
      <w:bodyDiv w:val="1"/>
      <w:marLeft w:val="0"/>
      <w:marRight w:val="0"/>
      <w:marTop w:val="0"/>
      <w:marBottom w:val="0"/>
      <w:divBdr>
        <w:top w:val="none" w:sz="0" w:space="0" w:color="auto"/>
        <w:left w:val="none" w:sz="0" w:space="0" w:color="auto"/>
        <w:bottom w:val="none" w:sz="0" w:space="0" w:color="auto"/>
        <w:right w:val="none" w:sz="0" w:space="0" w:color="auto"/>
      </w:divBdr>
    </w:div>
    <w:div w:id="1925644301">
      <w:bodyDiv w:val="1"/>
      <w:marLeft w:val="0"/>
      <w:marRight w:val="0"/>
      <w:marTop w:val="0"/>
      <w:marBottom w:val="0"/>
      <w:divBdr>
        <w:top w:val="none" w:sz="0" w:space="0" w:color="auto"/>
        <w:left w:val="none" w:sz="0" w:space="0" w:color="auto"/>
        <w:bottom w:val="none" w:sz="0" w:space="0" w:color="auto"/>
        <w:right w:val="none" w:sz="0" w:space="0" w:color="auto"/>
      </w:divBdr>
    </w:div>
    <w:div w:id="1925919012">
      <w:bodyDiv w:val="1"/>
      <w:marLeft w:val="0"/>
      <w:marRight w:val="0"/>
      <w:marTop w:val="0"/>
      <w:marBottom w:val="0"/>
      <w:divBdr>
        <w:top w:val="none" w:sz="0" w:space="0" w:color="auto"/>
        <w:left w:val="none" w:sz="0" w:space="0" w:color="auto"/>
        <w:bottom w:val="none" w:sz="0" w:space="0" w:color="auto"/>
        <w:right w:val="none" w:sz="0" w:space="0" w:color="auto"/>
      </w:divBdr>
      <w:divsChild>
        <w:div w:id="372534729">
          <w:marLeft w:val="0"/>
          <w:marRight w:val="0"/>
          <w:marTop w:val="0"/>
          <w:marBottom w:val="0"/>
          <w:divBdr>
            <w:top w:val="none" w:sz="0" w:space="0" w:color="auto"/>
            <w:left w:val="none" w:sz="0" w:space="0" w:color="auto"/>
            <w:bottom w:val="none" w:sz="0" w:space="0" w:color="auto"/>
            <w:right w:val="none" w:sz="0" w:space="0" w:color="auto"/>
          </w:divBdr>
          <w:divsChild>
            <w:div w:id="439104523">
              <w:marLeft w:val="0"/>
              <w:marRight w:val="0"/>
              <w:marTop w:val="0"/>
              <w:marBottom w:val="0"/>
              <w:divBdr>
                <w:top w:val="none" w:sz="0" w:space="0" w:color="auto"/>
                <w:left w:val="none" w:sz="0" w:space="0" w:color="auto"/>
                <w:bottom w:val="none" w:sz="0" w:space="0" w:color="auto"/>
                <w:right w:val="none" w:sz="0" w:space="0" w:color="auto"/>
              </w:divBdr>
              <w:divsChild>
                <w:div w:id="155339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1936524">
      <w:bodyDiv w:val="1"/>
      <w:marLeft w:val="0"/>
      <w:marRight w:val="0"/>
      <w:marTop w:val="0"/>
      <w:marBottom w:val="0"/>
      <w:divBdr>
        <w:top w:val="none" w:sz="0" w:space="0" w:color="auto"/>
        <w:left w:val="none" w:sz="0" w:space="0" w:color="auto"/>
        <w:bottom w:val="none" w:sz="0" w:space="0" w:color="auto"/>
        <w:right w:val="none" w:sz="0" w:space="0" w:color="auto"/>
      </w:divBdr>
    </w:div>
    <w:div w:id="1935672703">
      <w:bodyDiv w:val="1"/>
      <w:marLeft w:val="0"/>
      <w:marRight w:val="0"/>
      <w:marTop w:val="0"/>
      <w:marBottom w:val="0"/>
      <w:divBdr>
        <w:top w:val="none" w:sz="0" w:space="0" w:color="auto"/>
        <w:left w:val="none" w:sz="0" w:space="0" w:color="auto"/>
        <w:bottom w:val="none" w:sz="0" w:space="0" w:color="auto"/>
        <w:right w:val="none" w:sz="0" w:space="0" w:color="auto"/>
      </w:divBdr>
    </w:div>
    <w:div w:id="1937981771">
      <w:bodyDiv w:val="1"/>
      <w:marLeft w:val="0"/>
      <w:marRight w:val="0"/>
      <w:marTop w:val="0"/>
      <w:marBottom w:val="0"/>
      <w:divBdr>
        <w:top w:val="none" w:sz="0" w:space="0" w:color="auto"/>
        <w:left w:val="none" w:sz="0" w:space="0" w:color="auto"/>
        <w:bottom w:val="none" w:sz="0" w:space="0" w:color="auto"/>
        <w:right w:val="none" w:sz="0" w:space="0" w:color="auto"/>
      </w:divBdr>
    </w:div>
    <w:div w:id="1941138974">
      <w:bodyDiv w:val="1"/>
      <w:marLeft w:val="0"/>
      <w:marRight w:val="0"/>
      <w:marTop w:val="0"/>
      <w:marBottom w:val="0"/>
      <w:divBdr>
        <w:top w:val="none" w:sz="0" w:space="0" w:color="auto"/>
        <w:left w:val="none" w:sz="0" w:space="0" w:color="auto"/>
        <w:bottom w:val="none" w:sz="0" w:space="0" w:color="auto"/>
        <w:right w:val="none" w:sz="0" w:space="0" w:color="auto"/>
      </w:divBdr>
    </w:div>
    <w:div w:id="1945117066">
      <w:bodyDiv w:val="1"/>
      <w:marLeft w:val="0"/>
      <w:marRight w:val="0"/>
      <w:marTop w:val="0"/>
      <w:marBottom w:val="0"/>
      <w:divBdr>
        <w:top w:val="none" w:sz="0" w:space="0" w:color="auto"/>
        <w:left w:val="none" w:sz="0" w:space="0" w:color="auto"/>
        <w:bottom w:val="none" w:sz="0" w:space="0" w:color="auto"/>
        <w:right w:val="none" w:sz="0" w:space="0" w:color="auto"/>
      </w:divBdr>
    </w:div>
    <w:div w:id="1946691117">
      <w:bodyDiv w:val="1"/>
      <w:marLeft w:val="0"/>
      <w:marRight w:val="0"/>
      <w:marTop w:val="0"/>
      <w:marBottom w:val="0"/>
      <w:divBdr>
        <w:top w:val="none" w:sz="0" w:space="0" w:color="auto"/>
        <w:left w:val="none" w:sz="0" w:space="0" w:color="auto"/>
        <w:bottom w:val="none" w:sz="0" w:space="0" w:color="auto"/>
        <w:right w:val="none" w:sz="0" w:space="0" w:color="auto"/>
      </w:divBdr>
    </w:div>
    <w:div w:id="1953515701">
      <w:bodyDiv w:val="1"/>
      <w:marLeft w:val="0"/>
      <w:marRight w:val="0"/>
      <w:marTop w:val="0"/>
      <w:marBottom w:val="0"/>
      <w:divBdr>
        <w:top w:val="none" w:sz="0" w:space="0" w:color="auto"/>
        <w:left w:val="none" w:sz="0" w:space="0" w:color="auto"/>
        <w:bottom w:val="none" w:sz="0" w:space="0" w:color="auto"/>
        <w:right w:val="none" w:sz="0" w:space="0" w:color="auto"/>
      </w:divBdr>
    </w:div>
    <w:div w:id="1964194196">
      <w:bodyDiv w:val="1"/>
      <w:marLeft w:val="0"/>
      <w:marRight w:val="0"/>
      <w:marTop w:val="0"/>
      <w:marBottom w:val="0"/>
      <w:divBdr>
        <w:top w:val="none" w:sz="0" w:space="0" w:color="auto"/>
        <w:left w:val="none" w:sz="0" w:space="0" w:color="auto"/>
        <w:bottom w:val="none" w:sz="0" w:space="0" w:color="auto"/>
        <w:right w:val="none" w:sz="0" w:space="0" w:color="auto"/>
      </w:divBdr>
    </w:div>
    <w:div w:id="1975137328">
      <w:bodyDiv w:val="1"/>
      <w:marLeft w:val="0"/>
      <w:marRight w:val="0"/>
      <w:marTop w:val="0"/>
      <w:marBottom w:val="0"/>
      <w:divBdr>
        <w:top w:val="none" w:sz="0" w:space="0" w:color="auto"/>
        <w:left w:val="none" w:sz="0" w:space="0" w:color="auto"/>
        <w:bottom w:val="none" w:sz="0" w:space="0" w:color="auto"/>
        <w:right w:val="none" w:sz="0" w:space="0" w:color="auto"/>
      </w:divBdr>
    </w:div>
    <w:div w:id="1977563728">
      <w:bodyDiv w:val="1"/>
      <w:marLeft w:val="0"/>
      <w:marRight w:val="0"/>
      <w:marTop w:val="0"/>
      <w:marBottom w:val="0"/>
      <w:divBdr>
        <w:top w:val="none" w:sz="0" w:space="0" w:color="auto"/>
        <w:left w:val="none" w:sz="0" w:space="0" w:color="auto"/>
        <w:bottom w:val="none" w:sz="0" w:space="0" w:color="auto"/>
        <w:right w:val="none" w:sz="0" w:space="0" w:color="auto"/>
      </w:divBdr>
    </w:div>
    <w:div w:id="1982033017">
      <w:bodyDiv w:val="1"/>
      <w:marLeft w:val="0"/>
      <w:marRight w:val="0"/>
      <w:marTop w:val="0"/>
      <w:marBottom w:val="0"/>
      <w:divBdr>
        <w:top w:val="none" w:sz="0" w:space="0" w:color="auto"/>
        <w:left w:val="none" w:sz="0" w:space="0" w:color="auto"/>
        <w:bottom w:val="none" w:sz="0" w:space="0" w:color="auto"/>
        <w:right w:val="none" w:sz="0" w:space="0" w:color="auto"/>
      </w:divBdr>
    </w:div>
    <w:div w:id="1994219486">
      <w:bodyDiv w:val="1"/>
      <w:marLeft w:val="0"/>
      <w:marRight w:val="0"/>
      <w:marTop w:val="0"/>
      <w:marBottom w:val="0"/>
      <w:divBdr>
        <w:top w:val="none" w:sz="0" w:space="0" w:color="auto"/>
        <w:left w:val="none" w:sz="0" w:space="0" w:color="auto"/>
        <w:bottom w:val="none" w:sz="0" w:space="0" w:color="auto"/>
        <w:right w:val="none" w:sz="0" w:space="0" w:color="auto"/>
      </w:divBdr>
    </w:div>
    <w:div w:id="1997566857">
      <w:bodyDiv w:val="1"/>
      <w:marLeft w:val="0"/>
      <w:marRight w:val="0"/>
      <w:marTop w:val="0"/>
      <w:marBottom w:val="0"/>
      <w:divBdr>
        <w:top w:val="none" w:sz="0" w:space="0" w:color="auto"/>
        <w:left w:val="none" w:sz="0" w:space="0" w:color="auto"/>
        <w:bottom w:val="none" w:sz="0" w:space="0" w:color="auto"/>
        <w:right w:val="none" w:sz="0" w:space="0" w:color="auto"/>
      </w:divBdr>
    </w:div>
    <w:div w:id="2004892054">
      <w:bodyDiv w:val="1"/>
      <w:marLeft w:val="0"/>
      <w:marRight w:val="0"/>
      <w:marTop w:val="0"/>
      <w:marBottom w:val="0"/>
      <w:divBdr>
        <w:top w:val="none" w:sz="0" w:space="0" w:color="auto"/>
        <w:left w:val="none" w:sz="0" w:space="0" w:color="auto"/>
        <w:bottom w:val="none" w:sz="0" w:space="0" w:color="auto"/>
        <w:right w:val="none" w:sz="0" w:space="0" w:color="auto"/>
      </w:divBdr>
    </w:div>
    <w:div w:id="2007898877">
      <w:bodyDiv w:val="1"/>
      <w:marLeft w:val="0"/>
      <w:marRight w:val="0"/>
      <w:marTop w:val="0"/>
      <w:marBottom w:val="0"/>
      <w:divBdr>
        <w:top w:val="none" w:sz="0" w:space="0" w:color="auto"/>
        <w:left w:val="none" w:sz="0" w:space="0" w:color="auto"/>
        <w:bottom w:val="none" w:sz="0" w:space="0" w:color="auto"/>
        <w:right w:val="none" w:sz="0" w:space="0" w:color="auto"/>
      </w:divBdr>
    </w:div>
    <w:div w:id="2010912190">
      <w:bodyDiv w:val="1"/>
      <w:marLeft w:val="0"/>
      <w:marRight w:val="0"/>
      <w:marTop w:val="0"/>
      <w:marBottom w:val="0"/>
      <w:divBdr>
        <w:top w:val="none" w:sz="0" w:space="0" w:color="auto"/>
        <w:left w:val="none" w:sz="0" w:space="0" w:color="auto"/>
        <w:bottom w:val="none" w:sz="0" w:space="0" w:color="auto"/>
        <w:right w:val="none" w:sz="0" w:space="0" w:color="auto"/>
      </w:divBdr>
    </w:div>
    <w:div w:id="2012484484">
      <w:bodyDiv w:val="1"/>
      <w:marLeft w:val="0"/>
      <w:marRight w:val="0"/>
      <w:marTop w:val="0"/>
      <w:marBottom w:val="0"/>
      <w:divBdr>
        <w:top w:val="none" w:sz="0" w:space="0" w:color="auto"/>
        <w:left w:val="none" w:sz="0" w:space="0" w:color="auto"/>
        <w:bottom w:val="none" w:sz="0" w:space="0" w:color="auto"/>
        <w:right w:val="none" w:sz="0" w:space="0" w:color="auto"/>
      </w:divBdr>
    </w:div>
    <w:div w:id="2024820813">
      <w:bodyDiv w:val="1"/>
      <w:marLeft w:val="0"/>
      <w:marRight w:val="0"/>
      <w:marTop w:val="0"/>
      <w:marBottom w:val="0"/>
      <w:divBdr>
        <w:top w:val="none" w:sz="0" w:space="0" w:color="auto"/>
        <w:left w:val="none" w:sz="0" w:space="0" w:color="auto"/>
        <w:bottom w:val="none" w:sz="0" w:space="0" w:color="auto"/>
        <w:right w:val="none" w:sz="0" w:space="0" w:color="auto"/>
      </w:divBdr>
    </w:div>
    <w:div w:id="2036153650">
      <w:bodyDiv w:val="1"/>
      <w:marLeft w:val="0"/>
      <w:marRight w:val="0"/>
      <w:marTop w:val="0"/>
      <w:marBottom w:val="0"/>
      <w:divBdr>
        <w:top w:val="none" w:sz="0" w:space="0" w:color="auto"/>
        <w:left w:val="none" w:sz="0" w:space="0" w:color="auto"/>
        <w:bottom w:val="none" w:sz="0" w:space="0" w:color="auto"/>
        <w:right w:val="none" w:sz="0" w:space="0" w:color="auto"/>
      </w:divBdr>
    </w:div>
    <w:div w:id="2037080171">
      <w:bodyDiv w:val="1"/>
      <w:marLeft w:val="0"/>
      <w:marRight w:val="0"/>
      <w:marTop w:val="0"/>
      <w:marBottom w:val="0"/>
      <w:divBdr>
        <w:top w:val="none" w:sz="0" w:space="0" w:color="auto"/>
        <w:left w:val="none" w:sz="0" w:space="0" w:color="auto"/>
        <w:bottom w:val="none" w:sz="0" w:space="0" w:color="auto"/>
        <w:right w:val="none" w:sz="0" w:space="0" w:color="auto"/>
      </w:divBdr>
    </w:div>
    <w:div w:id="2040350674">
      <w:bodyDiv w:val="1"/>
      <w:marLeft w:val="0"/>
      <w:marRight w:val="0"/>
      <w:marTop w:val="0"/>
      <w:marBottom w:val="0"/>
      <w:divBdr>
        <w:top w:val="none" w:sz="0" w:space="0" w:color="auto"/>
        <w:left w:val="none" w:sz="0" w:space="0" w:color="auto"/>
        <w:bottom w:val="none" w:sz="0" w:space="0" w:color="auto"/>
        <w:right w:val="none" w:sz="0" w:space="0" w:color="auto"/>
      </w:divBdr>
    </w:div>
    <w:div w:id="2040619746">
      <w:bodyDiv w:val="1"/>
      <w:marLeft w:val="0"/>
      <w:marRight w:val="0"/>
      <w:marTop w:val="0"/>
      <w:marBottom w:val="0"/>
      <w:divBdr>
        <w:top w:val="none" w:sz="0" w:space="0" w:color="auto"/>
        <w:left w:val="none" w:sz="0" w:space="0" w:color="auto"/>
        <w:bottom w:val="none" w:sz="0" w:space="0" w:color="auto"/>
        <w:right w:val="none" w:sz="0" w:space="0" w:color="auto"/>
      </w:divBdr>
    </w:div>
    <w:div w:id="2044479397">
      <w:bodyDiv w:val="1"/>
      <w:marLeft w:val="0"/>
      <w:marRight w:val="0"/>
      <w:marTop w:val="0"/>
      <w:marBottom w:val="0"/>
      <w:divBdr>
        <w:top w:val="none" w:sz="0" w:space="0" w:color="auto"/>
        <w:left w:val="none" w:sz="0" w:space="0" w:color="auto"/>
        <w:bottom w:val="none" w:sz="0" w:space="0" w:color="auto"/>
        <w:right w:val="none" w:sz="0" w:space="0" w:color="auto"/>
      </w:divBdr>
      <w:divsChild>
        <w:div w:id="1867451032">
          <w:marLeft w:val="0"/>
          <w:marRight w:val="0"/>
          <w:marTop w:val="0"/>
          <w:marBottom w:val="0"/>
          <w:divBdr>
            <w:top w:val="none" w:sz="0" w:space="0" w:color="auto"/>
            <w:left w:val="none" w:sz="0" w:space="0" w:color="auto"/>
            <w:bottom w:val="none" w:sz="0" w:space="0" w:color="auto"/>
            <w:right w:val="none" w:sz="0" w:space="0" w:color="auto"/>
          </w:divBdr>
          <w:divsChild>
            <w:div w:id="1822040646">
              <w:marLeft w:val="0"/>
              <w:marRight w:val="0"/>
              <w:marTop w:val="0"/>
              <w:marBottom w:val="0"/>
              <w:divBdr>
                <w:top w:val="none" w:sz="0" w:space="0" w:color="auto"/>
                <w:left w:val="none" w:sz="0" w:space="0" w:color="auto"/>
                <w:bottom w:val="none" w:sz="0" w:space="0" w:color="auto"/>
                <w:right w:val="none" w:sz="0" w:space="0" w:color="auto"/>
              </w:divBdr>
              <w:divsChild>
                <w:div w:id="396636146">
                  <w:marLeft w:val="0"/>
                  <w:marRight w:val="0"/>
                  <w:marTop w:val="0"/>
                  <w:marBottom w:val="0"/>
                  <w:divBdr>
                    <w:top w:val="none" w:sz="0" w:space="0" w:color="auto"/>
                    <w:left w:val="none" w:sz="0" w:space="0" w:color="auto"/>
                    <w:bottom w:val="none" w:sz="0" w:space="0" w:color="auto"/>
                    <w:right w:val="none" w:sz="0" w:space="0" w:color="auto"/>
                  </w:divBdr>
                  <w:divsChild>
                    <w:div w:id="940259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6324534">
      <w:bodyDiv w:val="1"/>
      <w:marLeft w:val="0"/>
      <w:marRight w:val="0"/>
      <w:marTop w:val="0"/>
      <w:marBottom w:val="0"/>
      <w:divBdr>
        <w:top w:val="none" w:sz="0" w:space="0" w:color="auto"/>
        <w:left w:val="none" w:sz="0" w:space="0" w:color="auto"/>
        <w:bottom w:val="none" w:sz="0" w:space="0" w:color="auto"/>
        <w:right w:val="none" w:sz="0" w:space="0" w:color="auto"/>
      </w:divBdr>
    </w:div>
    <w:div w:id="2048334623">
      <w:bodyDiv w:val="1"/>
      <w:marLeft w:val="0"/>
      <w:marRight w:val="0"/>
      <w:marTop w:val="0"/>
      <w:marBottom w:val="0"/>
      <w:divBdr>
        <w:top w:val="none" w:sz="0" w:space="0" w:color="auto"/>
        <w:left w:val="none" w:sz="0" w:space="0" w:color="auto"/>
        <w:bottom w:val="none" w:sz="0" w:space="0" w:color="auto"/>
        <w:right w:val="none" w:sz="0" w:space="0" w:color="auto"/>
      </w:divBdr>
    </w:div>
    <w:div w:id="2050258071">
      <w:bodyDiv w:val="1"/>
      <w:marLeft w:val="0"/>
      <w:marRight w:val="0"/>
      <w:marTop w:val="0"/>
      <w:marBottom w:val="0"/>
      <w:divBdr>
        <w:top w:val="none" w:sz="0" w:space="0" w:color="auto"/>
        <w:left w:val="none" w:sz="0" w:space="0" w:color="auto"/>
        <w:bottom w:val="none" w:sz="0" w:space="0" w:color="auto"/>
        <w:right w:val="none" w:sz="0" w:space="0" w:color="auto"/>
      </w:divBdr>
    </w:div>
    <w:div w:id="2054229279">
      <w:bodyDiv w:val="1"/>
      <w:marLeft w:val="0"/>
      <w:marRight w:val="0"/>
      <w:marTop w:val="0"/>
      <w:marBottom w:val="0"/>
      <w:divBdr>
        <w:top w:val="none" w:sz="0" w:space="0" w:color="auto"/>
        <w:left w:val="none" w:sz="0" w:space="0" w:color="auto"/>
        <w:bottom w:val="none" w:sz="0" w:space="0" w:color="auto"/>
        <w:right w:val="none" w:sz="0" w:space="0" w:color="auto"/>
      </w:divBdr>
    </w:div>
    <w:div w:id="2054575169">
      <w:bodyDiv w:val="1"/>
      <w:marLeft w:val="0"/>
      <w:marRight w:val="0"/>
      <w:marTop w:val="0"/>
      <w:marBottom w:val="0"/>
      <w:divBdr>
        <w:top w:val="none" w:sz="0" w:space="0" w:color="auto"/>
        <w:left w:val="none" w:sz="0" w:space="0" w:color="auto"/>
        <w:bottom w:val="none" w:sz="0" w:space="0" w:color="auto"/>
        <w:right w:val="none" w:sz="0" w:space="0" w:color="auto"/>
      </w:divBdr>
    </w:div>
    <w:div w:id="2059864509">
      <w:bodyDiv w:val="1"/>
      <w:marLeft w:val="0"/>
      <w:marRight w:val="0"/>
      <w:marTop w:val="0"/>
      <w:marBottom w:val="0"/>
      <w:divBdr>
        <w:top w:val="none" w:sz="0" w:space="0" w:color="auto"/>
        <w:left w:val="none" w:sz="0" w:space="0" w:color="auto"/>
        <w:bottom w:val="none" w:sz="0" w:space="0" w:color="auto"/>
        <w:right w:val="none" w:sz="0" w:space="0" w:color="auto"/>
      </w:divBdr>
    </w:div>
    <w:div w:id="2061973646">
      <w:bodyDiv w:val="1"/>
      <w:marLeft w:val="0"/>
      <w:marRight w:val="0"/>
      <w:marTop w:val="0"/>
      <w:marBottom w:val="0"/>
      <w:divBdr>
        <w:top w:val="none" w:sz="0" w:space="0" w:color="auto"/>
        <w:left w:val="none" w:sz="0" w:space="0" w:color="auto"/>
        <w:bottom w:val="none" w:sz="0" w:space="0" w:color="auto"/>
        <w:right w:val="none" w:sz="0" w:space="0" w:color="auto"/>
      </w:divBdr>
    </w:div>
    <w:div w:id="2063210046">
      <w:bodyDiv w:val="1"/>
      <w:marLeft w:val="0"/>
      <w:marRight w:val="0"/>
      <w:marTop w:val="0"/>
      <w:marBottom w:val="0"/>
      <w:divBdr>
        <w:top w:val="none" w:sz="0" w:space="0" w:color="auto"/>
        <w:left w:val="none" w:sz="0" w:space="0" w:color="auto"/>
        <w:bottom w:val="none" w:sz="0" w:space="0" w:color="auto"/>
        <w:right w:val="none" w:sz="0" w:space="0" w:color="auto"/>
      </w:divBdr>
    </w:div>
    <w:div w:id="2073431917">
      <w:bodyDiv w:val="1"/>
      <w:marLeft w:val="0"/>
      <w:marRight w:val="0"/>
      <w:marTop w:val="0"/>
      <w:marBottom w:val="0"/>
      <w:divBdr>
        <w:top w:val="none" w:sz="0" w:space="0" w:color="auto"/>
        <w:left w:val="none" w:sz="0" w:space="0" w:color="auto"/>
        <w:bottom w:val="none" w:sz="0" w:space="0" w:color="auto"/>
        <w:right w:val="none" w:sz="0" w:space="0" w:color="auto"/>
      </w:divBdr>
    </w:div>
    <w:div w:id="2078697269">
      <w:bodyDiv w:val="1"/>
      <w:marLeft w:val="0"/>
      <w:marRight w:val="0"/>
      <w:marTop w:val="0"/>
      <w:marBottom w:val="0"/>
      <w:divBdr>
        <w:top w:val="none" w:sz="0" w:space="0" w:color="auto"/>
        <w:left w:val="none" w:sz="0" w:space="0" w:color="auto"/>
        <w:bottom w:val="none" w:sz="0" w:space="0" w:color="auto"/>
        <w:right w:val="none" w:sz="0" w:space="0" w:color="auto"/>
      </w:divBdr>
    </w:div>
    <w:div w:id="2085715924">
      <w:bodyDiv w:val="1"/>
      <w:marLeft w:val="0"/>
      <w:marRight w:val="0"/>
      <w:marTop w:val="0"/>
      <w:marBottom w:val="0"/>
      <w:divBdr>
        <w:top w:val="none" w:sz="0" w:space="0" w:color="auto"/>
        <w:left w:val="none" w:sz="0" w:space="0" w:color="auto"/>
        <w:bottom w:val="none" w:sz="0" w:space="0" w:color="auto"/>
        <w:right w:val="none" w:sz="0" w:space="0" w:color="auto"/>
      </w:divBdr>
    </w:div>
    <w:div w:id="2087529650">
      <w:bodyDiv w:val="1"/>
      <w:marLeft w:val="0"/>
      <w:marRight w:val="0"/>
      <w:marTop w:val="0"/>
      <w:marBottom w:val="0"/>
      <w:divBdr>
        <w:top w:val="none" w:sz="0" w:space="0" w:color="auto"/>
        <w:left w:val="none" w:sz="0" w:space="0" w:color="auto"/>
        <w:bottom w:val="none" w:sz="0" w:space="0" w:color="auto"/>
        <w:right w:val="none" w:sz="0" w:space="0" w:color="auto"/>
      </w:divBdr>
    </w:div>
    <w:div w:id="2087653528">
      <w:bodyDiv w:val="1"/>
      <w:marLeft w:val="0"/>
      <w:marRight w:val="0"/>
      <w:marTop w:val="0"/>
      <w:marBottom w:val="0"/>
      <w:divBdr>
        <w:top w:val="none" w:sz="0" w:space="0" w:color="auto"/>
        <w:left w:val="none" w:sz="0" w:space="0" w:color="auto"/>
        <w:bottom w:val="none" w:sz="0" w:space="0" w:color="auto"/>
        <w:right w:val="none" w:sz="0" w:space="0" w:color="auto"/>
      </w:divBdr>
    </w:div>
    <w:div w:id="2095468041">
      <w:bodyDiv w:val="1"/>
      <w:marLeft w:val="0"/>
      <w:marRight w:val="0"/>
      <w:marTop w:val="0"/>
      <w:marBottom w:val="0"/>
      <w:divBdr>
        <w:top w:val="none" w:sz="0" w:space="0" w:color="auto"/>
        <w:left w:val="none" w:sz="0" w:space="0" w:color="auto"/>
        <w:bottom w:val="none" w:sz="0" w:space="0" w:color="auto"/>
        <w:right w:val="none" w:sz="0" w:space="0" w:color="auto"/>
      </w:divBdr>
    </w:div>
    <w:div w:id="2102413504">
      <w:bodyDiv w:val="1"/>
      <w:marLeft w:val="0"/>
      <w:marRight w:val="0"/>
      <w:marTop w:val="0"/>
      <w:marBottom w:val="0"/>
      <w:divBdr>
        <w:top w:val="none" w:sz="0" w:space="0" w:color="auto"/>
        <w:left w:val="none" w:sz="0" w:space="0" w:color="auto"/>
        <w:bottom w:val="none" w:sz="0" w:space="0" w:color="auto"/>
        <w:right w:val="none" w:sz="0" w:space="0" w:color="auto"/>
      </w:divBdr>
    </w:div>
    <w:div w:id="2107194315">
      <w:bodyDiv w:val="1"/>
      <w:marLeft w:val="0"/>
      <w:marRight w:val="0"/>
      <w:marTop w:val="0"/>
      <w:marBottom w:val="0"/>
      <w:divBdr>
        <w:top w:val="none" w:sz="0" w:space="0" w:color="auto"/>
        <w:left w:val="none" w:sz="0" w:space="0" w:color="auto"/>
        <w:bottom w:val="none" w:sz="0" w:space="0" w:color="auto"/>
        <w:right w:val="none" w:sz="0" w:space="0" w:color="auto"/>
      </w:divBdr>
    </w:div>
    <w:div w:id="2107798980">
      <w:bodyDiv w:val="1"/>
      <w:marLeft w:val="0"/>
      <w:marRight w:val="0"/>
      <w:marTop w:val="0"/>
      <w:marBottom w:val="0"/>
      <w:divBdr>
        <w:top w:val="none" w:sz="0" w:space="0" w:color="auto"/>
        <w:left w:val="none" w:sz="0" w:space="0" w:color="auto"/>
        <w:bottom w:val="none" w:sz="0" w:space="0" w:color="auto"/>
        <w:right w:val="none" w:sz="0" w:space="0" w:color="auto"/>
      </w:divBdr>
    </w:div>
    <w:div w:id="2108382134">
      <w:bodyDiv w:val="1"/>
      <w:marLeft w:val="0"/>
      <w:marRight w:val="0"/>
      <w:marTop w:val="0"/>
      <w:marBottom w:val="0"/>
      <w:divBdr>
        <w:top w:val="none" w:sz="0" w:space="0" w:color="auto"/>
        <w:left w:val="none" w:sz="0" w:space="0" w:color="auto"/>
        <w:bottom w:val="none" w:sz="0" w:space="0" w:color="auto"/>
        <w:right w:val="none" w:sz="0" w:space="0" w:color="auto"/>
      </w:divBdr>
      <w:divsChild>
        <w:div w:id="43259735">
          <w:marLeft w:val="0"/>
          <w:marRight w:val="0"/>
          <w:marTop w:val="240"/>
          <w:marBottom w:val="240"/>
          <w:divBdr>
            <w:top w:val="none" w:sz="0" w:space="0" w:color="auto"/>
            <w:left w:val="none" w:sz="0" w:space="0" w:color="auto"/>
            <w:bottom w:val="none" w:sz="0" w:space="0" w:color="auto"/>
            <w:right w:val="none" w:sz="0" w:space="0" w:color="auto"/>
          </w:divBdr>
          <w:divsChild>
            <w:div w:id="2044670716">
              <w:marLeft w:val="0"/>
              <w:marRight w:val="0"/>
              <w:marTop w:val="0"/>
              <w:marBottom w:val="0"/>
              <w:divBdr>
                <w:top w:val="none" w:sz="0" w:space="0" w:color="auto"/>
                <w:left w:val="none" w:sz="0" w:space="0" w:color="auto"/>
                <w:bottom w:val="none" w:sz="0" w:space="0" w:color="auto"/>
                <w:right w:val="none" w:sz="0" w:space="0" w:color="auto"/>
              </w:divBdr>
              <w:divsChild>
                <w:div w:id="569997767">
                  <w:marLeft w:val="0"/>
                  <w:marRight w:val="0"/>
                  <w:marTop w:val="0"/>
                  <w:marBottom w:val="120"/>
                  <w:divBdr>
                    <w:top w:val="none" w:sz="0" w:space="0" w:color="auto"/>
                    <w:left w:val="none" w:sz="0" w:space="0" w:color="auto"/>
                    <w:bottom w:val="none" w:sz="0" w:space="0" w:color="auto"/>
                    <w:right w:val="none" w:sz="0" w:space="0" w:color="auto"/>
                  </w:divBdr>
                  <w:divsChild>
                    <w:div w:id="1563246170">
                      <w:marLeft w:val="0"/>
                      <w:marRight w:val="0"/>
                      <w:marTop w:val="0"/>
                      <w:marBottom w:val="0"/>
                      <w:divBdr>
                        <w:top w:val="single" w:sz="2" w:space="0" w:color="E5E7EB"/>
                        <w:left w:val="single" w:sz="2" w:space="0" w:color="E5E7EB"/>
                        <w:bottom w:val="single" w:sz="2" w:space="0" w:color="E5E7EB"/>
                        <w:right w:val="single" w:sz="2" w:space="0" w:color="E5E7EB"/>
                      </w:divBdr>
                      <w:divsChild>
                        <w:div w:id="410274186">
                          <w:marLeft w:val="0"/>
                          <w:marRight w:val="0"/>
                          <w:marTop w:val="0"/>
                          <w:marBottom w:val="0"/>
                          <w:divBdr>
                            <w:top w:val="single" w:sz="2" w:space="0" w:color="E5E7EB"/>
                            <w:left w:val="single" w:sz="2" w:space="0" w:color="E5E7EB"/>
                            <w:bottom w:val="single" w:sz="2" w:space="0" w:color="E5E7EB"/>
                            <w:right w:val="single" w:sz="2" w:space="0" w:color="E5E7EB"/>
                          </w:divBdr>
                          <w:divsChild>
                            <w:div w:id="724448333">
                              <w:marLeft w:val="0"/>
                              <w:marRight w:val="0"/>
                              <w:marTop w:val="0"/>
                              <w:marBottom w:val="0"/>
                              <w:divBdr>
                                <w:top w:val="single" w:sz="2" w:space="0" w:color="E5E7EB"/>
                                <w:left w:val="single" w:sz="2" w:space="0" w:color="E5E7EB"/>
                                <w:bottom w:val="single" w:sz="2" w:space="0" w:color="E5E7EB"/>
                                <w:right w:val="single" w:sz="2" w:space="0" w:color="E5E7EB"/>
                              </w:divBdr>
                              <w:divsChild>
                                <w:div w:id="24985564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667289650">
                  <w:marLeft w:val="0"/>
                  <w:marRight w:val="0"/>
                  <w:marTop w:val="0"/>
                  <w:marBottom w:val="0"/>
                  <w:divBdr>
                    <w:top w:val="single" w:sz="2" w:space="0" w:color="E5E7EB"/>
                    <w:left w:val="single" w:sz="2" w:space="0" w:color="E5E7EB"/>
                    <w:bottom w:val="single" w:sz="2" w:space="0" w:color="E5E7EB"/>
                    <w:right w:val="single" w:sz="2" w:space="0" w:color="E5E7EB"/>
                  </w:divBdr>
                  <w:divsChild>
                    <w:div w:id="640502650">
                      <w:marLeft w:val="0"/>
                      <w:marRight w:val="0"/>
                      <w:marTop w:val="0"/>
                      <w:marBottom w:val="120"/>
                      <w:divBdr>
                        <w:top w:val="none" w:sz="0" w:space="0" w:color="auto"/>
                        <w:left w:val="none" w:sz="0" w:space="0" w:color="auto"/>
                        <w:bottom w:val="none" w:sz="0" w:space="0" w:color="auto"/>
                        <w:right w:val="none" w:sz="0" w:space="0" w:color="auto"/>
                      </w:divBdr>
                      <w:divsChild>
                        <w:div w:id="1555921182">
                          <w:marLeft w:val="0"/>
                          <w:marRight w:val="0"/>
                          <w:marTop w:val="0"/>
                          <w:marBottom w:val="0"/>
                          <w:divBdr>
                            <w:top w:val="single" w:sz="2" w:space="0" w:color="E5E7EB"/>
                            <w:left w:val="single" w:sz="2" w:space="0" w:color="E5E7EB"/>
                            <w:bottom w:val="single" w:sz="2" w:space="0" w:color="E5E7EB"/>
                            <w:right w:val="single" w:sz="2" w:space="0" w:color="E5E7EB"/>
                          </w:divBdr>
                          <w:divsChild>
                            <w:div w:id="1856844819">
                              <w:marLeft w:val="0"/>
                              <w:marRight w:val="0"/>
                              <w:marTop w:val="0"/>
                              <w:marBottom w:val="0"/>
                              <w:divBdr>
                                <w:top w:val="single" w:sz="2" w:space="0" w:color="E5E7EB"/>
                                <w:left w:val="single" w:sz="2" w:space="0" w:color="E5E7EB"/>
                                <w:bottom w:val="single" w:sz="2" w:space="0" w:color="E5E7EB"/>
                                <w:right w:val="single" w:sz="2" w:space="0" w:color="E5E7EB"/>
                              </w:divBdr>
                              <w:divsChild>
                                <w:div w:id="504516229">
                                  <w:marLeft w:val="0"/>
                                  <w:marRight w:val="0"/>
                                  <w:marTop w:val="0"/>
                                  <w:marBottom w:val="0"/>
                                  <w:divBdr>
                                    <w:top w:val="single" w:sz="2" w:space="0" w:color="E5E7EB"/>
                                    <w:left w:val="single" w:sz="2" w:space="0" w:color="E5E7EB"/>
                                    <w:bottom w:val="single" w:sz="2" w:space="0" w:color="E5E7EB"/>
                                    <w:right w:val="single" w:sz="2" w:space="0" w:color="E5E7EB"/>
                                  </w:divBdr>
                                  <w:divsChild>
                                    <w:div w:id="176823572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016154285">
                      <w:marLeft w:val="0"/>
                      <w:marRight w:val="0"/>
                      <w:marTop w:val="0"/>
                      <w:marBottom w:val="0"/>
                      <w:divBdr>
                        <w:top w:val="single" w:sz="2" w:space="0" w:color="E5E7EB"/>
                        <w:left w:val="single" w:sz="2" w:space="0" w:color="E5E7EB"/>
                        <w:bottom w:val="single" w:sz="2" w:space="0" w:color="E5E7EB"/>
                        <w:right w:val="single" w:sz="2" w:space="0" w:color="E5E7EB"/>
                      </w:divBdr>
                      <w:divsChild>
                        <w:div w:id="397633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284069">
                  <w:marLeft w:val="0"/>
                  <w:marRight w:val="0"/>
                  <w:marTop w:val="0"/>
                  <w:marBottom w:val="120"/>
                  <w:divBdr>
                    <w:top w:val="none" w:sz="0" w:space="0" w:color="auto"/>
                    <w:left w:val="none" w:sz="0" w:space="0" w:color="auto"/>
                    <w:bottom w:val="none" w:sz="0" w:space="0" w:color="auto"/>
                    <w:right w:val="none" w:sz="0" w:space="0" w:color="auto"/>
                  </w:divBdr>
                  <w:divsChild>
                    <w:div w:id="1531869901">
                      <w:marLeft w:val="0"/>
                      <w:marRight w:val="0"/>
                      <w:marTop w:val="0"/>
                      <w:marBottom w:val="0"/>
                      <w:divBdr>
                        <w:top w:val="single" w:sz="2" w:space="0" w:color="E5E7EB"/>
                        <w:left w:val="single" w:sz="2" w:space="0" w:color="E5E7EB"/>
                        <w:bottom w:val="single" w:sz="2" w:space="0" w:color="E5E7EB"/>
                        <w:right w:val="single" w:sz="2" w:space="0" w:color="E5E7EB"/>
                      </w:divBdr>
                      <w:divsChild>
                        <w:div w:id="1350524436">
                          <w:marLeft w:val="0"/>
                          <w:marRight w:val="0"/>
                          <w:marTop w:val="0"/>
                          <w:marBottom w:val="0"/>
                          <w:divBdr>
                            <w:top w:val="single" w:sz="2" w:space="0" w:color="E5E7EB"/>
                            <w:left w:val="single" w:sz="2" w:space="0" w:color="E5E7EB"/>
                            <w:bottom w:val="single" w:sz="2" w:space="0" w:color="E5E7EB"/>
                            <w:right w:val="single" w:sz="2" w:space="0" w:color="E5E7EB"/>
                          </w:divBdr>
                          <w:divsChild>
                            <w:div w:id="391318574">
                              <w:marLeft w:val="0"/>
                              <w:marRight w:val="0"/>
                              <w:marTop w:val="0"/>
                              <w:marBottom w:val="0"/>
                              <w:divBdr>
                                <w:top w:val="single" w:sz="2" w:space="0" w:color="E5E7EB"/>
                                <w:left w:val="single" w:sz="2" w:space="0" w:color="E5E7EB"/>
                                <w:bottom w:val="single" w:sz="2" w:space="0" w:color="E5E7EB"/>
                                <w:right w:val="single" w:sz="2" w:space="0" w:color="E5E7EB"/>
                              </w:divBdr>
                              <w:divsChild>
                                <w:div w:id="56657069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 w:id="354622633">
          <w:marLeft w:val="0"/>
          <w:marRight w:val="0"/>
          <w:marTop w:val="0"/>
          <w:marBottom w:val="0"/>
          <w:divBdr>
            <w:top w:val="none" w:sz="0" w:space="0" w:color="auto"/>
            <w:left w:val="none" w:sz="0" w:space="0" w:color="auto"/>
            <w:bottom w:val="none" w:sz="0" w:space="0" w:color="auto"/>
            <w:right w:val="none" w:sz="0" w:space="0" w:color="auto"/>
          </w:divBdr>
          <w:divsChild>
            <w:div w:id="1909534393">
              <w:marLeft w:val="0"/>
              <w:marRight w:val="0"/>
              <w:marTop w:val="0"/>
              <w:marBottom w:val="0"/>
              <w:divBdr>
                <w:top w:val="single" w:sz="2" w:space="0" w:color="E5E7EB"/>
                <w:left w:val="single" w:sz="2" w:space="0" w:color="E5E7EB"/>
                <w:bottom w:val="single" w:sz="2" w:space="0" w:color="E5E7EB"/>
                <w:right w:val="single" w:sz="2" w:space="0" w:color="E5E7EB"/>
              </w:divBdr>
              <w:divsChild>
                <w:div w:id="1535652146">
                  <w:marLeft w:val="0"/>
                  <w:marRight w:val="0"/>
                  <w:marTop w:val="0"/>
                  <w:marBottom w:val="0"/>
                  <w:divBdr>
                    <w:top w:val="single" w:sz="2" w:space="0" w:color="E5E7EB"/>
                    <w:left w:val="single" w:sz="2" w:space="0" w:color="E5E7EB"/>
                    <w:bottom w:val="single" w:sz="2" w:space="0" w:color="E5E7EB"/>
                    <w:right w:val="single" w:sz="2" w:space="0" w:color="E5E7EB"/>
                  </w:divBdr>
                  <w:divsChild>
                    <w:div w:id="2078354270">
                      <w:marLeft w:val="0"/>
                      <w:marRight w:val="0"/>
                      <w:marTop w:val="0"/>
                      <w:marBottom w:val="0"/>
                      <w:divBdr>
                        <w:top w:val="single" w:sz="2" w:space="0" w:color="E5E7EB"/>
                        <w:left w:val="single" w:sz="2" w:space="0" w:color="E5E7EB"/>
                        <w:bottom w:val="single" w:sz="2" w:space="0" w:color="E5E7EB"/>
                        <w:right w:val="single" w:sz="2" w:space="0" w:color="E5E7EB"/>
                      </w:divBdr>
                      <w:divsChild>
                        <w:div w:id="796801176">
                          <w:marLeft w:val="0"/>
                          <w:marRight w:val="0"/>
                          <w:marTop w:val="0"/>
                          <w:marBottom w:val="0"/>
                          <w:divBdr>
                            <w:top w:val="single" w:sz="2" w:space="0" w:color="E5E7EB"/>
                            <w:left w:val="single" w:sz="2" w:space="0" w:color="E5E7EB"/>
                            <w:bottom w:val="single" w:sz="2" w:space="0" w:color="E5E7EB"/>
                            <w:right w:val="single" w:sz="2" w:space="0" w:color="E5E7EB"/>
                          </w:divBdr>
                        </w:div>
                        <w:div w:id="1089735306">
                          <w:marLeft w:val="0"/>
                          <w:marRight w:val="0"/>
                          <w:marTop w:val="0"/>
                          <w:marBottom w:val="0"/>
                          <w:divBdr>
                            <w:top w:val="single" w:sz="2" w:space="0" w:color="E5E7EB"/>
                            <w:left w:val="single" w:sz="2" w:space="0" w:color="E5E7EB"/>
                            <w:bottom w:val="single" w:sz="2" w:space="0" w:color="E5E7EB"/>
                            <w:right w:val="single" w:sz="2" w:space="0" w:color="E5E7EB"/>
                          </w:divBdr>
                        </w:div>
                        <w:div w:id="1260061960">
                          <w:marLeft w:val="0"/>
                          <w:marRight w:val="0"/>
                          <w:marTop w:val="0"/>
                          <w:marBottom w:val="0"/>
                          <w:divBdr>
                            <w:top w:val="single" w:sz="2" w:space="0" w:color="E5E7EB"/>
                            <w:left w:val="single" w:sz="2" w:space="0" w:color="E5E7EB"/>
                            <w:bottom w:val="single" w:sz="2" w:space="0" w:color="E5E7EB"/>
                            <w:right w:val="single" w:sz="2" w:space="0" w:color="E5E7EB"/>
                          </w:divBdr>
                        </w:div>
                        <w:div w:id="1455366806">
                          <w:marLeft w:val="0"/>
                          <w:marRight w:val="0"/>
                          <w:marTop w:val="0"/>
                          <w:marBottom w:val="0"/>
                          <w:divBdr>
                            <w:top w:val="single" w:sz="2" w:space="0" w:color="E5E7EB"/>
                            <w:left w:val="single" w:sz="2" w:space="0" w:color="E5E7EB"/>
                            <w:bottom w:val="single" w:sz="2" w:space="0" w:color="E5E7EB"/>
                            <w:right w:val="single" w:sz="2" w:space="0" w:color="E5E7EB"/>
                          </w:divBdr>
                        </w:div>
                        <w:div w:id="1543202396">
                          <w:marLeft w:val="0"/>
                          <w:marRight w:val="0"/>
                          <w:marTop w:val="0"/>
                          <w:marBottom w:val="0"/>
                          <w:divBdr>
                            <w:top w:val="single" w:sz="2" w:space="0" w:color="E5E7EB"/>
                            <w:left w:val="single" w:sz="2" w:space="0" w:color="E5E7EB"/>
                            <w:bottom w:val="single" w:sz="2" w:space="0" w:color="E5E7EB"/>
                            <w:right w:val="single" w:sz="2" w:space="0" w:color="E5E7EB"/>
                          </w:divBdr>
                        </w:div>
                        <w:div w:id="1801070539">
                          <w:marLeft w:val="0"/>
                          <w:marRight w:val="0"/>
                          <w:marTop w:val="0"/>
                          <w:marBottom w:val="0"/>
                          <w:divBdr>
                            <w:top w:val="single" w:sz="2" w:space="0" w:color="E5E7EB"/>
                            <w:left w:val="single" w:sz="2" w:space="0" w:color="E5E7EB"/>
                            <w:bottom w:val="single" w:sz="2" w:space="0" w:color="E5E7EB"/>
                            <w:right w:val="single" w:sz="2" w:space="0" w:color="E5E7EB"/>
                          </w:divBdr>
                        </w:div>
                        <w:div w:id="1885680624">
                          <w:marLeft w:val="0"/>
                          <w:marRight w:val="0"/>
                          <w:marTop w:val="0"/>
                          <w:marBottom w:val="0"/>
                          <w:divBdr>
                            <w:top w:val="single" w:sz="2" w:space="0" w:color="E5E7EB"/>
                            <w:left w:val="single" w:sz="2" w:space="0" w:color="E5E7EB"/>
                            <w:bottom w:val="single" w:sz="2" w:space="0" w:color="E5E7EB"/>
                            <w:right w:val="single" w:sz="2" w:space="0" w:color="E5E7EB"/>
                          </w:divBdr>
                        </w:div>
                        <w:div w:id="204212741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 w:id="2109160506">
      <w:bodyDiv w:val="1"/>
      <w:marLeft w:val="0"/>
      <w:marRight w:val="0"/>
      <w:marTop w:val="0"/>
      <w:marBottom w:val="0"/>
      <w:divBdr>
        <w:top w:val="none" w:sz="0" w:space="0" w:color="auto"/>
        <w:left w:val="none" w:sz="0" w:space="0" w:color="auto"/>
        <w:bottom w:val="none" w:sz="0" w:space="0" w:color="auto"/>
        <w:right w:val="none" w:sz="0" w:space="0" w:color="auto"/>
      </w:divBdr>
    </w:div>
    <w:div w:id="2122139656">
      <w:bodyDiv w:val="1"/>
      <w:marLeft w:val="0"/>
      <w:marRight w:val="0"/>
      <w:marTop w:val="0"/>
      <w:marBottom w:val="0"/>
      <w:divBdr>
        <w:top w:val="none" w:sz="0" w:space="0" w:color="auto"/>
        <w:left w:val="none" w:sz="0" w:space="0" w:color="auto"/>
        <w:bottom w:val="none" w:sz="0" w:space="0" w:color="auto"/>
        <w:right w:val="none" w:sz="0" w:space="0" w:color="auto"/>
      </w:divBdr>
      <w:divsChild>
        <w:div w:id="1222984958">
          <w:marLeft w:val="0"/>
          <w:marRight w:val="0"/>
          <w:marTop w:val="0"/>
          <w:marBottom w:val="0"/>
          <w:divBdr>
            <w:top w:val="single" w:sz="2" w:space="0" w:color="E5E7EB"/>
            <w:left w:val="single" w:sz="2" w:space="0" w:color="E5E7EB"/>
            <w:bottom w:val="single" w:sz="2" w:space="0" w:color="E5E7EB"/>
            <w:right w:val="single" w:sz="2" w:space="0" w:color="E5E7EB"/>
          </w:divBdr>
        </w:div>
        <w:div w:id="162754139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124834792">
      <w:bodyDiv w:val="1"/>
      <w:marLeft w:val="0"/>
      <w:marRight w:val="0"/>
      <w:marTop w:val="0"/>
      <w:marBottom w:val="0"/>
      <w:divBdr>
        <w:top w:val="none" w:sz="0" w:space="0" w:color="auto"/>
        <w:left w:val="none" w:sz="0" w:space="0" w:color="auto"/>
        <w:bottom w:val="none" w:sz="0" w:space="0" w:color="auto"/>
        <w:right w:val="none" w:sz="0" w:space="0" w:color="auto"/>
      </w:divBdr>
    </w:div>
    <w:div w:id="2130777877">
      <w:bodyDiv w:val="1"/>
      <w:marLeft w:val="0"/>
      <w:marRight w:val="0"/>
      <w:marTop w:val="0"/>
      <w:marBottom w:val="0"/>
      <w:divBdr>
        <w:top w:val="none" w:sz="0" w:space="0" w:color="auto"/>
        <w:left w:val="none" w:sz="0" w:space="0" w:color="auto"/>
        <w:bottom w:val="none" w:sz="0" w:space="0" w:color="auto"/>
        <w:right w:val="none" w:sz="0" w:space="0" w:color="auto"/>
      </w:divBdr>
    </w:div>
    <w:div w:id="2135439363">
      <w:bodyDiv w:val="1"/>
      <w:marLeft w:val="0"/>
      <w:marRight w:val="0"/>
      <w:marTop w:val="0"/>
      <w:marBottom w:val="0"/>
      <w:divBdr>
        <w:top w:val="none" w:sz="0" w:space="0" w:color="auto"/>
        <w:left w:val="none" w:sz="0" w:space="0" w:color="auto"/>
        <w:bottom w:val="none" w:sz="0" w:space="0" w:color="auto"/>
        <w:right w:val="none" w:sz="0" w:space="0" w:color="auto"/>
      </w:divBdr>
    </w:div>
    <w:div w:id="2139182200">
      <w:bodyDiv w:val="1"/>
      <w:marLeft w:val="0"/>
      <w:marRight w:val="0"/>
      <w:marTop w:val="0"/>
      <w:marBottom w:val="0"/>
      <w:divBdr>
        <w:top w:val="none" w:sz="0" w:space="0" w:color="auto"/>
        <w:left w:val="none" w:sz="0" w:space="0" w:color="auto"/>
        <w:bottom w:val="none" w:sz="0" w:space="0" w:color="auto"/>
        <w:right w:val="none" w:sz="0" w:space="0" w:color="auto"/>
      </w:divBdr>
    </w:div>
    <w:div w:id="2139371695">
      <w:bodyDiv w:val="1"/>
      <w:marLeft w:val="0"/>
      <w:marRight w:val="0"/>
      <w:marTop w:val="0"/>
      <w:marBottom w:val="0"/>
      <w:divBdr>
        <w:top w:val="none" w:sz="0" w:space="0" w:color="auto"/>
        <w:left w:val="none" w:sz="0" w:space="0" w:color="auto"/>
        <w:bottom w:val="none" w:sz="0" w:space="0" w:color="auto"/>
        <w:right w:val="none" w:sz="0" w:space="0" w:color="auto"/>
      </w:divBdr>
    </w:div>
    <w:div w:id="214369381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theme" Target="theme/theme1.xml"/><Relationship Id="rId16" Type="http://schemas.openxmlformats.org/officeDocument/2006/relationships/image" Target="media/image7.png"/><Relationship Id="rId11" Type="http://schemas.openxmlformats.org/officeDocument/2006/relationships/image" Target="media/image2.jpeg"/><Relationship Id="rId32" Type="http://schemas.openxmlformats.org/officeDocument/2006/relationships/image" Target="media/image21.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5" Type="http://schemas.openxmlformats.org/officeDocument/2006/relationships/webSettings" Target="webSettings.xml"/><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customXml" Target="ink/ink1.xml"/><Relationship Id="rId35" Type="http://schemas.microsoft.com/office/2007/relationships/hdphoto" Target="media/hdphoto2.wdp"/><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image" Target="media/image67.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microsoft.com/office/2007/relationships/hdphoto" Target="media/hdphoto1.wdp"/><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jpg"/><Relationship Id="rId67" Type="http://schemas.openxmlformats.org/officeDocument/2006/relationships/image" Target="media/image54.png"/><Relationship Id="rId20" Type="http://schemas.openxmlformats.org/officeDocument/2006/relationships/image" Target="media/image11.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footer" Target="footer2.xml"/><Relationship Id="rId31" Type="http://schemas.openxmlformats.org/officeDocument/2006/relationships/image" Target="media/image200.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6.png"/><Relationship Id="rId34" Type="http://schemas.openxmlformats.org/officeDocument/2006/relationships/image" Target="media/image22.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7" Type="http://schemas.openxmlformats.org/officeDocument/2006/relationships/endnotes" Target="endnotes.xml"/><Relationship Id="rId71" Type="http://schemas.openxmlformats.org/officeDocument/2006/relationships/image" Target="media/image58.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1-13T16:26:51.725"/>
    </inkml:context>
    <inkml:brush xml:id="br0">
      <inkml:brushProperty name="width" value="0.05" units="cm"/>
      <inkml:brushProperty name="height" value="0.05" units="cm"/>
      <inkml:brushProperty name="color" value="#FFFFFF"/>
    </inkml:brush>
  </inkml:definitions>
  <inkml:trace contextRef="#ctx0" brushRef="#br0">1 0 24575,'0'0'0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7FDB24DD-409D-554E-8DE3-305E0D869227}">
  <we:reference id="wa104381909" version="3.12.2.0" store="en-US" storeType="OMEX"/>
  <we:alternateReferences>
    <we:reference id="wa104381909" version="3.12.2.0"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New75</b:Tag>
    <b:SourceType>JournalArticle</b:SourceType>
    <b:Guid>{532C09BE-AE6E-4EE7-A707-70120A2E8434}</b:Guid>
    <b:Title>TRANSPORT FLEET PLANNING FOR MULTI-PERIOD OPERATIONS</b:Title>
    <b:Year>1975</b:Year>
    <b:Author>
      <b:Author>
        <b:NameList>
          <b:Person>
            <b:Last>New</b:Last>
            <b:First>Christopher</b:First>
            <b:Middle>Colin</b:Middle>
          </b:Person>
        </b:NameList>
      </b:Author>
    </b:Author>
    <b:JournalName>Operational Research Quarterly</b:JournalName>
    <b:Pages>151-166</b:Pages>
    <b:RefOrder>6</b:RefOrder>
  </b:Source>
  <b:Source>
    <b:Tag>Sch81</b:Tag>
    <b:SourceType>JournalArticle</b:SourceType>
    <b:Guid>{AD9010F4-E6E2-4AFA-85F8-28614AD3CC78}</b:Guid>
    <b:Author>
      <b:Author>
        <b:NameList>
          <b:Person>
            <b:Last>Schick</b:Last>
            <b:First>G</b:First>
          </b:Person>
          <b:Person>
            <b:Last>Stroup</b:Last>
            <b:First>J</b:First>
          </b:Person>
        </b:NameList>
      </b:Author>
    </b:Author>
    <b:Title>Experience with a multi-year fleet planning model</b:Title>
    <b:JournalName>Omega</b:JournalName>
    <b:Year>1981</b:Year>
    <b:Pages>389-396</b:Pages>
    <b:RefOrder>7</b:RefOrder>
  </b:Source>
  <b:Source>
    <b:Tag>Kho14</b:Tag>
    <b:SourceType>JournalArticle</b:SourceType>
    <b:Guid>{5E0A5FB6-600D-4392-9509-D2E64F573055}</b:Guid>
    <b:Author>
      <b:Author>
        <b:NameList>
          <b:Person>
            <b:Last>Khoo</b:Last>
            <b:First>H</b:First>
            <b:Middle>L</b:Middle>
          </b:Person>
          <b:Person>
            <b:Last>Teoh</b:Last>
            <b:First>L</b:First>
            <b:Middle>E</b:Middle>
          </b:Person>
        </b:NameList>
      </b:Author>
    </b:Author>
    <b:Title>A bi-objective dynamic programming approach for airline green fleet planning</b:Title>
    <b:JournalName>Transportation Research Part D: Transport and Environment</b:JournalName>
    <b:Year>2014</b:Year>
    <b:Pages>166-185</b:Pages>
    <b:RefOrder>8</b:RefOrder>
  </b:Source>
  <b:Source>
    <b:Tag>Ros14</b:Tag>
    <b:SourceType>JournalArticle</b:SourceType>
    <b:Guid>{43A88B35-972E-4C6E-9337-C79990C6E36D}</b:Guid>
    <b:Author>
      <b:Author>
        <b:NameList>
          <b:Person>
            <b:Last>Rosskopf</b:Last>
            <b:First>M</b:First>
          </b:Person>
          <b:Person>
            <b:Last>Lehner</b:Last>
            <b:First>S</b:First>
          </b:Person>
          <b:Person>
            <b:Last>Gollnick</b:Last>
            <b:First>V</b:First>
          </b:Person>
        </b:NameList>
      </b:Author>
    </b:Author>
    <b:Title>Economic-environmental trade-offs in long-term airline fleet planning</b:Title>
    <b:JournalName>Journal of Air Transport Management</b:JournalName>
    <b:Year>2014</b:Year>
    <b:Pages>109-115</b:Pages>
    <b:RefOrder>19</b:RefOrder>
  </b:Source>
  <b:Source>
    <b:Tag>Baz12</b:Tag>
    <b:SourceType>JournalArticle</b:SourceType>
    <b:Guid>{AAE54F83-3C99-47F7-BF6B-F0F92346E04A}</b:Guid>
    <b:Author>
      <b:Author>
        <b:NameList>
          <b:Person>
            <b:Last>Bazargan</b:Last>
            <b:First>M</b:First>
          </b:Person>
          <b:Person>
            <b:Last>Hartman</b:Last>
            <b:First>J</b:First>
          </b:Person>
        </b:NameList>
      </b:Author>
    </b:Author>
    <b:Title>Aircraft replacement strategy: model and analysis</b:Title>
    <b:JournalName>Journal of Air Transport Management</b:JournalName>
    <b:Year>2012</b:Year>
    <b:Pages>26-29</b:Pages>
    <b:RefOrder>17</b:RefOrder>
  </b:Source>
  <b:Source>
    <b:Tag>Hsu11</b:Tag>
    <b:SourceType>JournalArticle</b:SourceType>
    <b:Guid>{9B8488E0-A44E-4FF9-B61D-1E17743EF463}</b:Guid>
    <b:Author>
      <b:Author>
        <b:NameList>
          <b:Person>
            <b:Last>Hsu</b:Last>
            <b:First>C</b:First>
            <b:Middle>I</b:Middle>
          </b:Person>
          <b:Person>
            <b:First>Li,</b:First>
            <b:Middle>H C</b:Middle>
          </b:Person>
          <b:Person>
            <b:Last>Liu</b:Last>
            <b:First>S</b:First>
            <b:Middle>M</b:Middle>
          </b:Person>
          <b:Person>
            <b:Last>Chao</b:Last>
            <b:First>C</b:First>
            <b:Middle>C</b:Middle>
          </b:Person>
        </b:NameList>
      </b:Author>
    </b:Author>
    <b:Title>Aircraft replacement scheduling: a dynamic programming approach</b:Title>
    <b:JournalName>Transportation Research Part E: Logistics and Transportation Review</b:JournalName>
    <b:Year>2011</b:Year>
    <b:Pages>41-60</b:Pages>
    <b:RefOrder>18</b:RefOrder>
  </b:Source>
  <b:Source>
    <b:Tag>Mül18</b:Tag>
    <b:SourceType>JournalArticle</b:SourceType>
    <b:Guid>{C4D7C453-FE5C-45B9-9B6C-6C40B4D0A5F8}</b:Guid>
    <b:Author>
      <b:Author>
        <b:NameList>
          <b:Person>
            <b:Last>Müller</b:Last>
            <b:First>Christoph</b:First>
          </b:Person>
          <b:Person>
            <b:Last>Kieckhäfer</b:Last>
            <b:First>Karsten</b:First>
          </b:Person>
          <b:Person>
            <b:Last>Spengler</b:Last>
            <b:First>Thomas</b:First>
            <b:Middle>S</b:Middle>
          </b:Person>
        </b:NameList>
      </b:Author>
    </b:Author>
    <b:Title>The influence of emission thresholds and retrofit options on airline fleet planning: An optimization approach</b:Title>
    <b:JournalName>Energy Policy</b:JournalName>
    <b:Year>2018</b:Year>
    <b:Pages>242-257</b:Pages>
    <b:RefOrder>9</b:RefOrder>
  </b:Source>
  <b:Source>
    <b:Tag>Öze17</b:Tag>
    <b:SourceType>JournalArticle</b:SourceType>
    <b:Guid>{D5DC77B5-20B5-4181-B7B4-495BC4E13AC3}</b:Guid>
    <b:Author>
      <b:Author>
        <b:NameList>
          <b:Person>
            <b:Last>Özener</b:Last>
            <b:First>Okan</b:First>
            <b:Middle>Örsan</b:Middle>
          </b:Person>
          <b:Person>
            <b:Last>Matoglu</b:Last>
            <b:First>Melda</b:First>
            <b:Middle>Örmeci</b:Middle>
          </b:Person>
          <b:Person>
            <b:Last>Günes</b:Last>
            <b:First>Erdogan</b:First>
          </b:Person>
          <b:Person>
            <b:Last>Haouari</b:Last>
            <b:First>Mohamed</b:First>
          </b:Person>
          <b:Person>
            <b:Last>Sözer</b:Last>
            <b:First>Hasan</b:First>
          </b:Person>
        </b:NameList>
      </b:Author>
    </b:Author>
    <b:Title>Solving a large-scale integrated fleet assignment and crew pairing problem</b:Title>
    <b:JournalName>Annals of Operations Research</b:JournalName>
    <b:Year>2017</b:Year>
    <b:Pages>1-24</b:Pages>
    <b:RefOrder>22</b:RefOrder>
  </b:Source>
  <b:Source>
    <b:Tag>Ber09</b:Tag>
    <b:SourceType>JournalArticle</b:SourceType>
    <b:Guid>{DB4998AB-2016-4D01-9E96-48903F5C90D1}</b:Guid>
    <b:Author>
      <b:Author>
        <b:NameList>
          <b:Person>
            <b:Last>Berhart</b:Last>
            <b:First>Cynthia</b:First>
          </b:Person>
          <b:Person>
            <b:Last>Farahat</b:Last>
            <b:First>Amr</b:First>
          </b:Person>
          <b:Person>
            <b:Last>Lohatepanont</b:Last>
            <b:First>Manoj</b:First>
          </b:Person>
        </b:NameList>
      </b:Author>
    </b:Author>
    <b:Title>Airline Fleet Assignment with Enhanced Revenue Modeling</b:Title>
    <b:JournalName>Operations Research</b:JournalName>
    <b:Year>2009</b:Year>
    <b:Pages>231-244</b:Pages>
    <b:RefOrder>20</b:RefOrder>
  </b:Source>
  <b:Source>
    <b:Tag>Cla96</b:Tag>
    <b:SourceType>JournalArticle</b:SourceType>
    <b:Guid>{7899D3F6-F2B4-4424-A83D-D8D7071D4E41}</b:Guid>
    <b:Author>
      <b:Author>
        <b:NameList>
          <b:Person>
            <b:Last>Clarke</b:Last>
            <b:First>L</b:First>
            <b:Middle>W</b:Middle>
          </b:Person>
          <b:Person>
            <b:Last>Hane</b:Last>
            <b:First>C</b:First>
            <b:Middle>A</b:Middle>
          </b:Person>
          <b:Person>
            <b:Last>Johnson</b:Last>
            <b:First>E</b:First>
            <b:Middle>L</b:Middle>
          </b:Person>
          <b:Person>
            <b:Last>Nemhauser</b:Last>
            <b:First>G</b:First>
            <b:Middle>L</b:Middle>
          </b:Person>
        </b:NameList>
      </b:Author>
    </b:Author>
    <b:Title>Maintenance and Crew Considerations in Fleet Assignment</b:Title>
    <b:JournalName>Transportation Science</b:JournalName>
    <b:Year>1996</b:Year>
    <b:Pages>249-260</b:Pages>
    <b:RefOrder>21</b:RefOrder>
  </b:Source>
  <b:Source>
    <b:Tag>Hol08</b:Tag>
    <b:SourceType>Book</b:SourceType>
    <b:Guid>{F418AA76-2941-42C9-8C65-6FE17F278890}</b:Guid>
    <b:Author>
      <b:Author>
        <b:NameList>
          <b:Person>
            <b:Last>Holloway</b:Last>
            <b:First>Stephen</b:First>
          </b:Person>
        </b:NameList>
      </b:Author>
    </b:Author>
    <b:Title>Straight and Level, Practical Airline Economis</b:Title>
    <b:Year>2008</b:Year>
    <b:City>Hampshire, England; Burlington, USA</b:City>
    <b:Publisher>Ashgate Publishing</b:Publisher>
    <b:RefOrder>16</b:RefOrder>
  </b:Source>
  <b:Source>
    <b:Tag>Oli21</b:Tag>
    <b:SourceType>JournalArticle</b:SourceType>
    <b:Guid>{6518A07B-BE24-4CA3-B486-950B89EEE60A}</b:Guid>
    <b:Title>Estimating fuel-efficiency while accounting for dynamic fleet management: Testing the effects of fuel price signals and fleet rollover</b:Title>
    <b:Year>2021</b:Year>
    <b:Author>
      <b:Author>
        <b:NameList>
          <b:Person>
            <b:Last>Oliveira</b:Last>
            <b:First>Alessandro</b:First>
            <b:Middle>V M</b:Middle>
          </b:Person>
          <b:Person>
            <b:Last>Narcizo</b:Last>
            <b:First>Rodolfo</b:First>
            <b:Middle>R</b:Middle>
          </b:Person>
          <b:Person>
            <b:Last>Caliari</b:Last>
            <b:First>Thiago</b:First>
          </b:Person>
          <b:Person>
            <b:Last>Morales</b:Last>
            <b:First>Mauricio</b:First>
            <b:Middle>A V</b:Middle>
          </b:Person>
          <b:Person>
            <b:Last>Prado</b:Last>
            <b:First>Rafael</b:First>
          </b:Person>
        </b:NameList>
      </b:Author>
    </b:Author>
    <b:JournalName>Transportation Research Part D: Transport and Environment</b:JournalName>
    <b:RefOrder>28</b:RefOrder>
  </b:Source>
  <b:Source>
    <b:Tag>Oli22</b:Tag>
    <b:SourceType>JournalArticle</b:SourceType>
    <b:Guid>{94390088-FD6D-4D70-9138-3B67FC693994}</b:Guid>
    <b:Author>
      <b:Author>
        <b:NameList>
          <b:Person>
            <b:Last>Oliveira</b:Last>
            <b:First>Alessandro</b:First>
            <b:Middle>V M</b:Middle>
          </b:Person>
          <b:Person>
            <b:Last>Caliari</b:Last>
            <b:First>Thiago</b:First>
          </b:Person>
          <b:Person>
            <b:Last>Narcizo</b:Last>
            <b:First>Rodolfo</b:First>
            <b:Middle>R</b:Middle>
          </b:Person>
        </b:NameList>
      </b:Author>
    </b:Author>
    <b:Title>An empirical model of fleet modernization: On the relationship between market concentration and innovation adoption by airlines</b:Title>
    <b:JournalName>Research in Transportation Business &amp; Management</b:JournalName>
    <b:Year>2022</b:Year>
    <b:RefOrder>29</b:RefOrder>
  </b:Source>
  <b:Source>
    <b:Tag>Ozd11</b:Tag>
    <b:SourceType>JournalArticle</b:SourceType>
    <b:Guid>{76D51507-8E90-4089-ABFA-D2EDB24D4D5A}</b:Guid>
    <b:Author>
      <b:Author>
        <b:NameList>
          <b:Person>
            <b:Last>Ozdemir</b:Last>
            <b:First>M</b:First>
            <b:Middle>S</b:Middle>
          </b:Person>
          <b:Person>
            <b:Last>Basligil</b:Last>
            <b:First>H</b:First>
          </b:Person>
          <b:Person>
            <b:Last>Karaca</b:Last>
            <b:First>M</b:First>
          </b:Person>
        </b:NameList>
      </b:Author>
    </b:Author>
    <b:Title>Aircraft Selection Using Analytic Network Process: A Case for Turkish Airlines.</b:Title>
    <b:JournalName>Proceedings of the World Congress on Engineering</b:JournalName>
    <b:Year>2011</b:Year>
    <b:RefOrder>24</b:RefOrder>
  </b:Source>
  <b:Source>
    <b:Tag>Gom12</b:Tag>
    <b:SourceType>JournalArticle</b:SourceType>
    <b:Guid>{E0F9814D-6122-45AA-AE5F-33EFD286251F}</b:Guid>
    <b:Author>
      <b:Author>
        <b:NameList>
          <b:Person>
            <b:Last>Gomes</b:Last>
            <b:First>L.</b:First>
            <b:Middle>F. A. M.</b:Middle>
          </b:Person>
          <b:Person>
            <b:Last>Fernandes</b:Last>
            <b:First>J.</b:First>
            <b:Middle>E. d. M</b:Middle>
          </b:Person>
          <b:Person>
            <b:Last>Soares de Mello</b:Last>
            <b:First>J.</b:First>
            <b:Middle>C. C. B</b:Middle>
          </b:Person>
        </b:NameList>
      </b:Author>
    </b:Author>
    <b:Title>A fuzzy stochastic approach to the multicriteria selection of an aircraft for regional chartering.</b:Title>
    <b:JournalName>Journal of Advanced Transportation</b:JournalName>
    <b:Year>2012</b:Year>
    <b:RefOrder>25</b:RefOrder>
  </b:Source>
  <b:Source>
    <b:Tag>Teo15</b:Tag>
    <b:SourceType>JournalArticle</b:SourceType>
    <b:Guid>{91B7550F-3989-4457-AA66-3C285DE57083}</b:Guid>
    <b:Author>
      <b:Author>
        <b:NameList>
          <b:Person>
            <b:Last>Teoh</b:Last>
            <b:First>L.</b:First>
            <b:Middle>E.</b:Middle>
          </b:Person>
          <b:Person>
            <b:Last>Khoo</b:Last>
            <b:First>H.</b:First>
            <b:Middle>L.</b:Middle>
          </b:Person>
        </b:NameList>
      </b:Author>
    </b:Author>
    <b:Title>Airline Strategic Fleet Planning Framework</b:Title>
    <b:JournalName> Journal of the Eastern Asia Society for Transportation Studies</b:JournalName>
    <b:Year>2015</b:Year>
    <b:RefOrder>26</b:RefOrder>
  </b:Source>
  <b:Source>
    <b:Tag>Ard20</b:Tag>
    <b:SourceType>JournalArticle</b:SourceType>
    <b:Guid>{EB1DCD31-E903-4645-B973-85E40B421C15}</b:Guid>
    <b:Author>
      <b:Author>
        <b:NameList>
          <b:Person>
            <b:Last>Ardil</b:Last>
            <b:First>C</b:First>
          </b:Person>
        </b:NameList>
      </b:Author>
    </b:Author>
    <b:Title>Trainer Aircraft Selection Using Preference Analysis for Reference Ideal Solution (PARIS)</b:Title>
    <b:JournalName>International Journal of Aerospace and Mechanical Engineering,</b:JournalName>
    <b:Year>2020</b:Year>
    <b:RefOrder>27</b:RefOrder>
  </b:Source>
  <b:Source>
    <b:Tag>Air23</b:Tag>
    <b:SourceType>Report</b:SourceType>
    <b:Guid>{54FB26A5-92E8-1249-82A8-FBD19D5D902D}</b:Guid>
    <b:Title>Airlines Set to Earn 2.7% Net Profit Margin on Record Revenues in 2024</b:Title>
    <b:City>Geneva</b:City>
    <b:Publisher>The International Air Transport Association (IATA)</b:Publisher>
    <b:Year>2023</b:Year>
    <b:Author>
      <b:Author>
        <b:Corporate>International Air Transport Association (IATA)</b:Corporate>
      </b:Author>
    </b:Author>
    <b:RefOrder>1</b:RefOrder>
  </b:Source>
  <b:Source>
    <b:Tag>Ric23</b:Tag>
    <b:SourceType>Report</b:SourceType>
    <b:Guid>{FB356B92-9D08-774E-8084-8DF10189E824}</b:Guid>
    <b:Author>
      <b:Author>
        <b:NameList>
          <b:Person>
            <b:Last>Richter</b:Last>
            <b:First>Felix</b:First>
          </b:Person>
        </b:NameList>
      </b:Author>
    </b:Author>
    <b:Title>Liftoff: Airline Industry Returns to Profits in 2023</b:Title>
    <b:Publisher>Statista</b:Publisher>
    <b:Year>2023</b:Year>
    <b:RefOrder>2</b:RefOrder>
  </b:Source>
  <b:Source>
    <b:Tag>Hua21</b:Tag>
    <b:SourceType>JournalArticle</b:SourceType>
    <b:Guid>{39290FF8-A5F7-9D43-AE93-8054566B4EE5}</b:Guid>
    <b:Title>Assessing the financial performance of airlines in the Asia-Pacific region</b:Title>
    <b:Year>2021</b:Year>
    <b:Author>
      <b:Author>
        <b:NameList>
          <b:Person>
            <b:Last>Huang</b:Last>
            <b:First>Carol</b:First>
            <b:Middle>C.</b:Middle>
          </b:Person>
        </b:NameList>
      </b:Author>
    </b:Author>
    <b:JournalName>Investment Management and Financial Innovations</b:JournalName>
    <b:Pages>234-244</b:Pages>
    <b:RefOrder>3</b:RefOrder>
  </b:Source>
  <b:Source>
    <b:Tag>SaC19</b:Tag>
    <b:SourceType>JournalArticle</b:SourceType>
    <b:Guid>{281883D0-E72B-8540-821A-FAB569E114E1}</b:Guid>
    <b:Author>
      <b:Author>
        <b:NameList>
          <b:Person>
            <b:Last>Sa</b:Last>
            <b:First>Constantijn</b:First>
            <b:Middle>A.A.</b:Middle>
          </b:Person>
          <b:Person>
            <b:Last>Santos</b:Last>
            <b:First>F</b:First>
            <b:Middle>Bruno</b:Middle>
          </b:Person>
          <b:Person>
            <b:Last>Clarke</b:Last>
            <b:First>John-Paul</b:First>
            <b:Middle>B.</b:Middle>
          </b:Person>
        </b:NameList>
      </b:Author>
    </b:Author>
    <b:Title>Portfolio-based airline fleet planning under stochastic demand</b:Title>
    <b:JournalName>Omega</b:JournalName>
    <b:Year>2019</b:Year>
    <b:RefOrder>4</b:RefOrder>
  </b:Source>
  <b:Source>
    <b:Tag>IAT</b:Tag>
    <b:SourceType>DocumentFromInternetSite</b:SourceType>
    <b:Guid>{CB7A0E67-B38C-D74E-B9A4-21C93F06B636}</b:Guid>
    <b:Author>
      <b:Author>
        <b:NameList>
          <b:Person>
            <b:Last>IATA Sustainability and Economics</b:Last>
            <b:First>S&amp;P</b:First>
            <b:Middle>Global, Macrobond</b:Middle>
          </b:Person>
        </b:NameList>
      </b:Author>
    </b:Author>
    <b:RefOrder>5</b:RefOrder>
  </b:Source>
  <b:Source>
    <b:Tag>Shu75</b:Tag>
    <b:SourceType>ConferenceProceedings</b:SourceType>
    <b:Guid>{416D36F0-3F0E-2F4A-B3C7-7AC17AABCD75}</b:Guid>
    <b:Author>
      <b:Author>
        <b:NameList>
          <b:Person>
            <b:Last>Shube</b:Last>
            <b:First>D</b:First>
          </b:Person>
          <b:Person>
            <b:Last>Stroup</b:Last>
            <b:First>J</b:First>
          </b:Person>
        </b:NameList>
      </b:Author>
    </b:Author>
    <b:Title>Fleet Planning Model</b:Title>
    <b:Year>1975</b:Year>
    <b:Pages>45-50</b:Pages>
    <b:ConferenceName>Winter Computer Simulation Conference Proceedings</b:ConferenceName>
    <b:Publisher>Society for Computer Simulation</b:Publisher>
    <b:RefOrder>10</b:RefOrder>
  </b:Source>
  <b:Source>
    <b:Tag>Pow97</b:Tag>
    <b:SourceType>JournalArticle</b:SourceType>
    <b:Guid>{BBEAC6A9-694C-6C47-8CA1-94F90594B3F9}</b:Guid>
    <b:Author>
      <b:Author>
        <b:NameList>
          <b:Person>
            <b:Last>Powell</b:Last>
            <b:First>W.</b:First>
            <b:Middle>B.</b:Middle>
          </b:Person>
          <b:Person>
            <b:Last>Carvalho</b:Last>
            <b:First>T.</b:First>
            <b:Middle>A.</b:Middle>
          </b:Person>
        </b:NameList>
      </b:Author>
    </b:Author>
    <b:Title>Dynamic control of multicommodity fleet management problems</b:Title>
    <b:Year>1997</b:Year>
    <b:Pages>522-541</b:Pages>
    <b:JournalName>European Journal of Operational Research</b:JournalName>
    <b:RefOrder>12</b:RefOrder>
  </b:Source>
  <b:Source>
    <b:Tag>Kap17</b:Tag>
    <b:SourceType>DocumentFromInternetSite</b:SourceType>
    <b:Guid>{49DE911B-3CA7-1A4E-A59C-F4C829A93C36}</b:Guid>
    <b:Title>INSIGHT FROM FLIGHTGLOBAL: Mid-life aircraft trading patterns and the impact of lessors  </b:Title>
    <b:Year>2017</b:Year>
    <b:Author>
      <b:Author>
        <b:NameList>
          <b:Person>
            <b:Last>Kaplan</b:Last>
            <b:First>Thomas</b:First>
          </b:Person>
        </b:NameList>
      </b:Author>
    </b:Author>
    <b:InternetSiteTitle>FlightGlobal</b:InternetSiteTitle>
    <b:URL>https://www.flightglobal.com/insight-from-flightglobal-mid-life-aircraft-trading-patterns-and-the-impact-of-lessors/123219.article</b:URL>
    <b:RefOrder>13</b:RefOrder>
  </b:Source>
  <b:Source>
    <b:Tag>Sub94</b:Tag>
    <b:SourceType>JournalArticle</b:SourceType>
    <b:Guid>{DEAA463C-7DE5-2C45-9E3F-942D376BE6FA}</b:Guid>
    <b:Author>
      <b:Author>
        <b:NameList>
          <b:Person>
            <b:Last>Subramanian</b:Last>
            <b:First>R.</b:First>
          </b:Person>
          <b:Person>
            <b:Last>Scheff</b:Last>
            <b:First>R.</b:First>
            <b:Middle>P.</b:Middle>
          </b:Person>
          <b:Person>
            <b:Last>Quillinan</b:Last>
            <b:First>J.</b:First>
            <b:Middle>D.</b:Middle>
          </b:Person>
          <b:Person>
            <b:Last>Wiper</b:Last>
            <b:First>D.S.</b:First>
          </b:Person>
          <b:Person>
            <b:Last>Marsten</b:Last>
            <b:First>R.</b:First>
            <b:Middle>E.</b:Middle>
          </b:Person>
        </b:NameList>
      </b:Author>
    </b:Author>
    <b:Title>Cold-start: Fleet Assignment at Delta Air Lines</b:Title>
    <b:Year>1994</b:Year>
    <b:JournalName>Interfaces</b:JournalName>
    <b:Pages>104-120</b:Pages>
    <b:RefOrder>11</b:RefOrder>
  </b:Source>
  <b:Source>
    <b:Tag>Oum00</b:Tag>
    <b:SourceType>JournalArticle</b:SourceType>
    <b:Guid>{F7A71F93-DD9C-5841-92CB-864757C6F7F9}</b:Guid>
    <b:Author>
      <b:Author>
        <b:NameList>
          <b:Person>
            <b:Last>Oum</b:Last>
            <b:First>T.H.</b:First>
          </b:Person>
          <b:Person>
            <b:Last>Zhang</b:Last>
            <b:First>A.</b:First>
          </b:Person>
          <b:Person>
            <b:Last>Zhang</b:Last>
            <b:First>Y.</b:First>
          </b:Person>
        </b:NameList>
      </b:Author>
    </b:Author>
    <b:Title>Optimal demand for operating lease of aircraft</b:Title>
    <b:JournalName>Transportation Research Part B</b:JournalName>
    <b:Year>2000</b:Year>
    <b:Pages>17-29</b:Pages>
    <b:RefOrder>14</b:RefOrder>
  </b:Source>
  <b:Source>
    <b:Tag>Lis05</b:Tag>
    <b:SourceType>JournalArticle</b:SourceType>
    <b:Guid>{DAADA65F-9BAA-4A43-9EEE-F784ED7FFDA7}</b:Guid>
    <b:Author>
      <b:Author>
        <b:NameList>
          <b:Person>
            <b:Last>Listes</b:Last>
            <b:First>O</b:First>
          </b:Person>
          <b:Person>
            <b:Last>Dekker</b:Last>
            <b:First>R.</b:First>
          </b:Person>
        </b:NameList>
      </b:Author>
    </b:Author>
    <b:Title>A scenario aggregation-based approach for determining a robust airline fleet composition for dynamic capacity allocation</b:Title>
    <b:JournalName>Transportation Science</b:JournalName>
    <b:Year>2005</b:Year>
    <b:Pages>367-82</b:Pages>
    <b:RefOrder>15</b:RefOrder>
  </b:Source>
  <b:Source>
    <b:Tag>SaC16</b:Tag>
    <b:SourceType>DocumentFromInternetSite</b:SourceType>
    <b:Guid>{EB17E73C-F5AB-C64B-9871-29110210BD44}</b:Guid>
    <b:Title>Robust fleet planning under stochastic demand (Master's Thesis)</b:Title>
    <b:Year>2016</b:Year>
    <b:InternetSiteTitle>TU Delft Repoistory</b:InternetSiteTitle>
    <b:URL>http://resolver.tudelft.nl/uuid:13fd72f6-946b-4fc1-bcfd-ee1d737abe85</b:URL>
    <b:Month>05</b:Month>
    <b:Day>27</b:Day>
    <b:Author>
      <b:Author>
        <b:NameList>
          <b:Person>
            <b:Last>Sa</b:Last>
            <b:First>Constantijn</b:First>
            <b:Middle>A.A.</b:Middle>
          </b:Person>
        </b:NameList>
      </b:Author>
    </b:Author>
    <b:RefOrder>23</b:RefOrder>
  </b:Source>
  <b:Source>
    <b:Tag>WuJ22</b:Tag>
    <b:SourceType>JournalArticle</b:SourceType>
    <b:Guid>{696562E8-77E4-7443-B579-6EF44A59B7B7}</b:Guid>
    <b:Title>Integrated aviation model and metaheuristic algorithm for hub-and-spoke network design and airline fleet planning</b:Title>
    <b:Year>2022</b:Year>
    <b:Author>
      <b:Author>
        <b:NameList>
          <b:Person>
            <b:Last>Wu</b:Last>
            <b:First>Jiang</b:First>
          </b:Person>
          <b:Person>
            <b:Last>Zhang</b:Last>
            <b:First>Pei-wen</b:First>
          </b:Person>
          <b:Person>
            <b:Last>Wang</b:Last>
            <b:First>Yu</b:First>
          </b:Person>
          <b:Person>
            <b:Last>Shi</b:Last>
            <b:First>Jim</b:First>
            <b:Middle>(Jumin)</b:Middle>
          </b:Person>
        </b:NameList>
      </b:Author>
    </b:Author>
    <b:JournalName>Transportation Research Part E</b:JournalName>
    <b:RefOrder>30</b:RefOrder>
  </b:Source>
  <b:Source>
    <b:Tag>Moh22</b:Tag>
    <b:SourceType>JournalArticle</b:SourceType>
    <b:Guid>{BB7B36A4-1945-874C-ABB7-18DB8919686F}</b:Guid>
    <b:Author>
      <b:Author>
        <b:NameList>
          <b:Person>
            <b:Last>Mohri</b:Last>
            <b:First>Seyed</b:First>
            <b:Middle>Sina</b:Middle>
          </b:Person>
          <b:Person>
            <b:Last>Nasrollahi</b:Last>
            <b:First>Mahdi</b:First>
          </b:Person>
          <b:Person>
            <b:Last>Pirayesh</b:Last>
            <b:First>Amir</b:First>
          </b:Person>
          <b:Person>
            <b:Last>Mohammadi</b:Last>
            <b:First>Mehrdad</b:First>
          </b:Person>
        </b:NameList>
      </b:Author>
    </b:Author>
    <b:Title>An integrated global airline hub network design with fleet planning</b:Title>
    <b:JournalName>Computers &amp; Industrial Engineering</b:JournalName>
    <b:Year>2022</b:Year>
    <b:RefOrder>31</b:RefOrder>
  </b:Source>
  <b:Source>
    <b:Tag>USD23</b:Tag>
    <b:SourceType>InternetSite</b:SourceType>
    <b:Guid>{51039691-9532-E74F-A1A7-58C44DE992A3}</b:Guid>
    <b:Title>Data Bank 28DM-T-100</b:Title>
    <b:Year>2023</b:Year>
    <b:Author>
      <b:Author>
        <b:Corporate>US Department of Transportation</b:Corporate>
      </b:Author>
    </b:Author>
    <b:InternetSiteTitle>Bureau of Transportation Statistics</b:InternetSiteTitle>
    <b:URL>https://www.bts.gov/browse-statistical-products-and-data/bts-publications/data-bank-28dm-t-100-domestic-market-data</b:URL>
    <b:Month>12</b:Month>
    <b:Day>14</b:Day>
    <b:RefOrder>33</b:RefOrder>
  </b:Source>
  <b:Source>
    <b:Tag>USD24</b:Tag>
    <b:SourceType>InternetSite</b:SourceType>
    <b:Guid>{92E4610A-C3EA-1146-B2DC-8AC1CC4F1E1F}</b:Guid>
    <b:Author>
      <b:Author>
        <b:Corporate>US Department of Transportation</b:Corporate>
      </b:Author>
    </b:Author>
    <b:Title>Air Carrier Statistics</b:Title>
    <b:InternetSiteTitle>Bureau of Transportation Statistics</b:InternetSiteTitle>
    <b:URL>https://www.transtats.bts.gov/DatabaseInfo.asp?QO_VQ=EEE&amp;Yv0x=D</b:URL>
    <b:Year>2024</b:Year>
    <b:RefOrder>34</b:RefOrder>
  </b:Source>
  <b:Source>
    <b:Tag>Cor19</b:Tag>
    <b:SourceType>InternetSite</b:SourceType>
    <b:Guid>{7551ABAE-2DB5-B84B-B44B-7D5B88128142}</b:Guid>
    <b:Author>
      <b:Author>
        <b:Corporate>Cornell Law School</b:Corporate>
      </b:Author>
    </b:Author>
    <b:Title>14 CFR § 291.45 - BTS Schedule T–100, U.S. Air Carrier Traffic and Capacity Data by Nonstop Segment and On-Flight Market.</b:Title>
    <b:InternetSiteTitle>Legal Information Institute</b:InternetSiteTitle>
    <b:URL>https://www.law.cornell.edu/cfr/text/14/291.45</b:URL>
    <b:Year>2019</b:Year>
    <b:RefOrder>35</b:RefOrder>
  </b:Source>
  <b:Source>
    <b:Tag>Cha23</b:Tag>
    <b:SourceType>DocumentFromInternetSite</b:SourceType>
    <b:Guid>{E237BFCE-1DE7-0E4E-8710-4A7CD542D42C}</b:Guid>
    <b:Title>Department of Transportation</b:Title>
    <b:InternetSiteTitle>US Federal Register Office</b:InternetSiteTitle>
    <b:URL>https://public-inspection.federalregister.gov/2023-03224.pdf</b:URL>
    <b:Year>2023</b:Year>
    <b:Month>2</b:Month>
    <b:Day>9</b:Day>
    <b:Author>
      <b:Author>
        <b:NameList>
          <b:Person>
            <b:Last>Chadwick</b:Last>
            <b:First>William</b:First>
            <b:Middle>Jr.</b:Middle>
          </b:Person>
        </b:NameList>
      </b:Author>
    </b:Author>
    <b:RefOrder>36</b:RefOrder>
  </b:Source>
  <b:Source>
    <b:Tag>Placeholder1</b:Tag>
    <b:SourceType>DocumentFromInternetSite</b:SourceType>
    <b:Guid>{D6C36F65-9D3E-0F4D-8030-9D7AA70973FB}</b:Guid>
    <b:Title>List of Low-Cost-Carriers (LCCs) based on ICAO definition</b:Title>
    <b:InternetSiteTitle>ICAO</b:InternetSiteTitle>
    <b:URL>http://www.icao.int/sustainability/Pages/GATO2030.aspx</b:URL>
    <b:Year>2017</b:Year>
    <b:Month>06</b:Month>
    <b:Day>14</b:Day>
    <b:RefOrder>37</b:RefOrder>
  </b:Source>
  <b:Source>
    <b:Tag>Bit16</b:Tag>
    <b:SourceType>JournalArticle</b:SourceType>
    <b:Guid>{354D9E22-403C-E546-928C-CDCDFABC0611}</b:Guid>
    <b:Title>A Comparative Analysis of Cost Change for Low-Cost, Full-Service, and Other Carriers in the US Airline Industry</b:Title>
    <b:Year>2016</b:Year>
    <b:Author>
      <b:Author>
        <b:NameList>
          <b:Person>
            <b:Last>Bitzan</b:Last>
            <b:First>John</b:First>
          </b:Person>
          <b:Person>
            <b:Last>Peoples</b:Last>
            <b:First>James</b:First>
          </b:Person>
        </b:NameList>
      </b:Author>
    </b:Author>
    <b:JournalName>Research in Transportation Economics</b:JournalName>
    <b:Pages>25-41</b:Pages>
    <b:RefOrder>38</b:RefOrder>
  </b:Source>
  <b:Source>
    <b:Tag>Cho07</b:Tag>
    <b:SourceType>JournalArticle</b:SourceType>
    <b:Guid>{4C135B10-A15D-594C-BE86-CA43FCD5E799}</b:Guid>
    <b:Author>
      <b:Author>
        <b:NameList>
          <b:Person>
            <b:Last>Chowdhury</b:Last>
            <b:First>Erfan</b:First>
          </b:Person>
        </b:NameList>
      </b:Author>
    </b:Author>
    <b:Title>Low Cost Carriers: How Are They Changing the Market Dynamics of the U.S. Airline Industry? by Erfan Chowdhury</b:Title>
    <b:JournalName>(Unpublished master’s thesis)</b:JournalName>
    <b:Year>2007</b:Year>
    <b:RefOrder>39</b:RefOrder>
  </b:Source>
  <b:Source>
    <b:Tag>Dar12</b:Tag>
    <b:SourceType>JournalArticle</b:SourceType>
    <b:Guid>{F09010E9-49A0-5543-8B44-63F587E36DFD}</b:Guid>
    <b:Author>
      <b:Author>
        <b:NameList>
          <b:Person>
            <b:Last>Daraban</b:Last>
            <b:First>Bogdan</b:First>
          </b:Person>
        </b:NameList>
      </b:Author>
    </b:Author>
    <b:Title>The Low Cost Carrier Revolution Continues: Evidence From The US Airline Industry</b:Title>
    <b:JournalName>Journal of Business &amp; Economics Research</b:JournalName>
    <b:Year>2012</b:Year>
    <b:RefOrder>40</b:RefOrder>
  </b:Source>
  <b:Source>
    <b:Tag>Sui10</b:Tag>
    <b:SourceType>DocumentFromInternetSite</b:SourceType>
    <b:Guid>{EEDA4F54-2261-9041-AE91-8BF08B2B0B97}</b:Guid>
    <b:Title>Number 295 - Passengers Transported on All-Cargo Aircraft And Nonscheduled Passengers Transported on Scheduled Service</b:Title>
    <b:Year>2010</b:Year>
    <b:Author>
      <b:Author>
        <b:NameList>
          <b:Person>
            <b:Last>Suissa</b:Last>
            <b:First>Anne</b:First>
          </b:Person>
        </b:NameList>
      </b:Author>
    </b:Author>
    <b:InternetSiteTitle>US Department of Transportation</b:InternetSiteTitle>
    <b:URL>https://www.transportation.gov/regulations/guidance/number-295-passengers-transported-all-cargo-aircraft-and-nonscheduled</b:URL>
    <b:Month>7</b:Month>
    <b:Day>28</b:Day>
    <b:RefOrder>43</b:RefOrder>
  </b:Source>
  <b:Source>
    <b:Tag>Spi15</b:Tag>
    <b:SourceType>JournalArticle</b:SourceType>
    <b:Guid>{0E19F1E0-7330-3C4C-9A12-BCDFF3122DC9}</b:Guid>
    <b:Title>Digital Natives: LCCs still rule in online engagement</b:Title>
    <b:Year>2015</b:Year>
    <b:Author>
      <b:Author>
        <b:NameList>
          <b:Person>
            <b:Last>Spiewanowski</b:Last>
            <b:First>Piotr</b:First>
          </b:Person>
        </b:NameList>
      </b:Author>
    </b:Author>
    <b:JournalName>RPubs by RStudio</b:JournalName>
    <b:RefOrder>41</b:RefOrder>
  </b:Source>
  <b:Source>
    <b:Tag>Wik23</b:Tag>
    <b:SourceType>InternetSite</b:SourceType>
    <b:Guid>{0114B827-84B3-EB4A-9FFB-8D1BA0E8C4F4}</b:Guid>
    <b:Title>List of low-cost airlines </b:Title>
    <b:Year>2023</b:Year>
    <b:Author>
      <b:Author>
        <b:Corporate>Wikipedia</b:Corporate>
      </b:Author>
    </b:Author>
    <b:InternetSiteTitle>Wikipedia</b:InternetSiteTitle>
    <b:URL>https://en.wikipedia.org/wiki/List_of_low-cost_airlines</b:URL>
    <b:Month>12</b:Month>
    <b:Day>24</b:Day>
    <b:RefOrder>42</b:RefOrder>
  </b:Source>
  <b:Source>
    <b:Tag>USD231</b:Tag>
    <b:SourceType>InternetSite</b:SourceType>
    <b:Guid>{C0E10CFE-8423-CA4E-BA2D-DA453399F9FC}</b:Guid>
    <b:Author>
      <b:Author>
        <b:Corporate>US Department of Transportation</b:Corporate>
      </b:Author>
    </b:Author>
    <b:Title>Air Carriers : T-100 Domestic Market (All Carriers) </b:Title>
    <b:InternetSiteTitle>Bureau of Transportation Statistics</b:InternetSiteTitle>
    <b:URL>https://www.transtats.bts.gov/DL_SelectFields.aspx?gnoyr_VQ=GED&amp;QO_fu146_anzr=Nv4+Pn44vr45</b:URL>
    <b:Year>2023</b:Year>
    <b:Month>12</b:Month>
    <b:RefOrder>32</b:RefOrder>
  </b:Source>
  <b:Source>
    <b:Tag>USE23</b:Tag>
    <b:SourceType>InternetSite</b:SourceType>
    <b:Guid>{1BB7F2C9-1074-6E42-9D1A-027FDCBF485B}</b:Guid>
    <b:Author>
      <b:Author>
        <b:Corporate>US Energy Information and Administration</b:Corporate>
      </b:Author>
    </b:Author>
    <b:Title>US Gulf Coast Kerosene-Type Jet Fuel Spot Price FOB</b:Title>
    <b:InternetSiteTitle>EIA</b:InternetSiteTitle>
    <b:URL>https://www.eia.gov/dnav/pet/hist/eer_epjk_pf4_rgc_dpgD.htm</b:URL>
    <b:Year>2023</b:Year>
    <b:Month>12</b:Month>
    <b:RefOrder>44</b:RefOrder>
  </b:Source>
  <b:Source>
    <b:Tag>Hai09</b:Tag>
    <b:SourceType>JournalArticle</b:SourceType>
    <b:Guid>{B8CE8B5C-998E-C54A-9823-803E8B3CE35D}</b:Guid>
    <b:Title>A Methodology for Incorporating Fuel Price Impacts into   Short-term Transit Ridership Forecasts</b:Title>
    <b:Year>2009</b:Year>
    <b:Author>
      <b:Author>
        <b:NameList>
          <b:Person>
            <b:Last>Haire</b:Last>
            <b:First>Ashley</b:First>
            <b:Middle>R.</b:Middle>
          </b:Person>
          <b:Person>
            <b:Last>Machemehl</b:Last>
            <b:First>Randy,</b:First>
            <b:Middle>B.</b:Middle>
          </b:Person>
        </b:NameList>
      </b:Author>
    </b:Author>
    <b:JournalName> Engineering, Economics, Business</b:JournalName>
    <b:RefOrder>45</b:RefOrder>
  </b:Source>
  <b:Source>
    <b:Tag>Pro22</b:Tag>
    <b:SourceType>InternetSite</b:SourceType>
    <b:Guid>{D7538A4B-CD9A-414F-8468-C69BF5BAB393}</b:Guid>
    <b:Title>Kerosene Price Trends and Forecast</b:Title>
    <b:Year>2022</b:Year>
    <b:Author>
      <b:Author>
        <b:Corporate>Procurement Resource</b:Corporate>
      </b:Author>
    </b:Author>
    <b:InternetSiteTitle>Procurement Resource, Insights That Matter</b:InternetSiteTitle>
    <b:URL>https://www.procurementresource.com/resource-center/kerosene-price-trends</b:URL>
    <b:RefOrder>46</b:RefOrder>
  </b:Source>
  <b:Source>
    <b:Tag>RKa23</b:Tag>
    <b:SourceType>InternetSite</b:SourceType>
    <b:Guid>{CB493571-833C-604B-B8E9-1AACAF4BA5DE}</b:Guid>
    <b:Author>
      <b:Author>
        <b:NameList>
          <b:Person>
            <b:Last>R</b:Last>
            <b:First>Kannan</b:First>
          </b:Person>
        </b:NameList>
      </b:Author>
    </b:Author>
    <b:Title>Pulse</b:Title>
    <b:InternetSiteTitle>LinkedIn</b:InternetSiteTitle>
    <b:URL>https://www.linkedin.com/pulse/low-cost-carriers-business-model-kannan-r</b:URL>
    <b:Year>2023</b:Year>
    <b:Month>08</b:Month>
    <b:Day>19</b:Day>
    <b:RefOrder>47</b:RefOrder>
  </b:Source>
  <b:Source>
    <b:Tag>EDa</b:Tag>
    <b:SourceType>InternetSite</b:SourceType>
    <b:Guid>{64F0AF02-C794-EA44-BD50-5CC5A3851A9D}</b:Guid>
    <b:Author>
      <b:Author>
        <b:NameList>
          <b:Person>
            <b:Last>E</b:Last>
            <b:First>Daniel</b:First>
          </b:Person>
        </b:NameList>
      </b:Author>
    </b:Author>
    <b:Title>Types of Airlines and Airline Business Models</b:Title>
    <b:InternetSiteTitle>One Education</b:InternetSiteTitle>
    <b:URL>https://www.oneeducation.org.uk/types-of-airlines-and-business-models/</b:URL>
    <b:Year>2020</b:Year>
    <b:Month>1</b:Month>
    <b:Day>23</b:Day>
    <b:RefOrder>48</b:RefOrder>
  </b:Source>
  <b:Source>
    <b:Tag>Eur11</b:Tag>
    <b:SourceType>DocumentFromInternetSite</b:SourceType>
    <b:Guid>{8E984D2F-AF7B-044F-9F6F-CBF6B6E346CB}</b:Guid>
    <b:Title>Study into the impact of the global economic crisis on airframe utilisation</b:Title>
    <b:InternetSiteTitle>Eurocontrol</b:InternetSiteTitle>
    <b:URL>https://web.archive.org/web/20150606044528/https://www.eurocontrol.int/sites/default/files/content/documents/official-documents/facts-and-figures/coda-reports/study-impact-global-economic-crisis-2011.pdf</b:URL>
    <b:Year>2011</b:Year>
    <b:Month>1</b:Month>
    <b:Author>
      <b:Author>
        <b:Corporate>Eurocontrol</b:Corporate>
      </b:Author>
    </b:Author>
    <b:RefOrder>49</b:RefOrder>
  </b:Source>
  <b:Source>
    <b:Tag>Uni14</b:Tag>
    <b:SourceType>DocumentFromInternetSite</b:SourceType>
    <b:Guid>{EB907BE4-8B5C-7546-A73F-43032339C78F}</b:Guid>
    <b:Author>
      <b:Author>
        <b:Corporate>United States Government Accountability Office </b:Corporate>
      </b:Author>
    </b:Author>
    <b:Title>The Average Number of Competitors in Markets Serving the Majority of Passengers Has Changed Little in Recent Years, but Stakeholders Voice Concerns about Competition</b:Title>
    <b:InternetSiteTitle>AIRLINE COMPETITION</b:InternetSiteTitle>
    <b:URL>https://www.gao.gov/assets/gao-14-515.pdf</b:URL>
    <b:Year>2014</b:Year>
    <b:Month>6</b:Month>
    <b:RefOrder>51</b:RefOrder>
  </b:Source>
  <b:Source>
    <b:Tag>Daf15</b:Tag>
    <b:SourceType>JournalArticle</b:SourceType>
    <b:Guid>{04EC0025-4FDE-AA44-8B8A-BD4128A9E9A3}</b:Guid>
    <b:Title>An empirical analysis of airline business model convergence</b:Title>
    <b:Year>2015</b:Year>
    <b:Author>
      <b:Author>
        <b:NameList>
          <b:Person>
            <b:Last>Daft</b:Last>
            <b:First>Jost</b:First>
          </b:Person>
          <b:Person>
            <b:Last>Albers</b:Last>
            <b:First>Sascha</b:First>
          </b:Person>
        </b:NameList>
      </b:Author>
    </b:Author>
    <b:JournalName>Journal of Air Transport Management</b:JournalName>
    <b:Pages>3-11</b:Pages>
    <b:RefOrder>50</b:RefOrder>
  </b:Source>
  <b:Source>
    <b:Tag>DoQ20</b:Tag>
    <b:SourceType>JournalArticle</b:SourceType>
    <b:Guid>{09F93406-C038-6D4B-A763-268862338EB4}</b:Guid>
    <b:Author>
      <b:Author>
        <b:NameList>
          <b:Person>
            <b:Last>Do</b:Last>
            <b:First>Quang</b:First>
            <b:Middle>Hung</b:Middle>
          </b:Person>
          <b:Person>
            <b:Last>Lo</b:Last>
            <b:First>Shih-Kuei</b:First>
          </b:Person>
          <b:Person>
            <b:Last>Chen</b:Last>
            <b:First>Jeng-Fung</b:First>
          </b:Person>
          <b:Person>
            <b:Last>Le</b:Last>
            <b:First>Chi-Luan</b:First>
          </b:Person>
          <b:Person>
            <b:Last>Anh</b:Last>
            <b:First>Luong</b:First>
            <b:Middle>Hoang</b:Middle>
          </b:Person>
        </b:NameList>
      </b:Author>
    </b:Author>
    <b:Title>Forecasting Air Passenger Demand: A Comparison of LSTM and SARIMA</b:Title>
    <b:JournalName>Journal of Computer Science</b:JournalName>
    <b:Year>2020</b:Year>
    <b:RefOrder>52</b:RefOrder>
  </b:Source>
  <b:Source>
    <b:Tag>Box70</b:Tag>
    <b:SourceType>Book</b:SourceType>
    <b:Guid>{30334C27-98D6-BE43-850D-E9208E8580B4}</b:Guid>
    <b:Author>
      <b:Author>
        <b:NameList>
          <b:Person>
            <b:Last>Box</b:Last>
            <b:First>G</b:First>
          </b:Person>
          <b:Person>
            <b:Last>Jenkins</b:Last>
            <b:First>G</b:First>
          </b:Person>
        </b:NameList>
      </b:Author>
    </b:Author>
    <b:Title>Time Series Analysis: Forecasting and Control</b:Title>
    <b:Year>1970</b:Year>
    <b:City>San Francisco</b:City>
    <b:Publisher>Holden-Day</b:Publisher>
    <b:RefOrder>54</b:RefOrder>
  </b:Source>
  <b:Source>
    <b:Tag>Sia18</b:Tag>
    <b:SourceType>ConferenceProceedings</b:SourceType>
    <b:Guid>{0928E28C-290F-9D48-BEE9-8519FA5E1E59}</b:Guid>
    <b:Title>A Comparison of ARIMA and LSTM in Forecasting Time Series</b:Title>
    <b:City>Orlando, FL, USA</b:City>
    <b:Publisher>IEEE</b:Publisher>
    <b:Year>2018</b:Year>
    <b:Author>
      <b:Author>
        <b:NameList>
          <b:Person>
            <b:Last>Siami-Namini</b:Last>
            <b:First>Sima</b:First>
          </b:Person>
          <b:Person>
            <b:Last>Tavakoli</b:Last>
            <b:First>Neda</b:First>
          </b:Person>
          <b:Person>
            <b:Last>Siami Namin</b:Last>
            <b:First>Akbar</b:First>
          </b:Person>
        </b:NameList>
      </b:Author>
    </b:Author>
    <b:ConferenceName>IEEE International Conference on Machine Learning and Applications</b:ConferenceName>
    <b:RefOrder>53</b:RefOrder>
  </b:Source>
  <b:Source>
    <b:Tag>Com</b:Tag>
    <b:SourceType>JournalArticle</b:SourceType>
    <b:Guid>{37643BD5-5193-244B-B9BC-931F3A87ED38}</b:Guid>
    <b:Title>Comparison of ARIMA and LSTM in Forecasting the Incidence of HFMD Combined and Uncombined with Exogenous Meteorological Variables in Ningbo, China</b:Title>
    <b:JournalName>International Journal of Environmental Research and Public Health</b:JournalName>
    <b:Author>
      <b:Author>
        <b:NameList>
          <b:Person>
            <b:Last>Zhang</b:Last>
            <b:First>Rui</b:First>
          </b:Person>
          <b:Person>
            <b:Last>Gue</b:Last>
            <b:First>Zhen</b:First>
          </b:Person>
          <b:Person>
            <b:Last>Meng</b:Last>
            <b:First>Yujie</b:First>
          </b:Person>
          <b:Person>
            <b:Last>Wang</b:Last>
            <b:First>Songwang</b:First>
          </b:Person>
          <b:Person>
            <b:Last>Li</b:Last>
            <b:First>Shaoqiong</b:First>
          </b:Person>
          <b:Person>
            <b:Last>Niu</b:Last>
            <b:First>Ran</b:First>
          </b:Person>
          <b:Person>
            <b:Last>Wang</b:Last>
            <b:First>Yu</b:First>
          </b:Person>
          <b:Person>
            <b:Last>Guo</b:Last>
            <b:First>Qing</b:First>
          </b:Person>
        </b:NameList>
      </b:Author>
    </b:Author>
    <b:Year>2021</b:Year>
    <b:RefOrder>56</b:RefOrder>
  </b:Source>
  <b:Source>
    <b:Tag>Alb20</b:Tag>
    <b:SourceType>Book</b:SourceType>
    <b:Guid>{5428A282-96D3-C741-AD9B-AEE3E008B594}</b:Guid>
    <b:Title>Business analytics - data analysis and decison making</b:Title>
    <b:Year>2020</b:Year>
    <b:Author>
      <b:Author>
        <b:NameList>
          <b:Person>
            <b:Last>Albright</b:Last>
            <b:First>S.</b:First>
            <b:Middle>Christian</b:Middle>
          </b:Person>
          <b:Person>
            <b:Last>Winston</b:Last>
            <b:First>Wayne</b:First>
            <b:Middle>L.</b:Middle>
          </b:Person>
        </b:NameList>
      </b:Author>
    </b:Author>
    <b:City>Boston, MA, USA</b:City>
    <b:Publisher>Cengage</b:Publisher>
    <b:RefOrder>58</b:RefOrder>
  </b:Source>
  <b:Source>
    <b:Tag>Fro</b:Tag>
    <b:SourceType>Book</b:SourceType>
    <b:Guid>{47BD7A6F-3CC6-9044-837C-2465D790FD5B}</b:Guid>
    <b:Title>The Analysis of Time Series An Introduction, Sixth Edition</b:Title>
    <b:InternetSiteTitle>GitHub</b:InternetSiteTitle>
    <b:URL>https://phosgene89.github.io/sarima.html</b:URL>
    <b:Author>
      <b:Author>
        <b:NameList>
          <b:Person>
            <b:Last>Chatfield</b:Last>
            <b:First>Chris</b:First>
          </b:Person>
        </b:NameList>
      </b:Author>
    </b:Author>
    <b:Year>2003</b:Year>
    <b:City>New York</b:City>
    <b:Publisher>Chapman and Hall/CRC</b:Publisher>
    <b:RefOrder>55</b:RefOrder>
  </b:Source>
  <b:Source>
    <b:Tag>Jac18</b:Tag>
    <b:SourceType>JournalArticle</b:SourceType>
    <b:Guid>{1A7D5D84-EA95-984F-8A26-CDA100B856C6}</b:Guid>
    <b:Author>
      <b:Author>
        <b:NameList>
          <b:Person>
            <b:Last>Jacaruso</b:Last>
            <b:First>Lucas</b:First>
          </b:Person>
        </b:NameList>
      </b:Author>
    </b:Author>
    <b:Title>A method of trend forecasting for financial and geopolitical data: inferring the effects of unknown exogenous variables</b:Title>
    <b:Publisher>Journal of Big Data</b:Publisher>
    <b:Year>2018</b:Year>
    <b:JournalName>Journal of Big Data</b:JournalName>
    <b:RefOrder>57</b:RefOrder>
  </b:Source>
  <b:Source>
    <b:Tag>YuW12</b:Tag>
    <b:SourceType>ConferenceProceedings</b:SourceType>
    <b:Guid>{3B853068-EF97-8149-92C6-7355A065652E}</b:Guid>
    <b:Title>Aircraft trip DOC parameters: A function of stage length, seat capacity and design range</b:Title>
    <b:Year>2012</b:Year>
    <b:Pages>2322-2325</b:Pages>
    <b:Author>
      <b:Author>
        <b:NameList>
          <b:Person>
            <b:Last>Yu</b:Last>
            <b:First>W.</b:First>
          </b:Person>
          <b:Person>
            <b:Last>Hong</b:Last>
            <b:First>S.</b:First>
          </b:Person>
          <b:Person>
            <b:Last>Peiwen</b:Last>
            <b:First>Z.</b:First>
          </b:Person>
        </b:NameList>
      </b:Author>
    </b:Author>
    <b:ConferenceName>2012 IEEE International Conference on Industrial Engineering and Engineering Management</b:ConferenceName>
    <b:Publisher>IEEE</b:Publisher>
    <b:City>Hong Kong, China</b:City>
    <b:RefOrder>60</b:RefOrder>
  </b:Source>
  <b:Source>
    <b:Tag>Fil12</b:Tag>
    <b:SourceType>Book</b:SourceType>
    <b:Guid>{8FAE7D20-3B02-BB49-A227-826A50256ABE}</b:Guid>
    <b:Title>Advanced Aircraft Flight Performance</b:Title>
    <b:Publisher>Cambridge University Press</b:Publisher>
    <b:City>Cambridge</b:City>
    <b:Year>2012</b:Year>
    <b:Author>
      <b:Author>
        <b:NameList>
          <b:Person>
            <b:Last>Filippone</b:Last>
            <b:First>Antonio</b:First>
          </b:Person>
        </b:NameList>
      </b:Author>
    </b:Author>
    <b:RefOrder>61</b:RefOrder>
  </b:Source>
  <b:Source>
    <b:Tag>Par13</b:Tag>
    <b:SourceType>ArticleInAPeriodical</b:SourceType>
    <b:Guid>{543DCF06-F366-9040-A1DC-77E50BCF7351}</b:Guid>
    <b:Title>Why the Longest Nonstop Flights Are Ending</b:Title>
    <b:Year>2013</b:Year>
    <b:Author>
      <b:Author>
        <b:NameList>
          <b:Person>
            <b:Last>Park</b:Last>
            <b:First>Kyunghee</b:First>
          </b:Person>
        </b:NameList>
      </b:Author>
    </b:Author>
    <b:PeriodicalTitle>Bloomberg</b:PeriodicalTitle>
    <b:Month>11</b:Month>
    <b:Day>1</b:Day>
    <b:RefOrder>62</b:RefOrder>
  </b:Source>
  <b:Source>
    <b:Tag>Ska19</b:Tag>
    <b:SourceType>Book</b:SourceType>
    <b:Guid>{04F75E57-8C01-264D-86B6-C456A6CFB30D}</b:Guid>
    <b:Author>
      <b:Author>
        <b:NameList>
          <b:Person>
            <b:Last>Skalovskaia</b:Last>
            <b:First>Elena</b:First>
          </b:Person>
        </b:NameList>
      </b:Author>
    </b:Author>
    <b:Title>Potential of air transport in Cabo Verde focusing on hub-and-spoke model</b:Title>
    <b:Year>2019</b:Year>
    <b:City>Worms</b:City>
    <b:Publisher>BSc Thesis</b:Publisher>
    <b:RefOrder>59</b:RefOrder>
  </b:Source>
  <b:Source>
    <b:Tag>Adr23</b:Tag>
    <b:SourceType>InternetSite</b:SourceType>
    <b:Guid>{33E8E5E3-EFB3-1645-8902-8E8184D12C51}</b:Guid>
    <b:Title>A Deep Dive into the Passenger Capacity of a Boeing 737</b:Title>
    <b:Year>2023</b:Year>
    <b:Author>
      <b:Author>
        <b:NameList>
          <b:Person>
            <b:Last>Adriana</b:Last>
          </b:Person>
        </b:NameList>
      </b:Author>
    </b:Author>
    <b:InternetSiteTitle>We In The Sky</b:InternetSiteTitle>
    <b:URL>https://flynewleaf.ca/passenger-capacity-of-a-boeing-737/</b:URL>
    <b:Month>7</b:Month>
    <b:Day>26</b:Day>
    <b:RefOrder>63</b:RefOrder>
  </b:Source>
</b:Sources>
</file>

<file path=customXml/itemProps1.xml><?xml version="1.0" encoding="utf-8"?>
<ds:datastoreItem xmlns:ds="http://schemas.openxmlformats.org/officeDocument/2006/customXml" ds:itemID="{A855BF86-CBE3-1B4F-9156-2416332CD6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63</Pages>
  <Words>16374</Words>
  <Characters>93335</Characters>
  <Application>Microsoft Office Word</Application>
  <DocSecurity>0</DocSecurity>
  <Lines>777</Lines>
  <Paragraphs>218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109491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Seyed Roohollah Mousavi</dc:creator>
  <cp:keywords/>
  <dc:description/>
  <cp:lastModifiedBy>Seyed Roohollah Mousavi</cp:lastModifiedBy>
  <cp:revision>3</cp:revision>
  <cp:lastPrinted>2024-01-17T17:32:00Z</cp:lastPrinted>
  <dcterms:created xsi:type="dcterms:W3CDTF">2024-01-17T17:36:00Z</dcterms:created>
  <dcterms:modified xsi:type="dcterms:W3CDTF">2024-01-17T17:37:00Z</dcterms:modified>
</cp:coreProperties>
</file>